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C586" w14:textId="581A7B6B" w:rsidR="00183200" w:rsidRPr="007B6061" w:rsidRDefault="00183200" w:rsidP="007F17EF">
      <w:pPr>
        <w:pStyle w:val="TJ1"/>
        <w:spacing w:line="276" w:lineRule="auto"/>
        <w:jc w:val="center"/>
      </w:pPr>
      <w:r w:rsidRPr="007B6061">
        <w:rPr>
          <w:lang w:eastAsia="hu-HU"/>
        </w:rPr>
        <w:drawing>
          <wp:inline distT="0" distB="0" distL="0" distR="0" wp14:anchorId="04D28BD8" wp14:editId="2B45C77D">
            <wp:extent cx="3019425" cy="371884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352" cy="3723676"/>
                    </a:xfrm>
                    <a:prstGeom prst="rect">
                      <a:avLst/>
                    </a:prstGeom>
                    <a:solidFill>
                      <a:srgbClr val="FFFFFF"/>
                    </a:solidFill>
                    <a:ln>
                      <a:noFill/>
                    </a:ln>
                  </pic:spPr>
                </pic:pic>
              </a:graphicData>
            </a:graphic>
          </wp:inline>
        </w:drawing>
      </w:r>
    </w:p>
    <w:p w14:paraId="0C28D245" w14:textId="77777777" w:rsidR="00183200" w:rsidRPr="007B6061" w:rsidRDefault="00183200" w:rsidP="007F17EF">
      <w:pPr>
        <w:pStyle w:val="TJ1"/>
        <w:spacing w:line="276" w:lineRule="auto"/>
      </w:pPr>
    </w:p>
    <w:p w14:paraId="3E9561AE" w14:textId="0ADAB6E1" w:rsidR="00183200" w:rsidRPr="007B6061" w:rsidRDefault="00EF6F52" w:rsidP="007F17EF">
      <w:pPr>
        <w:spacing w:line="276" w:lineRule="auto"/>
        <w:rPr>
          <w:rFonts w:ascii="Times New Roman" w:eastAsia="Calibri" w:hAnsi="Times New Roman" w:cs="Times New Roman"/>
          <w:color w:val="548DD4" w:themeColor="text2" w:themeTint="99"/>
          <w:sz w:val="44"/>
          <w:szCs w:val="44"/>
        </w:rPr>
      </w:pPr>
      <w:r>
        <w:rPr>
          <w:rFonts w:ascii="Times New Roman" w:eastAsia="Calibri" w:hAnsi="Times New Roman" w:cs="Times New Roman"/>
          <w:b/>
          <w:color w:val="548DD4" w:themeColor="text2" w:themeTint="99"/>
          <w:sz w:val="44"/>
          <w:szCs w:val="44"/>
        </w:rPr>
        <w:t xml:space="preserve">                             </w:t>
      </w:r>
      <w:r w:rsidR="00183200" w:rsidRPr="007B6061">
        <w:rPr>
          <w:rFonts w:ascii="Times New Roman" w:eastAsia="Calibri" w:hAnsi="Times New Roman" w:cs="Times New Roman"/>
          <w:b/>
          <w:color w:val="548DD4" w:themeColor="text2" w:themeTint="99"/>
          <w:sz w:val="44"/>
          <w:szCs w:val="44"/>
        </w:rPr>
        <w:t>BESZÁMOLÓ</w:t>
      </w:r>
    </w:p>
    <w:p w14:paraId="03D12CDD" w14:textId="77777777" w:rsidR="00183200" w:rsidRPr="007B6061" w:rsidRDefault="00183200" w:rsidP="007F17EF">
      <w:pPr>
        <w:spacing w:line="276" w:lineRule="auto"/>
        <w:rPr>
          <w:rFonts w:ascii="Times New Roman" w:eastAsia="Calibri" w:hAnsi="Times New Roman" w:cs="Times New Roman"/>
          <w:color w:val="548DD4" w:themeColor="text2" w:themeTint="99"/>
          <w:sz w:val="44"/>
          <w:szCs w:val="44"/>
        </w:rPr>
      </w:pPr>
    </w:p>
    <w:p w14:paraId="0AB2D196" w14:textId="77777777" w:rsidR="00183200" w:rsidRPr="007B6061" w:rsidRDefault="00183200" w:rsidP="007F17EF">
      <w:pPr>
        <w:spacing w:line="276" w:lineRule="auto"/>
        <w:rPr>
          <w:rFonts w:ascii="Times New Roman" w:eastAsia="Calibri" w:hAnsi="Times New Roman" w:cs="Times New Roman"/>
          <w:color w:val="548DD4" w:themeColor="text2" w:themeTint="99"/>
          <w:sz w:val="44"/>
          <w:szCs w:val="44"/>
        </w:rPr>
      </w:pPr>
    </w:p>
    <w:p w14:paraId="091F1CEB" w14:textId="45E7E492" w:rsidR="00183200" w:rsidRPr="00EF6F52" w:rsidRDefault="00183200" w:rsidP="007F17EF">
      <w:pPr>
        <w:spacing w:line="276" w:lineRule="auto"/>
        <w:jc w:val="center"/>
        <w:rPr>
          <w:rFonts w:ascii="Times New Roman" w:eastAsia="Calibri" w:hAnsi="Times New Roman" w:cs="Times New Roman"/>
          <w:b/>
          <w:color w:val="548DD4" w:themeColor="text2" w:themeTint="99"/>
          <w:sz w:val="40"/>
          <w:szCs w:val="40"/>
        </w:rPr>
      </w:pPr>
      <w:r w:rsidRPr="00EF6F52">
        <w:rPr>
          <w:rFonts w:ascii="Times New Roman" w:eastAsia="Calibri" w:hAnsi="Times New Roman" w:cs="Times New Roman"/>
          <w:b/>
          <w:color w:val="548DD4" w:themeColor="text2" w:themeTint="99"/>
          <w:sz w:val="40"/>
          <w:szCs w:val="40"/>
        </w:rPr>
        <w:t>2021/2022-</w:t>
      </w:r>
      <w:r w:rsidR="00500372" w:rsidRPr="00EF6F52">
        <w:rPr>
          <w:rFonts w:ascii="Times New Roman" w:eastAsia="Calibri" w:hAnsi="Times New Roman" w:cs="Times New Roman"/>
          <w:b/>
          <w:color w:val="548DD4" w:themeColor="text2" w:themeTint="99"/>
          <w:sz w:val="40"/>
          <w:szCs w:val="40"/>
        </w:rPr>
        <w:t>ES</w:t>
      </w:r>
      <w:r w:rsidRPr="00EF6F52">
        <w:rPr>
          <w:rFonts w:ascii="Times New Roman" w:eastAsia="Calibri" w:hAnsi="Times New Roman" w:cs="Times New Roman"/>
          <w:b/>
          <w:color w:val="548DD4" w:themeColor="text2" w:themeTint="99"/>
          <w:sz w:val="40"/>
          <w:szCs w:val="40"/>
        </w:rPr>
        <w:t xml:space="preserve"> NEVELÉSI ÉVBEN</w:t>
      </w:r>
    </w:p>
    <w:p w14:paraId="09A52A68" w14:textId="77777777" w:rsidR="00183200" w:rsidRPr="00EF6F52" w:rsidRDefault="00183200" w:rsidP="007F17EF">
      <w:pPr>
        <w:spacing w:line="276" w:lineRule="auto"/>
        <w:jc w:val="center"/>
        <w:rPr>
          <w:rFonts w:ascii="Times New Roman" w:hAnsi="Times New Roman" w:cs="Times New Roman"/>
          <w:b/>
          <w:color w:val="548DD4" w:themeColor="text2" w:themeTint="99"/>
          <w:sz w:val="40"/>
          <w:szCs w:val="40"/>
        </w:rPr>
      </w:pPr>
      <w:r w:rsidRPr="00EF6F52">
        <w:rPr>
          <w:rFonts w:ascii="Times New Roman" w:eastAsia="Calibri" w:hAnsi="Times New Roman" w:cs="Times New Roman"/>
          <w:b/>
          <w:color w:val="548DD4" w:themeColor="text2" w:themeTint="99"/>
          <w:sz w:val="40"/>
          <w:szCs w:val="40"/>
        </w:rPr>
        <w:t>VÉGZETT NEVELŐ-OKTATÓ MUNKÁNKRÓL</w:t>
      </w:r>
    </w:p>
    <w:p w14:paraId="205892C1" w14:textId="77777777" w:rsidR="00183200" w:rsidRPr="007B6061" w:rsidRDefault="00183200" w:rsidP="007F17EF">
      <w:pPr>
        <w:spacing w:line="276" w:lineRule="auto"/>
        <w:rPr>
          <w:rFonts w:ascii="Times New Roman" w:hAnsi="Times New Roman" w:cs="Times New Roman"/>
          <w:b/>
          <w:color w:val="548DD4" w:themeColor="text2" w:themeTint="99"/>
          <w:sz w:val="72"/>
          <w:szCs w:val="72"/>
        </w:rPr>
      </w:pPr>
    </w:p>
    <w:p w14:paraId="0102A7B8" w14:textId="77777777" w:rsidR="00183200" w:rsidRPr="007B6061" w:rsidRDefault="00183200" w:rsidP="007F17EF">
      <w:pPr>
        <w:spacing w:line="276" w:lineRule="auto"/>
        <w:jc w:val="center"/>
        <w:rPr>
          <w:rFonts w:ascii="Times New Roman" w:hAnsi="Times New Roman" w:cs="Times New Roman"/>
          <w:b/>
          <w:sz w:val="72"/>
          <w:szCs w:val="72"/>
        </w:rPr>
      </w:pPr>
    </w:p>
    <w:p w14:paraId="5DE8FAC2" w14:textId="77777777" w:rsidR="00183200" w:rsidRPr="007B6061" w:rsidRDefault="00183200" w:rsidP="007F17EF">
      <w:pPr>
        <w:tabs>
          <w:tab w:val="left" w:pos="1470"/>
        </w:tabs>
        <w:spacing w:line="276" w:lineRule="auto"/>
        <w:jc w:val="center"/>
        <w:rPr>
          <w:rFonts w:ascii="Times New Roman" w:eastAsia="Calibri" w:hAnsi="Times New Roman" w:cs="Times New Roman"/>
          <w:sz w:val="24"/>
          <w:szCs w:val="24"/>
        </w:rPr>
      </w:pPr>
      <w:r w:rsidRPr="007B6061">
        <w:rPr>
          <w:rFonts w:ascii="Times New Roman" w:eastAsia="Calibri" w:hAnsi="Times New Roman" w:cs="Times New Roman"/>
          <w:sz w:val="24"/>
          <w:szCs w:val="24"/>
        </w:rPr>
        <w:t>Csorvás, 2022. augusztus 31.</w:t>
      </w:r>
      <w:r w:rsidRPr="007B6061">
        <w:rPr>
          <w:rFonts w:ascii="Times New Roman" w:eastAsia="Calibri" w:hAnsi="Times New Roman" w:cs="Times New Roman"/>
          <w:sz w:val="24"/>
          <w:szCs w:val="24"/>
        </w:rPr>
        <w:tab/>
      </w:r>
      <w:r w:rsidRPr="007B6061">
        <w:rPr>
          <w:rFonts w:ascii="Times New Roman" w:eastAsia="Calibri" w:hAnsi="Times New Roman" w:cs="Times New Roman"/>
          <w:sz w:val="24"/>
          <w:szCs w:val="24"/>
        </w:rPr>
        <w:tab/>
        <w:t xml:space="preserve">                        Készítették: Vicziánné Vincze Mónika</w:t>
      </w:r>
    </w:p>
    <w:p w14:paraId="4DE8D82B" w14:textId="77777777" w:rsidR="00183200" w:rsidRPr="007B6061" w:rsidRDefault="00183200" w:rsidP="007F17EF">
      <w:pPr>
        <w:tabs>
          <w:tab w:val="left" w:pos="1470"/>
        </w:tabs>
        <w:spacing w:line="276" w:lineRule="auto"/>
        <w:jc w:val="center"/>
        <w:rPr>
          <w:rFonts w:ascii="Times New Roman" w:eastAsia="Calibri" w:hAnsi="Times New Roman" w:cs="Times New Roman"/>
          <w:sz w:val="20"/>
          <w:szCs w:val="20"/>
        </w:rPr>
      </w:pPr>
      <w:r w:rsidRPr="007B6061">
        <w:rPr>
          <w:rFonts w:ascii="Times New Roman" w:eastAsia="Calibri" w:hAnsi="Times New Roman" w:cs="Times New Roman"/>
          <w:sz w:val="24"/>
          <w:szCs w:val="24"/>
        </w:rPr>
        <w:t xml:space="preserve">                                                                                                        </w:t>
      </w:r>
      <w:r w:rsidRPr="007B6061">
        <w:rPr>
          <w:rFonts w:ascii="Times New Roman" w:eastAsia="Calibri" w:hAnsi="Times New Roman" w:cs="Times New Roman"/>
          <w:sz w:val="20"/>
          <w:szCs w:val="20"/>
        </w:rPr>
        <w:t>Intézményvezető</w:t>
      </w:r>
    </w:p>
    <w:p w14:paraId="78B9B9F1" w14:textId="77777777" w:rsidR="00183200" w:rsidRPr="007B6061" w:rsidRDefault="00183200" w:rsidP="007F17EF">
      <w:pPr>
        <w:tabs>
          <w:tab w:val="left" w:pos="1470"/>
        </w:tabs>
        <w:spacing w:line="276" w:lineRule="auto"/>
        <w:jc w:val="center"/>
        <w:rPr>
          <w:rFonts w:ascii="Times New Roman" w:eastAsia="Calibri" w:hAnsi="Times New Roman" w:cs="Times New Roman"/>
          <w:sz w:val="24"/>
          <w:szCs w:val="24"/>
        </w:rPr>
      </w:pPr>
      <w:r w:rsidRPr="007B6061">
        <w:rPr>
          <w:rFonts w:ascii="Times New Roman" w:eastAsia="Calibri" w:hAnsi="Times New Roman" w:cs="Times New Roman"/>
          <w:sz w:val="24"/>
          <w:szCs w:val="24"/>
        </w:rPr>
        <w:t xml:space="preserve">                                                                                                      Viczián Istvánné</w:t>
      </w:r>
    </w:p>
    <w:p w14:paraId="39388374" w14:textId="5FDAC008" w:rsidR="00183200" w:rsidRPr="007B6061" w:rsidRDefault="00183200" w:rsidP="007F17EF">
      <w:pPr>
        <w:tabs>
          <w:tab w:val="left" w:pos="1470"/>
        </w:tabs>
        <w:spacing w:line="276" w:lineRule="auto"/>
        <w:jc w:val="center"/>
        <w:rPr>
          <w:rFonts w:ascii="Times New Roman" w:hAnsi="Times New Roman" w:cs="Times New Roman"/>
          <w:b/>
          <w:sz w:val="20"/>
          <w:szCs w:val="20"/>
        </w:rPr>
      </w:pPr>
      <w:r w:rsidRPr="007B6061">
        <w:rPr>
          <w:rFonts w:ascii="Times New Roman" w:eastAsia="Calibri" w:hAnsi="Times New Roman" w:cs="Times New Roman"/>
          <w:sz w:val="24"/>
          <w:szCs w:val="24"/>
        </w:rPr>
        <w:t xml:space="preserve">                                                                                                         </w:t>
      </w:r>
      <w:r w:rsidRPr="007B6061">
        <w:rPr>
          <w:rFonts w:ascii="Times New Roman" w:eastAsia="Calibri" w:hAnsi="Times New Roman" w:cs="Times New Roman"/>
          <w:sz w:val="20"/>
          <w:szCs w:val="20"/>
        </w:rPr>
        <w:t>Szakmai helyettes</w:t>
      </w:r>
    </w:p>
    <w:p w14:paraId="53A148E4" w14:textId="2F02CB7F" w:rsidR="00183200" w:rsidRDefault="00183200" w:rsidP="007F17EF">
      <w:pPr>
        <w:pStyle w:val="TJ1"/>
        <w:spacing w:line="276" w:lineRule="auto"/>
      </w:pPr>
    </w:p>
    <w:p w14:paraId="19458CBF" w14:textId="1C354B6A" w:rsidR="00633187" w:rsidRDefault="00633187" w:rsidP="007F17EF">
      <w:pPr>
        <w:spacing w:line="276" w:lineRule="auto"/>
      </w:pPr>
    </w:p>
    <w:p w14:paraId="439AD4AF" w14:textId="25DE19BD" w:rsidR="00633187" w:rsidRDefault="00633187" w:rsidP="007F17EF">
      <w:pPr>
        <w:spacing w:line="276" w:lineRule="auto"/>
      </w:pPr>
    </w:p>
    <w:p w14:paraId="548E2B2B" w14:textId="6D1B03B5" w:rsidR="00633187" w:rsidRDefault="00633187" w:rsidP="007F17EF">
      <w:pPr>
        <w:spacing w:line="276" w:lineRule="auto"/>
      </w:pPr>
    </w:p>
    <w:p w14:paraId="46BB9224" w14:textId="77777777" w:rsidR="00976AB4" w:rsidRPr="007B6061" w:rsidRDefault="00976AB4" w:rsidP="007F17EF">
      <w:pPr>
        <w:spacing w:line="276" w:lineRule="auto"/>
        <w:rPr>
          <w:rFonts w:ascii="Times New Roman" w:hAnsi="Times New Roman" w:cs="Times New Roman"/>
          <w:sz w:val="24"/>
          <w:szCs w:val="24"/>
        </w:rPr>
      </w:pPr>
    </w:p>
    <w:p w14:paraId="61A77A00" w14:textId="77777777" w:rsidR="002C25C4" w:rsidRPr="007B6061" w:rsidRDefault="002C25C4" w:rsidP="007F17EF">
      <w:pPr>
        <w:spacing w:line="276" w:lineRule="auto"/>
        <w:rPr>
          <w:rFonts w:ascii="Times New Roman" w:hAnsi="Times New Roman" w:cs="Times New Roman"/>
          <w:sz w:val="24"/>
          <w:szCs w:val="24"/>
        </w:rPr>
      </w:pPr>
    </w:p>
    <w:p w14:paraId="19A3B386" w14:textId="79F37759" w:rsidR="00954D79" w:rsidRPr="007B6061" w:rsidRDefault="007F17EF" w:rsidP="007F17EF">
      <w:pPr>
        <w:pStyle w:val="Textbody"/>
        <w:spacing w:line="276" w:lineRule="auto"/>
        <w:jc w:val="both"/>
        <w:rPr>
          <w:rFonts w:eastAsia="Calibri"/>
        </w:rPr>
      </w:pPr>
      <w:r>
        <w:rPr>
          <w:rFonts w:eastAsia="Calibri"/>
        </w:rPr>
        <w:t xml:space="preserve">   </w:t>
      </w:r>
      <w:r w:rsidR="00954D79" w:rsidRPr="007B6061">
        <w:rPr>
          <w:rFonts w:eastAsia="Calibri"/>
        </w:rPr>
        <w:t xml:space="preserve">A 2021/2022-es nevelési évben is hatással volt az intézmény életére a pandémia. A korábbi évek tapasztalataiból </w:t>
      </w:r>
      <w:proofErr w:type="spellStart"/>
      <w:proofErr w:type="gramStart"/>
      <w:r w:rsidR="00954D79" w:rsidRPr="007B6061">
        <w:rPr>
          <w:rFonts w:eastAsia="Calibri"/>
        </w:rPr>
        <w:t>töltekezve,a</w:t>
      </w:r>
      <w:proofErr w:type="spellEnd"/>
      <w:proofErr w:type="gramEnd"/>
      <w:r w:rsidR="00954D79" w:rsidRPr="007B6061">
        <w:rPr>
          <w:rFonts w:eastAsia="Calibri"/>
        </w:rPr>
        <w:t xml:space="preserve"> járvány elleni védekezés már rutinosabban történt és nem akadályozta nagymértékben a folyamatos működést. A munkatervben leírt dátumszerű ütemezésekbe beleszólt és több ponton módosítások történtek az adott időszak elvárásaihoz alkalmazkodva. A szakmai munka az elvártnak megfelelően tudott működni. A fejlesztő tevékenységeknél alkalmazkodtunk az állandóan változó gyermeklétszámhoz és a szakmai rugalmasság jogával élve a gyermekek igényeihez mérten valósítottuk meg azokat. Többen éltünk az online önfejlesztés lehetőségével, hogy lépést tarthassunk a velünk szemben támasztott követelményekkel a nehezebb időszakban is.</w:t>
      </w:r>
    </w:p>
    <w:p w14:paraId="71004CE1" w14:textId="77777777"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Munkánkat a vonatkozó törvények, rendeletek mellett intézményi alapdokumentumaink határozzák meg. </w:t>
      </w:r>
    </w:p>
    <w:p w14:paraId="33924FBF" w14:textId="64071B11" w:rsidR="00527A09" w:rsidRPr="007B6061" w:rsidRDefault="000C23D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Pedagógiai P</w:t>
      </w:r>
      <w:r w:rsidR="00527A09" w:rsidRPr="007B6061">
        <w:rPr>
          <w:rFonts w:ascii="Times New Roman" w:hAnsi="Times New Roman" w:cs="Times New Roman"/>
          <w:sz w:val="24"/>
          <w:szCs w:val="24"/>
        </w:rPr>
        <w:t>rogramunk az Óvodai Nevelé</w:t>
      </w:r>
      <w:r w:rsidR="009C256D" w:rsidRPr="007B6061">
        <w:rPr>
          <w:rFonts w:ascii="Times New Roman" w:hAnsi="Times New Roman" w:cs="Times New Roman"/>
          <w:sz w:val="24"/>
          <w:szCs w:val="24"/>
        </w:rPr>
        <w:t xml:space="preserve">s Országos Alapprogramjára épül, felülvizsgálata </w:t>
      </w:r>
      <w:r w:rsidR="00CF59F1" w:rsidRPr="007B6061">
        <w:rPr>
          <w:rFonts w:ascii="Times New Roman" w:hAnsi="Times New Roman" w:cs="Times New Roman"/>
          <w:sz w:val="24"/>
          <w:szCs w:val="24"/>
        </w:rPr>
        <w:t>minden évben megtörténik a nevelőtestület által</w:t>
      </w:r>
      <w:r w:rsidR="009C256D" w:rsidRPr="007B6061">
        <w:rPr>
          <w:rFonts w:ascii="Times New Roman" w:hAnsi="Times New Roman" w:cs="Times New Roman"/>
          <w:sz w:val="24"/>
          <w:szCs w:val="24"/>
        </w:rPr>
        <w:t>.</w:t>
      </w:r>
    </w:p>
    <w:p w14:paraId="0F0A1D8B" w14:textId="66649C20" w:rsidR="00FC1080" w:rsidRPr="007B6061" w:rsidRDefault="00A55087" w:rsidP="007F17EF">
      <w:pPr>
        <w:pStyle w:val="Cmsor1"/>
        <w:spacing w:line="276" w:lineRule="auto"/>
        <w:rPr>
          <w:rFonts w:ascii="Times New Roman" w:hAnsi="Times New Roman" w:cs="Times New Roman"/>
          <w:sz w:val="24"/>
          <w:szCs w:val="24"/>
        </w:rPr>
      </w:pPr>
      <w:bookmarkStart w:id="0" w:name="_Toc457985111"/>
      <w:bookmarkStart w:id="1" w:name="_Toc491075934"/>
      <w:r>
        <w:rPr>
          <w:rFonts w:ascii="Times New Roman" w:hAnsi="Times New Roman" w:cs="Times New Roman"/>
          <w:sz w:val="24"/>
          <w:szCs w:val="24"/>
        </w:rPr>
        <w:t>1</w:t>
      </w:r>
      <w:r w:rsidR="007B4FA5">
        <w:rPr>
          <w:rFonts w:ascii="Times New Roman" w:hAnsi="Times New Roman" w:cs="Times New Roman"/>
          <w:sz w:val="24"/>
          <w:szCs w:val="24"/>
        </w:rPr>
        <w:t xml:space="preserve">. </w:t>
      </w:r>
      <w:r w:rsidR="00296C29" w:rsidRPr="007B6061">
        <w:rPr>
          <w:rFonts w:ascii="Times New Roman" w:hAnsi="Times New Roman" w:cs="Times New Roman"/>
          <w:sz w:val="24"/>
          <w:szCs w:val="24"/>
        </w:rPr>
        <w:t>Pedagógiai folyamatok</w:t>
      </w:r>
      <w:bookmarkEnd w:id="0"/>
      <w:bookmarkEnd w:id="1"/>
    </w:p>
    <w:p w14:paraId="121C1818" w14:textId="77777777" w:rsidR="00FC1080" w:rsidRPr="007B6061" w:rsidRDefault="00FC1080" w:rsidP="007F17EF">
      <w:pPr>
        <w:spacing w:line="276" w:lineRule="auto"/>
        <w:rPr>
          <w:rFonts w:ascii="Times New Roman" w:hAnsi="Times New Roman" w:cs="Times New Roman"/>
          <w:sz w:val="24"/>
          <w:szCs w:val="24"/>
        </w:rPr>
      </w:pPr>
    </w:p>
    <w:p w14:paraId="5AD505D7" w14:textId="7A34E3A4" w:rsidR="00296C29" w:rsidRPr="007B6061" w:rsidRDefault="00A55087" w:rsidP="007F17EF">
      <w:pPr>
        <w:pStyle w:val="Cmsor2"/>
        <w:spacing w:line="276" w:lineRule="auto"/>
        <w:rPr>
          <w:rFonts w:ascii="Times New Roman" w:hAnsi="Times New Roman" w:cs="Times New Roman"/>
          <w:sz w:val="24"/>
          <w:szCs w:val="24"/>
        </w:rPr>
      </w:pPr>
      <w:bookmarkStart w:id="2" w:name="_Toc457985112"/>
      <w:bookmarkStart w:id="3" w:name="_Toc491075935"/>
      <w:r>
        <w:rPr>
          <w:rFonts w:ascii="Times New Roman" w:hAnsi="Times New Roman" w:cs="Times New Roman"/>
          <w:sz w:val="24"/>
          <w:szCs w:val="24"/>
        </w:rPr>
        <w:t>1</w:t>
      </w:r>
      <w:r w:rsidR="00296C29" w:rsidRPr="007B6061">
        <w:rPr>
          <w:rFonts w:ascii="Times New Roman" w:hAnsi="Times New Roman" w:cs="Times New Roman"/>
          <w:sz w:val="24"/>
          <w:szCs w:val="24"/>
        </w:rPr>
        <w:t>.1.Az intézmény Pedagógiai Programja és alaptevékenysége</w:t>
      </w:r>
      <w:bookmarkEnd w:id="2"/>
      <w:bookmarkEnd w:id="3"/>
    </w:p>
    <w:p w14:paraId="2D3EEE4B" w14:textId="77777777" w:rsidR="00954D79" w:rsidRPr="007B6061" w:rsidRDefault="00954D79" w:rsidP="007F17EF">
      <w:pPr>
        <w:spacing w:line="276" w:lineRule="auto"/>
        <w:rPr>
          <w:rFonts w:ascii="Times New Roman" w:hAnsi="Times New Roman" w:cs="Times New Roman"/>
        </w:rPr>
      </w:pPr>
    </w:p>
    <w:p w14:paraId="394E00FE" w14:textId="37651CD1"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Kiemelt nevelési területünk a környezet tevékeny megismertetése és nagy figyelemmel kezeljük a családokkal való kapcsolattartás</w:t>
      </w:r>
      <w:r w:rsidR="00F01B61" w:rsidRPr="007B6061">
        <w:rPr>
          <w:rFonts w:ascii="Times New Roman" w:hAnsi="Times New Roman" w:cs="Times New Roman"/>
          <w:sz w:val="24"/>
          <w:szCs w:val="24"/>
        </w:rPr>
        <w:t>t</w:t>
      </w:r>
      <w:r w:rsidRPr="007B6061">
        <w:rPr>
          <w:rFonts w:ascii="Times New Roman" w:hAnsi="Times New Roman" w:cs="Times New Roman"/>
          <w:sz w:val="24"/>
          <w:szCs w:val="24"/>
        </w:rPr>
        <w:t>. Jelentősen befolyásolja mind tervezőmunkánkat, min</w:t>
      </w:r>
      <w:r w:rsidR="000C23DB" w:rsidRPr="007B6061">
        <w:rPr>
          <w:rFonts w:ascii="Times New Roman" w:hAnsi="Times New Roman" w:cs="Times New Roman"/>
          <w:sz w:val="24"/>
          <w:szCs w:val="24"/>
        </w:rPr>
        <w:t>d ennek</w:t>
      </w:r>
      <w:r w:rsidRPr="007B6061">
        <w:rPr>
          <w:rFonts w:ascii="Times New Roman" w:hAnsi="Times New Roman" w:cs="Times New Roman"/>
          <w:sz w:val="24"/>
          <w:szCs w:val="24"/>
        </w:rPr>
        <w:t xml:space="preserve"> gyakorlati megvalósulását a kiemelt figyelmet, különleges bánásmódot igénylő</w:t>
      </w:r>
      <w:r w:rsidR="00F01B61" w:rsidRPr="007B6061">
        <w:rPr>
          <w:rFonts w:ascii="Times New Roman" w:hAnsi="Times New Roman" w:cs="Times New Roman"/>
          <w:sz w:val="24"/>
          <w:szCs w:val="24"/>
        </w:rPr>
        <w:t xml:space="preserve"> beilleszkedési/tanulási/magatartászavarral küzdő,</w:t>
      </w:r>
      <w:r w:rsidRPr="007B6061">
        <w:rPr>
          <w:rFonts w:ascii="Times New Roman" w:hAnsi="Times New Roman" w:cs="Times New Roman"/>
          <w:sz w:val="24"/>
          <w:szCs w:val="24"/>
        </w:rPr>
        <w:t xml:space="preserve"> sajátos nevelési igényű gyermekek nevelése. </w:t>
      </w:r>
      <w:r w:rsidR="00DC435D" w:rsidRPr="007B6061">
        <w:rPr>
          <w:rFonts w:ascii="Times New Roman" w:hAnsi="Times New Roman" w:cs="Times New Roman"/>
          <w:sz w:val="24"/>
          <w:szCs w:val="24"/>
        </w:rPr>
        <w:t>A beilleszkedési zavarral küzdő gyermekek száma 20 fő alatti</w:t>
      </w:r>
      <w:r w:rsidR="00BB6107" w:rsidRPr="007B6061">
        <w:rPr>
          <w:rFonts w:ascii="Times New Roman" w:hAnsi="Times New Roman" w:cs="Times New Roman"/>
          <w:sz w:val="24"/>
          <w:szCs w:val="24"/>
        </w:rPr>
        <w:t xml:space="preserve">. 2021-ben 18 fő, 2022-ben 17 fő volt. </w:t>
      </w:r>
      <w:r w:rsidRPr="007B6061">
        <w:rPr>
          <w:rFonts w:ascii="Times New Roman" w:hAnsi="Times New Roman" w:cs="Times New Roman"/>
          <w:sz w:val="24"/>
          <w:szCs w:val="24"/>
        </w:rPr>
        <w:t xml:space="preserve">Elsősorban </w:t>
      </w:r>
      <w:r w:rsidR="00F01B61" w:rsidRPr="007B6061">
        <w:rPr>
          <w:rFonts w:ascii="Times New Roman" w:hAnsi="Times New Roman" w:cs="Times New Roman"/>
          <w:sz w:val="24"/>
          <w:szCs w:val="24"/>
        </w:rPr>
        <w:t>kevert specifikus zavarral</w:t>
      </w:r>
      <w:r w:rsidRPr="007B6061">
        <w:rPr>
          <w:rFonts w:ascii="Times New Roman" w:hAnsi="Times New Roman" w:cs="Times New Roman"/>
          <w:sz w:val="24"/>
          <w:szCs w:val="24"/>
        </w:rPr>
        <w:t xml:space="preserve"> élő gyermekeket </w:t>
      </w:r>
      <w:r w:rsidR="00F01B61" w:rsidRPr="007B6061">
        <w:rPr>
          <w:rFonts w:ascii="Times New Roman" w:hAnsi="Times New Roman" w:cs="Times New Roman"/>
          <w:sz w:val="24"/>
          <w:szCs w:val="24"/>
        </w:rPr>
        <w:t>integrálu</w:t>
      </w:r>
      <w:r w:rsidR="006F5D2B" w:rsidRPr="007B6061">
        <w:rPr>
          <w:rFonts w:ascii="Times New Roman" w:hAnsi="Times New Roman" w:cs="Times New Roman"/>
          <w:sz w:val="24"/>
          <w:szCs w:val="24"/>
        </w:rPr>
        <w:t>nk</w:t>
      </w:r>
      <w:r w:rsidR="00BB6107" w:rsidRPr="007B6061">
        <w:rPr>
          <w:rFonts w:ascii="Times New Roman" w:hAnsi="Times New Roman" w:cs="Times New Roman"/>
          <w:sz w:val="24"/>
          <w:szCs w:val="24"/>
        </w:rPr>
        <w:t xml:space="preserve"> a sajátos nevelési igényű gyermekek </w:t>
      </w:r>
      <w:proofErr w:type="gramStart"/>
      <w:r w:rsidR="00BB6107" w:rsidRPr="007B6061">
        <w:rPr>
          <w:rFonts w:ascii="Times New Roman" w:hAnsi="Times New Roman" w:cs="Times New Roman"/>
          <w:sz w:val="24"/>
          <w:szCs w:val="24"/>
        </w:rPr>
        <w:t xml:space="preserve">közül, </w:t>
      </w:r>
      <w:r w:rsidR="00F01B61" w:rsidRPr="007B6061">
        <w:rPr>
          <w:rFonts w:ascii="Times New Roman" w:hAnsi="Times New Roman" w:cs="Times New Roman"/>
          <w:sz w:val="24"/>
          <w:szCs w:val="24"/>
        </w:rPr>
        <w:t xml:space="preserve"> a</w:t>
      </w:r>
      <w:proofErr w:type="gramEnd"/>
      <w:r w:rsidR="00F01B61" w:rsidRPr="007B6061">
        <w:rPr>
          <w:rFonts w:ascii="Times New Roman" w:hAnsi="Times New Roman" w:cs="Times New Roman"/>
          <w:sz w:val="24"/>
          <w:szCs w:val="24"/>
        </w:rPr>
        <w:t xml:space="preserve"> pedagógiai szakszolgálat </w:t>
      </w:r>
      <w:r w:rsidR="0069488C" w:rsidRPr="007B6061">
        <w:rPr>
          <w:rFonts w:ascii="Times New Roman" w:hAnsi="Times New Roman" w:cs="Times New Roman"/>
          <w:sz w:val="24"/>
          <w:szCs w:val="24"/>
        </w:rPr>
        <w:t>vizsgálati</w:t>
      </w:r>
      <w:r w:rsidR="00F01B61" w:rsidRPr="007B6061">
        <w:rPr>
          <w:rFonts w:ascii="Times New Roman" w:hAnsi="Times New Roman" w:cs="Times New Roman"/>
          <w:sz w:val="24"/>
          <w:szCs w:val="24"/>
        </w:rPr>
        <w:t xml:space="preserve"> eredményei alapján</w:t>
      </w:r>
      <w:r w:rsidR="006F5D2B" w:rsidRPr="007B6061">
        <w:rPr>
          <w:rFonts w:ascii="Times New Roman" w:hAnsi="Times New Roman" w:cs="Times New Roman"/>
          <w:sz w:val="24"/>
          <w:szCs w:val="24"/>
        </w:rPr>
        <w:t>. Ebben a nevelési évben</w:t>
      </w:r>
      <w:r w:rsidR="0069488C" w:rsidRPr="007B6061">
        <w:rPr>
          <w:rFonts w:ascii="Times New Roman" w:hAnsi="Times New Roman" w:cs="Times New Roman"/>
          <w:sz w:val="24"/>
          <w:szCs w:val="24"/>
        </w:rPr>
        <w:t xml:space="preserve"> 8 fő sajátos nevelési igényű gyermeket fogadtunk. Ebből</w:t>
      </w:r>
      <w:r w:rsidR="006F5D2B" w:rsidRPr="007B6061">
        <w:rPr>
          <w:rFonts w:ascii="Times New Roman" w:hAnsi="Times New Roman" w:cs="Times New Roman"/>
          <w:sz w:val="24"/>
          <w:szCs w:val="24"/>
        </w:rPr>
        <w:t xml:space="preserve"> </w:t>
      </w:r>
      <w:r w:rsidR="0069488C" w:rsidRPr="007B6061">
        <w:rPr>
          <w:rFonts w:ascii="Times New Roman" w:hAnsi="Times New Roman" w:cs="Times New Roman"/>
          <w:sz w:val="24"/>
          <w:szCs w:val="24"/>
        </w:rPr>
        <w:t>3 fő</w:t>
      </w:r>
      <w:r w:rsidRPr="007B6061">
        <w:rPr>
          <w:rFonts w:ascii="Times New Roman" w:hAnsi="Times New Roman" w:cs="Times New Roman"/>
          <w:sz w:val="24"/>
          <w:szCs w:val="24"/>
        </w:rPr>
        <w:t xml:space="preserve"> autizm</w:t>
      </w:r>
      <w:r w:rsidR="00EF3E76" w:rsidRPr="007B6061">
        <w:rPr>
          <w:rFonts w:ascii="Times New Roman" w:hAnsi="Times New Roman" w:cs="Times New Roman"/>
          <w:sz w:val="24"/>
          <w:szCs w:val="24"/>
        </w:rPr>
        <w:t xml:space="preserve">ussal élő, </w:t>
      </w:r>
      <w:r w:rsidR="00FD52F2" w:rsidRPr="007B6061">
        <w:rPr>
          <w:rFonts w:ascii="Times New Roman" w:hAnsi="Times New Roman" w:cs="Times New Roman"/>
          <w:sz w:val="24"/>
          <w:szCs w:val="24"/>
        </w:rPr>
        <w:t xml:space="preserve">7 kevert specifikus spektrumzavarral küzdő </w:t>
      </w:r>
      <w:r w:rsidRPr="007B6061">
        <w:rPr>
          <w:rFonts w:ascii="Times New Roman" w:hAnsi="Times New Roman" w:cs="Times New Roman"/>
          <w:sz w:val="24"/>
          <w:szCs w:val="24"/>
        </w:rPr>
        <w:t>gyermeket neve</w:t>
      </w:r>
      <w:r w:rsidR="006F5D2B" w:rsidRPr="007B6061">
        <w:rPr>
          <w:rFonts w:ascii="Times New Roman" w:hAnsi="Times New Roman" w:cs="Times New Roman"/>
          <w:sz w:val="24"/>
          <w:szCs w:val="24"/>
        </w:rPr>
        <w:t xml:space="preserve">ltünk integráltan és </w:t>
      </w:r>
      <w:r w:rsidR="00FD52F2" w:rsidRPr="007B6061">
        <w:rPr>
          <w:rFonts w:ascii="Times New Roman" w:hAnsi="Times New Roman" w:cs="Times New Roman"/>
          <w:sz w:val="24"/>
          <w:szCs w:val="24"/>
        </w:rPr>
        <w:t>további gyermekek</w:t>
      </w:r>
      <w:r w:rsidR="004C1D23" w:rsidRPr="007B6061">
        <w:rPr>
          <w:rFonts w:ascii="Times New Roman" w:hAnsi="Times New Roman" w:cs="Times New Roman"/>
          <w:sz w:val="24"/>
          <w:szCs w:val="24"/>
        </w:rPr>
        <w:t xml:space="preserve"> vizsgálata zajlik</w:t>
      </w:r>
      <w:r w:rsidRPr="007B6061">
        <w:rPr>
          <w:rFonts w:ascii="Times New Roman" w:hAnsi="Times New Roman" w:cs="Times New Roman"/>
          <w:sz w:val="24"/>
          <w:szCs w:val="24"/>
        </w:rPr>
        <w:t>.</w:t>
      </w:r>
    </w:p>
    <w:p w14:paraId="0088DBBB" w14:textId="427F7051" w:rsidR="00EF3E76" w:rsidRPr="007B6061" w:rsidRDefault="00EF3E76"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családdal </w:t>
      </w:r>
      <w:r w:rsidR="00FD52F2" w:rsidRPr="007B6061">
        <w:rPr>
          <w:rFonts w:ascii="Times New Roman" w:hAnsi="Times New Roman" w:cs="Times New Roman"/>
          <w:sz w:val="24"/>
          <w:szCs w:val="24"/>
        </w:rPr>
        <w:t xml:space="preserve">fogadóóra keretében </w:t>
      </w:r>
      <w:r w:rsidR="00B5678B">
        <w:rPr>
          <w:rFonts w:ascii="Times New Roman" w:hAnsi="Times New Roman" w:cs="Times New Roman"/>
          <w:sz w:val="24"/>
          <w:szCs w:val="24"/>
        </w:rPr>
        <w:t xml:space="preserve">fél évente </w:t>
      </w:r>
      <w:r w:rsidR="00FD52F2" w:rsidRPr="007B6061">
        <w:rPr>
          <w:rFonts w:ascii="Times New Roman" w:hAnsi="Times New Roman" w:cs="Times New Roman"/>
          <w:sz w:val="24"/>
          <w:szCs w:val="24"/>
        </w:rPr>
        <w:t xml:space="preserve">és igény szerint napi szinten </w:t>
      </w:r>
      <w:r w:rsidR="00514D7B" w:rsidRPr="007B6061">
        <w:rPr>
          <w:rFonts w:ascii="Times New Roman" w:hAnsi="Times New Roman" w:cs="Times New Roman"/>
          <w:sz w:val="24"/>
          <w:szCs w:val="24"/>
        </w:rPr>
        <w:t>is megbeszélést</w:t>
      </w:r>
      <w:r w:rsidRPr="007B6061">
        <w:rPr>
          <w:rFonts w:ascii="Times New Roman" w:hAnsi="Times New Roman" w:cs="Times New Roman"/>
          <w:sz w:val="24"/>
          <w:szCs w:val="24"/>
        </w:rPr>
        <w:t xml:space="preserve"> tartottunk</w:t>
      </w:r>
      <w:r w:rsidR="00FD52F2" w:rsidRPr="007B6061">
        <w:rPr>
          <w:rFonts w:ascii="Times New Roman" w:hAnsi="Times New Roman" w:cs="Times New Roman"/>
          <w:sz w:val="24"/>
          <w:szCs w:val="24"/>
        </w:rPr>
        <w:t>.</w:t>
      </w:r>
    </w:p>
    <w:p w14:paraId="1D62450A" w14:textId="468ECB5C"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Ilyen magas </w:t>
      </w:r>
      <w:r w:rsidR="000C23DB" w:rsidRPr="007B6061">
        <w:rPr>
          <w:rFonts w:ascii="Times New Roman" w:hAnsi="Times New Roman" w:cs="Times New Roman"/>
          <w:sz w:val="24"/>
          <w:szCs w:val="24"/>
        </w:rPr>
        <w:t xml:space="preserve">SNI </w:t>
      </w:r>
      <w:r w:rsidRPr="007B6061">
        <w:rPr>
          <w:rFonts w:ascii="Times New Roman" w:hAnsi="Times New Roman" w:cs="Times New Roman"/>
          <w:sz w:val="24"/>
          <w:szCs w:val="24"/>
        </w:rPr>
        <w:t xml:space="preserve">létszámban még állandó gyógypedagógusi jelenlét mellett is nehézséget okoz a többi gyermek </w:t>
      </w:r>
      <w:r w:rsidR="00D155C4" w:rsidRPr="007B6061">
        <w:rPr>
          <w:rFonts w:ascii="Times New Roman" w:hAnsi="Times New Roman" w:cs="Times New Roman"/>
          <w:sz w:val="24"/>
          <w:szCs w:val="24"/>
        </w:rPr>
        <w:t>állandó figyelemmel kísérése, a nekik járó figyelem biztosítása, a tehetséggondozás.</w:t>
      </w:r>
    </w:p>
    <w:p w14:paraId="6F1C6ACD" w14:textId="49484E7E" w:rsidR="00514D7B" w:rsidRPr="007B6061" w:rsidRDefault="00514D7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tehetséggondozásra a délutáni időszakban tudunk időt fordítani a pedagógusok által javasolt és a szülők által is támogatott gyermekek számára ingyenes formában, szakkör formájában gyermektánc és vizuális tevékenység területen. Intézményen kívül, mozgásos tevékenységekre van mód (foci, kézilabda, torna). </w:t>
      </w:r>
    </w:p>
    <w:p w14:paraId="5DFF5BA3" w14:textId="77777777" w:rsidR="00C35C48" w:rsidRPr="007B6061" w:rsidRDefault="00C35C48" w:rsidP="007F17EF">
      <w:pPr>
        <w:spacing w:line="276" w:lineRule="auto"/>
        <w:rPr>
          <w:rFonts w:ascii="Times New Roman" w:hAnsi="Times New Roman" w:cs="Times New Roman"/>
          <w:sz w:val="24"/>
          <w:szCs w:val="24"/>
        </w:rPr>
      </w:pPr>
    </w:p>
    <w:p w14:paraId="1B5A5ECE" w14:textId="16B1AC06" w:rsidR="00CF59F1" w:rsidRPr="007B6061" w:rsidRDefault="00D155C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Pedagógiai Programunkban meghatározott kiemelt nevelési területünknek jó háttere az intézmény mindkét udvara, ahol a lehető legtöbb időt töltik a gyermekek, tudatosan tervezett, szervezett és szabad mozgással. </w:t>
      </w:r>
    </w:p>
    <w:p w14:paraId="45124550" w14:textId="3F7DC4A9" w:rsidR="00CF59F1" w:rsidRPr="007B6061" w:rsidRDefault="00CF59F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gyermeklétszám alakulása</w:t>
      </w:r>
      <w:r w:rsidR="002662DE">
        <w:rPr>
          <w:rFonts w:ascii="Times New Roman" w:hAnsi="Times New Roman" w:cs="Times New Roman"/>
          <w:sz w:val="24"/>
          <w:szCs w:val="24"/>
        </w:rPr>
        <w:t xml:space="preserve"> (növekedése)</w:t>
      </w:r>
      <w:r w:rsidRPr="007B6061">
        <w:rPr>
          <w:rFonts w:ascii="Times New Roman" w:hAnsi="Times New Roman" w:cs="Times New Roman"/>
          <w:sz w:val="24"/>
          <w:szCs w:val="24"/>
        </w:rPr>
        <w:t xml:space="preserve"> az elmúlt 5 évben:</w:t>
      </w:r>
    </w:p>
    <w:p w14:paraId="2E5B0A8D" w14:textId="75B07F89" w:rsidR="00E04D0D" w:rsidRPr="007B6061" w:rsidRDefault="00E04D0D" w:rsidP="007F17EF">
      <w:pPr>
        <w:spacing w:line="276" w:lineRule="auto"/>
        <w:rPr>
          <w:rFonts w:ascii="Times New Roman" w:hAnsi="Times New Roman" w:cs="Times New Roman"/>
          <w:sz w:val="24"/>
          <w:szCs w:val="24"/>
        </w:rPr>
      </w:pPr>
    </w:p>
    <w:tbl>
      <w:tblPr>
        <w:tblW w:w="9261" w:type="dxa"/>
        <w:tblInd w:w="95" w:type="dxa"/>
        <w:tblLayout w:type="fixed"/>
        <w:tblCellMar>
          <w:left w:w="10" w:type="dxa"/>
          <w:right w:w="10" w:type="dxa"/>
        </w:tblCellMar>
        <w:tblLook w:val="0000" w:firstRow="0" w:lastRow="0" w:firstColumn="0" w:lastColumn="0" w:noHBand="0" w:noVBand="0"/>
      </w:tblPr>
      <w:tblGrid>
        <w:gridCol w:w="1333"/>
        <w:gridCol w:w="992"/>
        <w:gridCol w:w="1134"/>
        <w:gridCol w:w="1223"/>
        <w:gridCol w:w="1045"/>
        <w:gridCol w:w="1134"/>
        <w:gridCol w:w="851"/>
        <w:gridCol w:w="1549"/>
      </w:tblGrid>
      <w:tr w:rsidR="00BB6107" w:rsidRPr="007B6061" w14:paraId="72988D44" w14:textId="77777777" w:rsidTr="007B4FA5">
        <w:trPr>
          <w:trHeight w:val="1194"/>
        </w:trPr>
        <w:tc>
          <w:tcPr>
            <w:tcW w:w="1333" w:type="dxa"/>
            <w:tcBorders>
              <w:top w:val="double" w:sz="1" w:space="0" w:color="C0C0C0"/>
              <w:left w:val="double" w:sz="1" w:space="0" w:color="C0C0C0"/>
              <w:bottom w:val="double" w:sz="1" w:space="0" w:color="C0C0C0"/>
            </w:tcBorders>
            <w:shd w:val="clear" w:color="auto" w:fill="C6D9F1" w:themeFill="text2" w:themeFillTint="33"/>
          </w:tcPr>
          <w:p w14:paraId="68B223AD" w14:textId="77777777" w:rsidR="00E04D0D" w:rsidRPr="007B6061" w:rsidRDefault="00E04D0D" w:rsidP="007F17EF">
            <w:pPr>
              <w:pStyle w:val="TableParagraph"/>
              <w:snapToGrid w:val="0"/>
              <w:spacing w:line="276" w:lineRule="auto"/>
              <w:jc w:val="both"/>
            </w:pPr>
          </w:p>
        </w:tc>
        <w:tc>
          <w:tcPr>
            <w:tcW w:w="992" w:type="dxa"/>
            <w:tcBorders>
              <w:top w:val="double" w:sz="1" w:space="0" w:color="C0C0C0"/>
              <w:left w:val="double" w:sz="1" w:space="0" w:color="C0C0C0"/>
              <w:bottom w:val="double" w:sz="1" w:space="0" w:color="C0C0C0"/>
            </w:tcBorders>
            <w:shd w:val="clear" w:color="auto" w:fill="C6D9F1" w:themeFill="text2" w:themeFillTint="33"/>
          </w:tcPr>
          <w:p w14:paraId="1B990650" w14:textId="77777777" w:rsidR="00CF59F1" w:rsidRPr="007B6061" w:rsidRDefault="00CF59F1" w:rsidP="007F17EF">
            <w:pPr>
              <w:pStyle w:val="TableParagraph"/>
              <w:spacing w:line="276" w:lineRule="auto"/>
              <w:ind w:left="153"/>
              <w:jc w:val="center"/>
              <w:rPr>
                <w:sz w:val="24"/>
              </w:rPr>
            </w:pPr>
          </w:p>
          <w:p w14:paraId="150FA1F4" w14:textId="0038BC36" w:rsidR="00E04D0D" w:rsidRPr="007B6061" w:rsidRDefault="00E04D0D" w:rsidP="007F17EF">
            <w:pPr>
              <w:pStyle w:val="TableParagraph"/>
              <w:spacing w:line="276" w:lineRule="auto"/>
              <w:ind w:left="153"/>
              <w:jc w:val="center"/>
              <w:rPr>
                <w:sz w:val="24"/>
              </w:rPr>
            </w:pPr>
            <w:r w:rsidRPr="007B6061">
              <w:rPr>
                <w:sz w:val="24"/>
              </w:rPr>
              <w:t>István király</w:t>
            </w:r>
          </w:p>
          <w:p w14:paraId="13C4DC05" w14:textId="77777777" w:rsidR="00E04D0D" w:rsidRPr="007B6061" w:rsidRDefault="00E04D0D" w:rsidP="007F17EF">
            <w:pPr>
              <w:pStyle w:val="TableParagraph"/>
              <w:spacing w:line="276" w:lineRule="auto"/>
              <w:ind w:left="196"/>
              <w:jc w:val="center"/>
              <w:rPr>
                <w:sz w:val="24"/>
              </w:rPr>
            </w:pPr>
            <w:r w:rsidRPr="007B6061">
              <w:rPr>
                <w:sz w:val="24"/>
              </w:rPr>
              <w:t>utca 30.(fő)</w:t>
            </w:r>
          </w:p>
        </w:tc>
        <w:tc>
          <w:tcPr>
            <w:tcW w:w="1134" w:type="dxa"/>
            <w:tcBorders>
              <w:top w:val="double" w:sz="1" w:space="0" w:color="C0C0C0"/>
              <w:left w:val="double" w:sz="1" w:space="0" w:color="C0C0C0"/>
              <w:bottom w:val="double" w:sz="1" w:space="0" w:color="C0C0C0"/>
            </w:tcBorders>
            <w:shd w:val="clear" w:color="auto" w:fill="C6D9F1" w:themeFill="text2" w:themeFillTint="33"/>
          </w:tcPr>
          <w:p w14:paraId="58318E9B" w14:textId="77777777" w:rsidR="00CF59F1" w:rsidRPr="007B6061" w:rsidRDefault="00CF59F1" w:rsidP="007F17EF">
            <w:pPr>
              <w:pStyle w:val="TableParagraph"/>
              <w:spacing w:line="276" w:lineRule="auto"/>
              <w:ind w:left="108"/>
              <w:jc w:val="center"/>
              <w:rPr>
                <w:sz w:val="24"/>
              </w:rPr>
            </w:pPr>
          </w:p>
          <w:p w14:paraId="02395F25" w14:textId="33C99A4F" w:rsidR="00E04D0D" w:rsidRPr="007B6061" w:rsidRDefault="00E04D0D" w:rsidP="007F17EF">
            <w:pPr>
              <w:pStyle w:val="TableParagraph"/>
              <w:spacing w:line="276" w:lineRule="auto"/>
              <w:ind w:left="108"/>
              <w:jc w:val="center"/>
              <w:rPr>
                <w:sz w:val="24"/>
              </w:rPr>
            </w:pPr>
            <w:r w:rsidRPr="007B6061">
              <w:rPr>
                <w:sz w:val="24"/>
              </w:rPr>
              <w:t>SNI</w:t>
            </w:r>
          </w:p>
          <w:p w14:paraId="6E03D22D" w14:textId="77777777" w:rsidR="00E04D0D" w:rsidRPr="007B6061" w:rsidRDefault="00E04D0D" w:rsidP="007F17EF">
            <w:pPr>
              <w:pStyle w:val="TableParagraph"/>
              <w:spacing w:line="276" w:lineRule="auto"/>
              <w:ind w:left="108"/>
              <w:jc w:val="center"/>
              <w:rPr>
                <w:sz w:val="24"/>
              </w:rPr>
            </w:pPr>
            <w:r w:rsidRPr="007B6061">
              <w:rPr>
                <w:sz w:val="24"/>
              </w:rPr>
              <w:t>(fő)</w:t>
            </w:r>
          </w:p>
        </w:tc>
        <w:tc>
          <w:tcPr>
            <w:tcW w:w="1223" w:type="dxa"/>
            <w:tcBorders>
              <w:top w:val="double" w:sz="1" w:space="0" w:color="C0C0C0"/>
              <w:left w:val="double" w:sz="1" w:space="0" w:color="C0C0C0"/>
              <w:bottom w:val="double" w:sz="1" w:space="0" w:color="C0C0C0"/>
            </w:tcBorders>
            <w:shd w:val="clear" w:color="auto" w:fill="C6D9F1" w:themeFill="text2" w:themeFillTint="33"/>
          </w:tcPr>
          <w:p w14:paraId="7C611759" w14:textId="77777777" w:rsidR="00CF59F1" w:rsidRPr="007B6061" w:rsidRDefault="00CF59F1" w:rsidP="007F17EF">
            <w:pPr>
              <w:pStyle w:val="TableParagraph"/>
              <w:spacing w:line="276" w:lineRule="auto"/>
              <w:ind w:left="89" w:right="77"/>
              <w:jc w:val="center"/>
              <w:rPr>
                <w:sz w:val="24"/>
              </w:rPr>
            </w:pPr>
          </w:p>
          <w:p w14:paraId="23A2E9FC" w14:textId="4BEDC9BC" w:rsidR="00E04D0D" w:rsidRPr="007B6061" w:rsidRDefault="00E04D0D" w:rsidP="007F17EF">
            <w:pPr>
              <w:pStyle w:val="TableParagraph"/>
              <w:spacing w:line="276" w:lineRule="auto"/>
              <w:ind w:left="89" w:right="77"/>
              <w:jc w:val="center"/>
              <w:rPr>
                <w:sz w:val="24"/>
              </w:rPr>
            </w:pPr>
            <w:r w:rsidRPr="007B6061">
              <w:rPr>
                <w:sz w:val="24"/>
              </w:rPr>
              <w:t>Bocskai u.</w:t>
            </w:r>
          </w:p>
          <w:p w14:paraId="3BF726AA" w14:textId="77777777" w:rsidR="00E04D0D" w:rsidRPr="007B6061" w:rsidRDefault="00E04D0D" w:rsidP="007F17EF">
            <w:pPr>
              <w:pStyle w:val="TableParagraph"/>
              <w:spacing w:line="276" w:lineRule="auto"/>
              <w:ind w:left="89" w:right="77"/>
              <w:jc w:val="center"/>
              <w:rPr>
                <w:sz w:val="24"/>
              </w:rPr>
            </w:pPr>
            <w:r w:rsidRPr="007B6061">
              <w:rPr>
                <w:sz w:val="24"/>
              </w:rPr>
              <w:t>2.</w:t>
            </w:r>
          </w:p>
          <w:p w14:paraId="1393117E" w14:textId="77777777" w:rsidR="00E04D0D" w:rsidRPr="007B6061" w:rsidRDefault="00E04D0D" w:rsidP="007F17EF">
            <w:pPr>
              <w:pStyle w:val="TableParagraph"/>
              <w:spacing w:line="276" w:lineRule="auto"/>
              <w:ind w:left="89" w:right="77"/>
              <w:jc w:val="center"/>
              <w:rPr>
                <w:sz w:val="24"/>
              </w:rPr>
            </w:pPr>
            <w:r w:rsidRPr="007B6061">
              <w:rPr>
                <w:sz w:val="24"/>
              </w:rPr>
              <w:t>(fő)</w:t>
            </w:r>
          </w:p>
        </w:tc>
        <w:tc>
          <w:tcPr>
            <w:tcW w:w="1045" w:type="dxa"/>
            <w:tcBorders>
              <w:top w:val="double" w:sz="1" w:space="0" w:color="C0C0C0"/>
              <w:left w:val="double" w:sz="1" w:space="0" w:color="C0C0C0"/>
              <w:bottom w:val="double" w:sz="1" w:space="0" w:color="C0C0C0"/>
            </w:tcBorders>
            <w:shd w:val="clear" w:color="auto" w:fill="C6D9F1" w:themeFill="text2" w:themeFillTint="33"/>
          </w:tcPr>
          <w:p w14:paraId="6A334513" w14:textId="77777777" w:rsidR="00CF59F1" w:rsidRPr="007B6061" w:rsidRDefault="00CF59F1" w:rsidP="007F17EF">
            <w:pPr>
              <w:pStyle w:val="TableParagraph"/>
              <w:spacing w:line="276" w:lineRule="auto"/>
              <w:ind w:left="112"/>
              <w:jc w:val="center"/>
              <w:rPr>
                <w:sz w:val="24"/>
              </w:rPr>
            </w:pPr>
          </w:p>
          <w:p w14:paraId="0C12B810" w14:textId="70E05BEB" w:rsidR="00E04D0D" w:rsidRPr="007B6061" w:rsidRDefault="00E04D0D" w:rsidP="007F17EF">
            <w:pPr>
              <w:pStyle w:val="TableParagraph"/>
              <w:spacing w:line="276" w:lineRule="auto"/>
              <w:ind w:left="112"/>
              <w:jc w:val="center"/>
              <w:rPr>
                <w:sz w:val="24"/>
              </w:rPr>
            </w:pPr>
            <w:r w:rsidRPr="007B6061">
              <w:rPr>
                <w:sz w:val="24"/>
              </w:rPr>
              <w:t>SNI</w:t>
            </w:r>
          </w:p>
          <w:p w14:paraId="452BF483" w14:textId="77777777" w:rsidR="00E04D0D" w:rsidRPr="007B6061" w:rsidRDefault="00E04D0D" w:rsidP="007F17EF">
            <w:pPr>
              <w:pStyle w:val="TableParagraph"/>
              <w:spacing w:line="276" w:lineRule="auto"/>
              <w:ind w:left="124"/>
              <w:jc w:val="center"/>
              <w:rPr>
                <w:sz w:val="24"/>
              </w:rPr>
            </w:pPr>
            <w:r w:rsidRPr="007B6061">
              <w:rPr>
                <w:sz w:val="24"/>
              </w:rPr>
              <w:t>(fő)</w:t>
            </w:r>
          </w:p>
        </w:tc>
        <w:tc>
          <w:tcPr>
            <w:tcW w:w="1134" w:type="dxa"/>
            <w:tcBorders>
              <w:top w:val="double" w:sz="1" w:space="0" w:color="C0C0C0"/>
              <w:left w:val="double" w:sz="1" w:space="0" w:color="C0C0C0"/>
              <w:bottom w:val="double" w:sz="1" w:space="0" w:color="C0C0C0"/>
            </w:tcBorders>
            <w:shd w:val="clear" w:color="auto" w:fill="C6D9F1" w:themeFill="text2" w:themeFillTint="33"/>
          </w:tcPr>
          <w:p w14:paraId="7497713E" w14:textId="77777777" w:rsidR="00CF59F1" w:rsidRPr="007B6061" w:rsidRDefault="00CF59F1" w:rsidP="007F17EF">
            <w:pPr>
              <w:pStyle w:val="TableParagraph"/>
              <w:spacing w:line="276" w:lineRule="auto"/>
              <w:ind w:left="89" w:right="76"/>
              <w:jc w:val="center"/>
              <w:rPr>
                <w:sz w:val="24"/>
              </w:rPr>
            </w:pPr>
          </w:p>
          <w:p w14:paraId="42500FFE" w14:textId="4AC7F88F" w:rsidR="00E04D0D" w:rsidRPr="007B6061" w:rsidRDefault="00E04D0D" w:rsidP="007F17EF">
            <w:pPr>
              <w:pStyle w:val="TableParagraph"/>
              <w:spacing w:line="276" w:lineRule="auto"/>
              <w:ind w:left="89" w:right="76"/>
              <w:jc w:val="center"/>
              <w:rPr>
                <w:sz w:val="24"/>
              </w:rPr>
            </w:pPr>
            <w:r w:rsidRPr="007B6061">
              <w:rPr>
                <w:sz w:val="24"/>
              </w:rPr>
              <w:t>Gyermek-létszám</w:t>
            </w:r>
          </w:p>
          <w:p w14:paraId="14826B47" w14:textId="77777777" w:rsidR="00E04D0D" w:rsidRPr="007B6061" w:rsidRDefault="00E04D0D" w:rsidP="007F17EF">
            <w:pPr>
              <w:pStyle w:val="TableParagraph"/>
              <w:spacing w:line="276" w:lineRule="auto"/>
              <w:ind w:left="89" w:right="74"/>
              <w:jc w:val="center"/>
              <w:rPr>
                <w:sz w:val="24"/>
              </w:rPr>
            </w:pPr>
            <w:r w:rsidRPr="007B6061">
              <w:rPr>
                <w:sz w:val="24"/>
              </w:rPr>
              <w:t>(fő)</w:t>
            </w:r>
          </w:p>
        </w:tc>
        <w:tc>
          <w:tcPr>
            <w:tcW w:w="851" w:type="dxa"/>
            <w:tcBorders>
              <w:top w:val="double" w:sz="1" w:space="0" w:color="C0C0C0"/>
              <w:left w:val="double" w:sz="1" w:space="0" w:color="C0C0C0"/>
              <w:bottom w:val="double" w:sz="1" w:space="0" w:color="C0C0C0"/>
            </w:tcBorders>
            <w:shd w:val="clear" w:color="auto" w:fill="C6D9F1" w:themeFill="text2" w:themeFillTint="33"/>
          </w:tcPr>
          <w:p w14:paraId="59591D5A" w14:textId="77777777" w:rsidR="00CF59F1" w:rsidRPr="007B6061" w:rsidRDefault="00CF59F1" w:rsidP="007F17EF">
            <w:pPr>
              <w:pStyle w:val="TableParagraph"/>
              <w:spacing w:line="276" w:lineRule="auto"/>
              <w:ind w:left="113"/>
              <w:jc w:val="center"/>
              <w:rPr>
                <w:sz w:val="24"/>
              </w:rPr>
            </w:pPr>
          </w:p>
          <w:p w14:paraId="6A5A3AC3" w14:textId="7AD1AFFB" w:rsidR="00E04D0D" w:rsidRPr="007B6061" w:rsidRDefault="00E04D0D" w:rsidP="007F17EF">
            <w:pPr>
              <w:pStyle w:val="TableParagraph"/>
              <w:spacing w:line="276" w:lineRule="auto"/>
              <w:ind w:left="113"/>
              <w:jc w:val="center"/>
              <w:rPr>
                <w:sz w:val="24"/>
              </w:rPr>
            </w:pPr>
            <w:r w:rsidRPr="007B6061">
              <w:rPr>
                <w:sz w:val="24"/>
              </w:rPr>
              <w:t>SNI</w:t>
            </w:r>
          </w:p>
          <w:p w14:paraId="228D3EFB" w14:textId="5EECBC8D" w:rsidR="00E04D0D" w:rsidRPr="007B6061" w:rsidRDefault="00066C20" w:rsidP="007F17EF">
            <w:pPr>
              <w:pStyle w:val="TableParagraph"/>
              <w:spacing w:line="276" w:lineRule="auto"/>
              <w:ind w:left="125"/>
              <w:jc w:val="center"/>
              <w:rPr>
                <w:sz w:val="24"/>
              </w:rPr>
            </w:pPr>
            <w:r>
              <w:rPr>
                <w:sz w:val="24"/>
              </w:rPr>
              <w:t xml:space="preserve"> </w:t>
            </w:r>
            <w:r w:rsidR="00E04D0D" w:rsidRPr="007B6061">
              <w:rPr>
                <w:sz w:val="24"/>
              </w:rPr>
              <w:t>(fő)</w:t>
            </w:r>
          </w:p>
        </w:tc>
        <w:tc>
          <w:tcPr>
            <w:tcW w:w="1549"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5F026B0D" w14:textId="77777777" w:rsidR="00CF59F1" w:rsidRPr="007B6061" w:rsidRDefault="00CF59F1" w:rsidP="007F17EF">
            <w:pPr>
              <w:pStyle w:val="TableParagraph"/>
              <w:spacing w:line="276" w:lineRule="auto"/>
              <w:ind w:left="167" w:right="146"/>
              <w:jc w:val="both"/>
              <w:rPr>
                <w:sz w:val="24"/>
              </w:rPr>
            </w:pPr>
          </w:p>
          <w:p w14:paraId="1FB5EB7E" w14:textId="3E5BB383" w:rsidR="00E04D0D" w:rsidRPr="007B6061" w:rsidRDefault="00E04D0D" w:rsidP="007F17EF">
            <w:pPr>
              <w:pStyle w:val="TableParagraph"/>
              <w:spacing w:line="276" w:lineRule="auto"/>
              <w:ind w:left="167" w:right="146"/>
              <w:jc w:val="both"/>
              <w:rPr>
                <w:sz w:val="24"/>
              </w:rPr>
            </w:pPr>
            <w:r w:rsidRPr="007B6061">
              <w:rPr>
                <w:sz w:val="24"/>
              </w:rPr>
              <w:t>Összesen</w:t>
            </w:r>
          </w:p>
          <w:p w14:paraId="2117FF1E" w14:textId="77777777" w:rsidR="00E04D0D" w:rsidRPr="007B6061" w:rsidRDefault="00E04D0D" w:rsidP="007F17EF">
            <w:pPr>
              <w:pStyle w:val="TableParagraph"/>
              <w:spacing w:line="276" w:lineRule="auto"/>
              <w:ind w:left="167" w:right="146"/>
              <w:jc w:val="both"/>
              <w:rPr>
                <w:sz w:val="24"/>
              </w:rPr>
            </w:pPr>
            <w:r w:rsidRPr="007B6061">
              <w:rPr>
                <w:sz w:val="24"/>
              </w:rPr>
              <w:t>a költségvetés szempontjából számítható</w:t>
            </w:r>
          </w:p>
          <w:p w14:paraId="30A2DA2C" w14:textId="77777777" w:rsidR="00E04D0D" w:rsidRPr="007B6061" w:rsidRDefault="00E04D0D" w:rsidP="007F17EF">
            <w:pPr>
              <w:pStyle w:val="TableParagraph"/>
              <w:spacing w:line="276" w:lineRule="auto"/>
              <w:ind w:left="165" w:right="146"/>
              <w:jc w:val="both"/>
            </w:pPr>
            <w:r w:rsidRPr="007B6061">
              <w:rPr>
                <w:sz w:val="24"/>
              </w:rPr>
              <w:t>(fő)</w:t>
            </w:r>
          </w:p>
        </w:tc>
      </w:tr>
      <w:tr w:rsidR="00E04D0D" w:rsidRPr="007B6061" w14:paraId="48DCDC87" w14:textId="77777777" w:rsidTr="00BB6107">
        <w:trPr>
          <w:trHeight w:val="275"/>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61706E40" w14:textId="1E23ECC9" w:rsidR="00E04D0D" w:rsidRPr="007B6061" w:rsidRDefault="00E04D0D" w:rsidP="007F17EF">
            <w:pPr>
              <w:pStyle w:val="TableParagraph"/>
              <w:spacing w:line="276" w:lineRule="auto"/>
              <w:ind w:left="107"/>
              <w:jc w:val="center"/>
              <w:rPr>
                <w:sz w:val="24"/>
              </w:rPr>
            </w:pPr>
            <w:r w:rsidRPr="007B6061">
              <w:rPr>
                <w:sz w:val="24"/>
              </w:rPr>
              <w:t>2018</w:t>
            </w:r>
          </w:p>
        </w:tc>
        <w:tc>
          <w:tcPr>
            <w:tcW w:w="992" w:type="dxa"/>
            <w:tcBorders>
              <w:top w:val="double" w:sz="1" w:space="0" w:color="C0C0C0"/>
              <w:left w:val="double" w:sz="1" w:space="0" w:color="C0C0C0"/>
              <w:bottom w:val="double" w:sz="1" w:space="0" w:color="C0C0C0"/>
            </w:tcBorders>
            <w:shd w:val="clear" w:color="auto" w:fill="auto"/>
          </w:tcPr>
          <w:p w14:paraId="31427387" w14:textId="77777777" w:rsidR="00E04D0D" w:rsidRPr="007B6061" w:rsidRDefault="00E04D0D" w:rsidP="007F17EF">
            <w:pPr>
              <w:pStyle w:val="TableParagraph"/>
              <w:spacing w:line="276" w:lineRule="auto"/>
              <w:ind w:right="600"/>
              <w:jc w:val="right"/>
              <w:rPr>
                <w:sz w:val="24"/>
              </w:rPr>
            </w:pPr>
            <w:r w:rsidRPr="007B6061">
              <w:rPr>
                <w:sz w:val="24"/>
              </w:rPr>
              <w:t>71</w:t>
            </w:r>
          </w:p>
        </w:tc>
        <w:tc>
          <w:tcPr>
            <w:tcW w:w="1134" w:type="dxa"/>
            <w:tcBorders>
              <w:top w:val="double" w:sz="1" w:space="0" w:color="C0C0C0"/>
              <w:left w:val="double" w:sz="1" w:space="0" w:color="C0C0C0"/>
              <w:bottom w:val="double" w:sz="1" w:space="0" w:color="C0C0C0"/>
            </w:tcBorders>
            <w:shd w:val="clear" w:color="auto" w:fill="auto"/>
          </w:tcPr>
          <w:p w14:paraId="5D56D98F" w14:textId="77777777" w:rsidR="00E04D0D" w:rsidRPr="007B6061" w:rsidRDefault="00E04D0D" w:rsidP="007F17EF">
            <w:pPr>
              <w:pStyle w:val="TableParagraph"/>
              <w:spacing w:line="276" w:lineRule="auto"/>
              <w:ind w:left="9"/>
              <w:jc w:val="center"/>
              <w:rPr>
                <w:sz w:val="24"/>
              </w:rPr>
            </w:pPr>
            <w:r w:rsidRPr="007B6061">
              <w:rPr>
                <w:sz w:val="24"/>
              </w:rPr>
              <w:t>2</w:t>
            </w:r>
          </w:p>
        </w:tc>
        <w:tc>
          <w:tcPr>
            <w:tcW w:w="1223" w:type="dxa"/>
            <w:tcBorders>
              <w:top w:val="double" w:sz="1" w:space="0" w:color="C0C0C0"/>
              <w:left w:val="double" w:sz="1" w:space="0" w:color="C0C0C0"/>
              <w:bottom w:val="double" w:sz="1" w:space="0" w:color="C0C0C0"/>
            </w:tcBorders>
            <w:shd w:val="clear" w:color="auto" w:fill="auto"/>
          </w:tcPr>
          <w:p w14:paraId="67E522C8" w14:textId="77777777" w:rsidR="00E04D0D" w:rsidRPr="007B6061" w:rsidRDefault="00E04D0D" w:rsidP="007F17EF">
            <w:pPr>
              <w:pStyle w:val="TableParagraph"/>
              <w:spacing w:line="276" w:lineRule="auto"/>
              <w:ind w:left="496"/>
              <w:jc w:val="center"/>
              <w:rPr>
                <w:sz w:val="24"/>
              </w:rPr>
            </w:pPr>
            <w:r w:rsidRPr="007B6061">
              <w:rPr>
                <w:sz w:val="24"/>
              </w:rPr>
              <w:t>67</w:t>
            </w:r>
          </w:p>
        </w:tc>
        <w:tc>
          <w:tcPr>
            <w:tcW w:w="1045" w:type="dxa"/>
            <w:tcBorders>
              <w:top w:val="double" w:sz="1" w:space="0" w:color="C0C0C0"/>
              <w:left w:val="double" w:sz="1" w:space="0" w:color="C0C0C0"/>
              <w:bottom w:val="double" w:sz="1" w:space="0" w:color="C0C0C0"/>
            </w:tcBorders>
            <w:shd w:val="clear" w:color="auto" w:fill="auto"/>
          </w:tcPr>
          <w:p w14:paraId="5C7438B5" w14:textId="77777777" w:rsidR="00E04D0D" w:rsidRPr="007B6061" w:rsidRDefault="00E04D0D" w:rsidP="007F17EF">
            <w:pPr>
              <w:pStyle w:val="TableParagraph"/>
              <w:spacing w:line="276" w:lineRule="auto"/>
              <w:ind w:left="14"/>
              <w:jc w:val="center"/>
              <w:rPr>
                <w:sz w:val="24"/>
              </w:rPr>
            </w:pPr>
            <w:r w:rsidRPr="007B6061">
              <w:rPr>
                <w:sz w:val="24"/>
              </w:rPr>
              <w:t>3</w:t>
            </w:r>
          </w:p>
        </w:tc>
        <w:tc>
          <w:tcPr>
            <w:tcW w:w="1134" w:type="dxa"/>
            <w:tcBorders>
              <w:top w:val="double" w:sz="1" w:space="0" w:color="C0C0C0"/>
              <w:left w:val="double" w:sz="1" w:space="0" w:color="C0C0C0"/>
              <w:bottom w:val="double" w:sz="1" w:space="0" w:color="C0C0C0"/>
            </w:tcBorders>
            <w:shd w:val="clear" w:color="auto" w:fill="auto"/>
          </w:tcPr>
          <w:p w14:paraId="71B060BA" w14:textId="77777777" w:rsidR="00E04D0D" w:rsidRPr="007B6061" w:rsidRDefault="00E04D0D" w:rsidP="007F17EF">
            <w:pPr>
              <w:pStyle w:val="TableParagraph"/>
              <w:spacing w:line="276" w:lineRule="auto"/>
              <w:ind w:left="89" w:right="72"/>
              <w:jc w:val="center"/>
              <w:rPr>
                <w:sz w:val="24"/>
              </w:rPr>
            </w:pPr>
          </w:p>
        </w:tc>
        <w:tc>
          <w:tcPr>
            <w:tcW w:w="851" w:type="dxa"/>
            <w:tcBorders>
              <w:top w:val="double" w:sz="1" w:space="0" w:color="C0C0C0"/>
              <w:left w:val="double" w:sz="1" w:space="0" w:color="C0C0C0"/>
              <w:bottom w:val="double" w:sz="1" w:space="0" w:color="C0C0C0"/>
            </w:tcBorders>
            <w:shd w:val="clear" w:color="auto" w:fill="auto"/>
          </w:tcPr>
          <w:p w14:paraId="167BABC5" w14:textId="77777777" w:rsidR="00E04D0D" w:rsidRPr="007B6061" w:rsidRDefault="00E04D0D" w:rsidP="007F17EF">
            <w:pPr>
              <w:pStyle w:val="TableParagraph"/>
              <w:spacing w:line="276" w:lineRule="auto"/>
              <w:ind w:left="19"/>
              <w:jc w:val="center"/>
              <w:rPr>
                <w:sz w:val="24"/>
              </w:rPr>
            </w:pPr>
            <w:r w:rsidRPr="007B6061">
              <w:rPr>
                <w:sz w:val="24"/>
              </w:rPr>
              <w:t>5</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21796322" w14:textId="77777777" w:rsidR="00E04D0D" w:rsidRPr="007B6061" w:rsidRDefault="00E04D0D" w:rsidP="007F17EF">
            <w:pPr>
              <w:pStyle w:val="TableParagraph"/>
              <w:spacing w:line="276" w:lineRule="auto"/>
              <w:ind w:left="167" w:right="146"/>
              <w:jc w:val="center"/>
              <w:rPr>
                <w:sz w:val="24"/>
              </w:rPr>
            </w:pPr>
            <w:r w:rsidRPr="007B6061">
              <w:rPr>
                <w:sz w:val="24"/>
              </w:rPr>
              <w:t>138+5</w:t>
            </w:r>
          </w:p>
        </w:tc>
      </w:tr>
      <w:tr w:rsidR="00E04D0D" w:rsidRPr="007B6061" w14:paraId="167E9D76" w14:textId="77777777" w:rsidTr="00BB6107">
        <w:trPr>
          <w:trHeight w:val="275"/>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5C050454" w14:textId="5B0CE777" w:rsidR="00E04D0D" w:rsidRPr="007B6061" w:rsidRDefault="00E04D0D" w:rsidP="007F17EF">
            <w:pPr>
              <w:pStyle w:val="TableParagraph"/>
              <w:spacing w:line="276" w:lineRule="auto"/>
              <w:ind w:left="107"/>
              <w:jc w:val="center"/>
              <w:rPr>
                <w:sz w:val="24"/>
              </w:rPr>
            </w:pPr>
            <w:r w:rsidRPr="007B6061">
              <w:rPr>
                <w:sz w:val="24"/>
              </w:rPr>
              <w:t>2019</w:t>
            </w:r>
          </w:p>
        </w:tc>
        <w:tc>
          <w:tcPr>
            <w:tcW w:w="992" w:type="dxa"/>
            <w:tcBorders>
              <w:top w:val="double" w:sz="1" w:space="0" w:color="C0C0C0"/>
              <w:left w:val="double" w:sz="1" w:space="0" w:color="C0C0C0"/>
              <w:bottom w:val="double" w:sz="1" w:space="0" w:color="C0C0C0"/>
            </w:tcBorders>
            <w:shd w:val="clear" w:color="auto" w:fill="auto"/>
          </w:tcPr>
          <w:p w14:paraId="4783E9D3" w14:textId="77777777"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2AAE1F4B" w14:textId="77777777" w:rsidR="00E04D0D" w:rsidRPr="007B6061" w:rsidRDefault="00E04D0D" w:rsidP="007F17EF">
            <w:pPr>
              <w:pStyle w:val="TableParagraph"/>
              <w:spacing w:line="276" w:lineRule="auto"/>
              <w:ind w:left="9"/>
              <w:jc w:val="center"/>
              <w:rPr>
                <w:sz w:val="24"/>
              </w:rPr>
            </w:pPr>
            <w:r w:rsidRPr="007B6061">
              <w:rPr>
                <w:sz w:val="24"/>
              </w:rPr>
              <w:t>2</w:t>
            </w:r>
          </w:p>
        </w:tc>
        <w:tc>
          <w:tcPr>
            <w:tcW w:w="1223" w:type="dxa"/>
            <w:tcBorders>
              <w:top w:val="double" w:sz="1" w:space="0" w:color="C0C0C0"/>
              <w:left w:val="double" w:sz="1" w:space="0" w:color="C0C0C0"/>
              <w:bottom w:val="double" w:sz="1" w:space="0" w:color="C0C0C0"/>
            </w:tcBorders>
            <w:shd w:val="clear" w:color="auto" w:fill="auto"/>
          </w:tcPr>
          <w:p w14:paraId="74F33957" w14:textId="77777777" w:rsidR="00E04D0D" w:rsidRPr="007B6061" w:rsidRDefault="00E04D0D" w:rsidP="007F17EF">
            <w:pPr>
              <w:pStyle w:val="TableParagraph"/>
              <w:spacing w:line="276" w:lineRule="auto"/>
              <w:ind w:left="496"/>
              <w:jc w:val="center"/>
              <w:rPr>
                <w:sz w:val="24"/>
              </w:rPr>
            </w:pPr>
            <w:r w:rsidRPr="007B6061">
              <w:rPr>
                <w:sz w:val="24"/>
              </w:rPr>
              <w:t>69</w:t>
            </w:r>
          </w:p>
        </w:tc>
        <w:tc>
          <w:tcPr>
            <w:tcW w:w="1045" w:type="dxa"/>
            <w:tcBorders>
              <w:top w:val="double" w:sz="1" w:space="0" w:color="C0C0C0"/>
              <w:left w:val="double" w:sz="1" w:space="0" w:color="C0C0C0"/>
              <w:bottom w:val="double" w:sz="1" w:space="0" w:color="C0C0C0"/>
            </w:tcBorders>
            <w:shd w:val="clear" w:color="auto" w:fill="auto"/>
          </w:tcPr>
          <w:p w14:paraId="31EBA82E" w14:textId="77777777" w:rsidR="00E04D0D" w:rsidRPr="007B6061" w:rsidRDefault="00E04D0D" w:rsidP="007F17EF">
            <w:pPr>
              <w:pStyle w:val="TableParagraph"/>
              <w:spacing w:line="276" w:lineRule="auto"/>
              <w:ind w:left="14"/>
              <w:jc w:val="center"/>
              <w:rPr>
                <w:sz w:val="24"/>
              </w:rPr>
            </w:pPr>
            <w:r w:rsidRPr="007B6061">
              <w:rPr>
                <w:sz w:val="24"/>
              </w:rPr>
              <w:t>5</w:t>
            </w:r>
          </w:p>
        </w:tc>
        <w:tc>
          <w:tcPr>
            <w:tcW w:w="1134" w:type="dxa"/>
            <w:tcBorders>
              <w:top w:val="double" w:sz="1" w:space="0" w:color="C0C0C0"/>
              <w:left w:val="double" w:sz="1" w:space="0" w:color="C0C0C0"/>
              <w:bottom w:val="double" w:sz="1" w:space="0" w:color="C0C0C0"/>
            </w:tcBorders>
            <w:shd w:val="clear" w:color="auto" w:fill="auto"/>
          </w:tcPr>
          <w:p w14:paraId="389FC401" w14:textId="77777777" w:rsidR="00E04D0D" w:rsidRPr="007B6061" w:rsidRDefault="00E04D0D" w:rsidP="007F17EF">
            <w:pPr>
              <w:pStyle w:val="TableParagraph"/>
              <w:spacing w:line="276" w:lineRule="auto"/>
              <w:ind w:left="89" w:right="72"/>
              <w:jc w:val="center"/>
              <w:rPr>
                <w:sz w:val="24"/>
              </w:rPr>
            </w:pPr>
            <w:r w:rsidRPr="007B6061">
              <w:rPr>
                <w:sz w:val="24"/>
              </w:rPr>
              <w:t>138</w:t>
            </w:r>
          </w:p>
        </w:tc>
        <w:tc>
          <w:tcPr>
            <w:tcW w:w="851" w:type="dxa"/>
            <w:tcBorders>
              <w:top w:val="double" w:sz="1" w:space="0" w:color="C0C0C0"/>
              <w:left w:val="double" w:sz="1" w:space="0" w:color="C0C0C0"/>
              <w:bottom w:val="double" w:sz="1" w:space="0" w:color="C0C0C0"/>
            </w:tcBorders>
            <w:shd w:val="clear" w:color="auto" w:fill="auto"/>
          </w:tcPr>
          <w:p w14:paraId="642F254A" w14:textId="77777777" w:rsidR="00E04D0D" w:rsidRPr="007B6061" w:rsidRDefault="00E04D0D" w:rsidP="007F17EF">
            <w:pPr>
              <w:pStyle w:val="TableParagraph"/>
              <w:spacing w:line="276" w:lineRule="auto"/>
              <w:ind w:left="19"/>
              <w:jc w:val="center"/>
              <w:rPr>
                <w:sz w:val="24"/>
              </w:rPr>
            </w:pPr>
            <w:r w:rsidRPr="007B6061">
              <w:rPr>
                <w:sz w:val="24"/>
              </w:rPr>
              <w:t>7</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7FB67A4B" w14:textId="77777777" w:rsidR="00E04D0D" w:rsidRPr="007B6061" w:rsidRDefault="00E04D0D" w:rsidP="007F17EF">
            <w:pPr>
              <w:pStyle w:val="TableParagraph"/>
              <w:spacing w:line="276" w:lineRule="auto"/>
              <w:ind w:left="167" w:right="146"/>
              <w:jc w:val="center"/>
            </w:pPr>
            <w:r w:rsidRPr="007B6061">
              <w:rPr>
                <w:sz w:val="24"/>
              </w:rPr>
              <w:t>138+7</w:t>
            </w:r>
          </w:p>
        </w:tc>
      </w:tr>
      <w:tr w:rsidR="00E04D0D" w:rsidRPr="007B6061" w14:paraId="0437E71C" w14:textId="77777777" w:rsidTr="00BB6107">
        <w:trPr>
          <w:trHeight w:val="553"/>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126B886B" w14:textId="77777777" w:rsidR="00E04D0D" w:rsidRPr="007B6061" w:rsidRDefault="00E04D0D" w:rsidP="007F17EF">
            <w:pPr>
              <w:pStyle w:val="TableParagraph"/>
              <w:spacing w:line="276" w:lineRule="auto"/>
              <w:ind w:left="107"/>
              <w:jc w:val="center"/>
              <w:rPr>
                <w:sz w:val="24"/>
              </w:rPr>
            </w:pPr>
            <w:r w:rsidRPr="007B6061">
              <w:rPr>
                <w:sz w:val="24"/>
              </w:rPr>
              <w:t>2020</w:t>
            </w:r>
          </w:p>
          <w:p w14:paraId="425D2E76" w14:textId="206635B4" w:rsidR="00E04D0D" w:rsidRPr="007B6061" w:rsidRDefault="00E04D0D" w:rsidP="007F17EF">
            <w:pPr>
              <w:pStyle w:val="TableParagraph"/>
              <w:spacing w:line="276" w:lineRule="auto"/>
              <w:ind w:left="107"/>
              <w:rPr>
                <w:sz w:val="24"/>
              </w:rPr>
            </w:pPr>
          </w:p>
        </w:tc>
        <w:tc>
          <w:tcPr>
            <w:tcW w:w="992" w:type="dxa"/>
            <w:tcBorders>
              <w:top w:val="double" w:sz="1" w:space="0" w:color="C0C0C0"/>
              <w:left w:val="double" w:sz="1" w:space="0" w:color="C0C0C0"/>
              <w:bottom w:val="double" w:sz="1" w:space="0" w:color="C0C0C0"/>
            </w:tcBorders>
            <w:shd w:val="clear" w:color="auto" w:fill="auto"/>
          </w:tcPr>
          <w:p w14:paraId="0BCC4A8C" w14:textId="77777777"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3754A2FE" w14:textId="77777777" w:rsidR="00E04D0D" w:rsidRPr="007B6061" w:rsidRDefault="00E04D0D" w:rsidP="007F17EF">
            <w:pPr>
              <w:pStyle w:val="TableParagraph"/>
              <w:spacing w:line="276" w:lineRule="auto"/>
              <w:ind w:left="9"/>
              <w:jc w:val="center"/>
              <w:rPr>
                <w:sz w:val="24"/>
              </w:rPr>
            </w:pPr>
            <w:r w:rsidRPr="007B6061">
              <w:rPr>
                <w:sz w:val="24"/>
              </w:rPr>
              <w:t>1</w:t>
            </w:r>
          </w:p>
        </w:tc>
        <w:tc>
          <w:tcPr>
            <w:tcW w:w="1223" w:type="dxa"/>
            <w:tcBorders>
              <w:top w:val="double" w:sz="1" w:space="0" w:color="C0C0C0"/>
              <w:left w:val="double" w:sz="1" w:space="0" w:color="C0C0C0"/>
              <w:bottom w:val="double" w:sz="1" w:space="0" w:color="C0C0C0"/>
            </w:tcBorders>
            <w:shd w:val="clear" w:color="auto" w:fill="auto"/>
          </w:tcPr>
          <w:p w14:paraId="44FDC4B6" w14:textId="77777777" w:rsidR="00E04D0D" w:rsidRPr="007B6061" w:rsidRDefault="00E04D0D" w:rsidP="007F17EF">
            <w:pPr>
              <w:pStyle w:val="TableParagraph"/>
              <w:spacing w:line="276" w:lineRule="auto"/>
              <w:ind w:left="496"/>
              <w:jc w:val="center"/>
              <w:rPr>
                <w:sz w:val="24"/>
              </w:rPr>
            </w:pPr>
            <w:r w:rsidRPr="007B6061">
              <w:rPr>
                <w:sz w:val="24"/>
              </w:rPr>
              <w:t>70</w:t>
            </w:r>
          </w:p>
        </w:tc>
        <w:tc>
          <w:tcPr>
            <w:tcW w:w="1045" w:type="dxa"/>
            <w:tcBorders>
              <w:top w:val="double" w:sz="1" w:space="0" w:color="C0C0C0"/>
              <w:left w:val="double" w:sz="1" w:space="0" w:color="C0C0C0"/>
              <w:bottom w:val="double" w:sz="1" w:space="0" w:color="C0C0C0"/>
            </w:tcBorders>
            <w:shd w:val="clear" w:color="auto" w:fill="auto"/>
          </w:tcPr>
          <w:p w14:paraId="56705D2C" w14:textId="77777777" w:rsidR="00E04D0D" w:rsidRPr="007B6061" w:rsidRDefault="00E04D0D" w:rsidP="007F17EF">
            <w:pPr>
              <w:pStyle w:val="TableParagraph"/>
              <w:spacing w:line="276" w:lineRule="auto"/>
              <w:ind w:left="14"/>
              <w:jc w:val="center"/>
              <w:rPr>
                <w:sz w:val="24"/>
              </w:rPr>
            </w:pPr>
            <w:r w:rsidRPr="007B6061">
              <w:rPr>
                <w:sz w:val="24"/>
              </w:rPr>
              <w:t>8</w:t>
            </w:r>
          </w:p>
        </w:tc>
        <w:tc>
          <w:tcPr>
            <w:tcW w:w="1134" w:type="dxa"/>
            <w:tcBorders>
              <w:top w:val="double" w:sz="1" w:space="0" w:color="C0C0C0"/>
              <w:left w:val="double" w:sz="1" w:space="0" w:color="C0C0C0"/>
              <w:bottom w:val="double" w:sz="1" w:space="0" w:color="C0C0C0"/>
            </w:tcBorders>
            <w:shd w:val="clear" w:color="auto" w:fill="auto"/>
          </w:tcPr>
          <w:p w14:paraId="2FB33FC5" w14:textId="77777777" w:rsidR="00E04D0D" w:rsidRPr="007B6061" w:rsidRDefault="00E04D0D" w:rsidP="007F17EF">
            <w:pPr>
              <w:pStyle w:val="TableParagraph"/>
              <w:spacing w:line="276" w:lineRule="auto"/>
              <w:ind w:left="89" w:right="71"/>
              <w:jc w:val="center"/>
              <w:rPr>
                <w:sz w:val="24"/>
              </w:rPr>
            </w:pPr>
            <w:r w:rsidRPr="007B6061">
              <w:rPr>
                <w:sz w:val="24"/>
              </w:rPr>
              <w:t>139</w:t>
            </w:r>
          </w:p>
        </w:tc>
        <w:tc>
          <w:tcPr>
            <w:tcW w:w="851" w:type="dxa"/>
            <w:tcBorders>
              <w:top w:val="double" w:sz="1" w:space="0" w:color="C0C0C0"/>
              <w:left w:val="double" w:sz="1" w:space="0" w:color="C0C0C0"/>
              <w:bottom w:val="double" w:sz="1" w:space="0" w:color="C0C0C0"/>
            </w:tcBorders>
            <w:shd w:val="clear" w:color="auto" w:fill="auto"/>
          </w:tcPr>
          <w:p w14:paraId="0AA239CB" w14:textId="77777777" w:rsidR="00E04D0D" w:rsidRPr="007B6061" w:rsidRDefault="00E04D0D" w:rsidP="007F17EF">
            <w:pPr>
              <w:pStyle w:val="TableParagraph"/>
              <w:spacing w:line="276" w:lineRule="auto"/>
              <w:ind w:left="19"/>
              <w:jc w:val="center"/>
              <w:rPr>
                <w:sz w:val="24"/>
              </w:rPr>
            </w:pPr>
            <w:r w:rsidRPr="007B6061">
              <w:rPr>
                <w:sz w:val="24"/>
              </w:rPr>
              <w:t>9</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0C8FD054" w14:textId="77777777" w:rsidR="00E04D0D" w:rsidRPr="007B6061" w:rsidRDefault="00E04D0D" w:rsidP="007F17EF">
            <w:pPr>
              <w:pStyle w:val="TableParagraph"/>
              <w:spacing w:line="276" w:lineRule="auto"/>
              <w:ind w:left="167" w:right="146"/>
              <w:jc w:val="center"/>
            </w:pPr>
            <w:r w:rsidRPr="007B6061">
              <w:rPr>
                <w:sz w:val="24"/>
              </w:rPr>
              <w:t>139+9</w:t>
            </w:r>
          </w:p>
        </w:tc>
      </w:tr>
      <w:tr w:rsidR="00E04D0D" w:rsidRPr="007B6061" w14:paraId="5E74573D" w14:textId="77777777" w:rsidTr="00BB6107">
        <w:trPr>
          <w:trHeight w:val="553"/>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1DE6E60F" w14:textId="77777777" w:rsidR="00E04D0D" w:rsidRPr="007B6061" w:rsidRDefault="00E04D0D" w:rsidP="007F17EF">
            <w:pPr>
              <w:pStyle w:val="TableParagraph"/>
              <w:spacing w:line="276" w:lineRule="auto"/>
              <w:ind w:left="107"/>
              <w:jc w:val="center"/>
              <w:rPr>
                <w:sz w:val="24"/>
              </w:rPr>
            </w:pPr>
            <w:r w:rsidRPr="007B6061">
              <w:rPr>
                <w:sz w:val="24"/>
              </w:rPr>
              <w:t>2021</w:t>
            </w:r>
          </w:p>
          <w:p w14:paraId="38E722C6" w14:textId="46A947CF" w:rsidR="00E04D0D" w:rsidRPr="007B6061" w:rsidRDefault="00E04D0D" w:rsidP="007F17EF">
            <w:pPr>
              <w:pStyle w:val="TableParagraph"/>
              <w:spacing w:line="276" w:lineRule="auto"/>
              <w:ind w:left="107"/>
              <w:rPr>
                <w:sz w:val="24"/>
              </w:rPr>
            </w:pPr>
          </w:p>
        </w:tc>
        <w:tc>
          <w:tcPr>
            <w:tcW w:w="992" w:type="dxa"/>
            <w:tcBorders>
              <w:top w:val="double" w:sz="1" w:space="0" w:color="C0C0C0"/>
              <w:left w:val="double" w:sz="1" w:space="0" w:color="C0C0C0"/>
              <w:bottom w:val="double" w:sz="1" w:space="0" w:color="C0C0C0"/>
            </w:tcBorders>
            <w:shd w:val="clear" w:color="auto" w:fill="auto"/>
          </w:tcPr>
          <w:p w14:paraId="162DDB93" w14:textId="74B3B43F"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10AA0DAD" w14:textId="5BE6A9F1" w:rsidR="00E04D0D" w:rsidRPr="007B6061" w:rsidRDefault="006E6681" w:rsidP="007F17EF">
            <w:pPr>
              <w:pStyle w:val="TableParagraph"/>
              <w:spacing w:line="276" w:lineRule="auto"/>
              <w:ind w:left="9"/>
              <w:jc w:val="center"/>
              <w:rPr>
                <w:sz w:val="24"/>
              </w:rPr>
            </w:pPr>
            <w:r w:rsidRPr="007B6061">
              <w:rPr>
                <w:sz w:val="24"/>
              </w:rPr>
              <w:t>4</w:t>
            </w:r>
          </w:p>
          <w:p w14:paraId="784D617A" w14:textId="11A21BDD" w:rsidR="00E04D0D" w:rsidRPr="007B6061" w:rsidRDefault="00E04D0D" w:rsidP="007F17EF">
            <w:pPr>
              <w:pStyle w:val="TableParagraph"/>
              <w:spacing w:line="276" w:lineRule="auto"/>
              <w:ind w:left="9"/>
              <w:jc w:val="center"/>
              <w:rPr>
                <w:sz w:val="24"/>
              </w:rPr>
            </w:pPr>
            <w:r w:rsidRPr="007B6061">
              <w:rPr>
                <w:sz w:val="24"/>
              </w:rPr>
              <w:t>Ebből 2-nek számít 1 fő,3-nak számít 2 fő</w:t>
            </w:r>
          </w:p>
        </w:tc>
        <w:tc>
          <w:tcPr>
            <w:tcW w:w="1223" w:type="dxa"/>
            <w:tcBorders>
              <w:top w:val="double" w:sz="1" w:space="0" w:color="C0C0C0"/>
              <w:left w:val="double" w:sz="1" w:space="0" w:color="C0C0C0"/>
              <w:bottom w:val="double" w:sz="1" w:space="0" w:color="C0C0C0"/>
            </w:tcBorders>
            <w:shd w:val="clear" w:color="auto" w:fill="auto"/>
          </w:tcPr>
          <w:p w14:paraId="4BA185AC" w14:textId="5D44E458" w:rsidR="00E04D0D" w:rsidRPr="007B6061" w:rsidRDefault="00E04D0D" w:rsidP="007F17EF">
            <w:pPr>
              <w:pStyle w:val="TableParagraph"/>
              <w:spacing w:line="276" w:lineRule="auto"/>
              <w:ind w:left="496"/>
              <w:jc w:val="center"/>
              <w:rPr>
                <w:sz w:val="24"/>
              </w:rPr>
            </w:pPr>
            <w:r w:rsidRPr="007B6061">
              <w:rPr>
                <w:sz w:val="24"/>
              </w:rPr>
              <w:t>72</w:t>
            </w:r>
          </w:p>
        </w:tc>
        <w:tc>
          <w:tcPr>
            <w:tcW w:w="1045" w:type="dxa"/>
            <w:tcBorders>
              <w:top w:val="double" w:sz="1" w:space="0" w:color="C0C0C0"/>
              <w:left w:val="double" w:sz="1" w:space="0" w:color="C0C0C0"/>
              <w:bottom w:val="double" w:sz="1" w:space="0" w:color="C0C0C0"/>
            </w:tcBorders>
            <w:shd w:val="clear" w:color="auto" w:fill="auto"/>
          </w:tcPr>
          <w:p w14:paraId="03565176" w14:textId="4E772B92" w:rsidR="00E04D0D" w:rsidRPr="007B6061" w:rsidRDefault="006E6681" w:rsidP="007F17EF">
            <w:pPr>
              <w:pStyle w:val="TableParagraph"/>
              <w:spacing w:line="276" w:lineRule="auto"/>
              <w:ind w:left="14"/>
              <w:jc w:val="center"/>
              <w:rPr>
                <w:sz w:val="24"/>
              </w:rPr>
            </w:pPr>
            <w:r w:rsidRPr="007B6061">
              <w:rPr>
                <w:sz w:val="24"/>
              </w:rPr>
              <w:t>6</w:t>
            </w:r>
          </w:p>
          <w:p w14:paraId="217FC83B" w14:textId="77777777" w:rsidR="00E04D0D" w:rsidRPr="007B6061" w:rsidRDefault="00E04D0D" w:rsidP="007F17EF">
            <w:pPr>
              <w:pStyle w:val="TableParagraph"/>
              <w:spacing w:line="276" w:lineRule="auto"/>
              <w:ind w:left="14"/>
              <w:jc w:val="center"/>
              <w:rPr>
                <w:sz w:val="24"/>
              </w:rPr>
            </w:pPr>
            <w:r w:rsidRPr="007B6061">
              <w:rPr>
                <w:sz w:val="24"/>
              </w:rPr>
              <w:t>Ebből</w:t>
            </w:r>
          </w:p>
          <w:p w14:paraId="0E91F72C" w14:textId="28CB12EF" w:rsidR="00E04D0D" w:rsidRPr="007B6061" w:rsidRDefault="00E04D0D" w:rsidP="007F17EF">
            <w:pPr>
              <w:pStyle w:val="TableParagraph"/>
              <w:spacing w:line="276" w:lineRule="auto"/>
              <w:ind w:left="14"/>
              <w:jc w:val="center"/>
              <w:rPr>
                <w:sz w:val="24"/>
              </w:rPr>
            </w:pPr>
            <w:r w:rsidRPr="007B6061">
              <w:rPr>
                <w:sz w:val="24"/>
              </w:rPr>
              <w:t>2-nek számít 4 fő,3-nak számít 1 fő</w:t>
            </w:r>
          </w:p>
        </w:tc>
        <w:tc>
          <w:tcPr>
            <w:tcW w:w="1134" w:type="dxa"/>
            <w:tcBorders>
              <w:top w:val="double" w:sz="1" w:space="0" w:color="C0C0C0"/>
              <w:left w:val="double" w:sz="1" w:space="0" w:color="C0C0C0"/>
              <w:bottom w:val="double" w:sz="1" w:space="0" w:color="C0C0C0"/>
            </w:tcBorders>
            <w:shd w:val="clear" w:color="auto" w:fill="auto"/>
          </w:tcPr>
          <w:p w14:paraId="10C404BD" w14:textId="534F2A97" w:rsidR="00E04D0D" w:rsidRPr="007B6061" w:rsidRDefault="00E04D0D" w:rsidP="007F17EF">
            <w:pPr>
              <w:pStyle w:val="TableParagraph"/>
              <w:spacing w:line="276" w:lineRule="auto"/>
              <w:ind w:left="89" w:right="71"/>
              <w:jc w:val="center"/>
              <w:rPr>
                <w:sz w:val="24"/>
              </w:rPr>
            </w:pPr>
            <w:r w:rsidRPr="007B6061">
              <w:rPr>
                <w:sz w:val="24"/>
              </w:rPr>
              <w:t>141</w:t>
            </w:r>
          </w:p>
        </w:tc>
        <w:tc>
          <w:tcPr>
            <w:tcW w:w="851" w:type="dxa"/>
            <w:tcBorders>
              <w:top w:val="double" w:sz="1" w:space="0" w:color="C0C0C0"/>
              <w:left w:val="double" w:sz="1" w:space="0" w:color="C0C0C0"/>
              <w:bottom w:val="double" w:sz="1" w:space="0" w:color="C0C0C0"/>
            </w:tcBorders>
            <w:shd w:val="clear" w:color="auto" w:fill="auto"/>
          </w:tcPr>
          <w:p w14:paraId="6BE3B50A" w14:textId="278BFDCF" w:rsidR="00E04D0D" w:rsidRPr="007B6061" w:rsidRDefault="006E6681" w:rsidP="007F17EF">
            <w:pPr>
              <w:pStyle w:val="TableParagraph"/>
              <w:snapToGrid w:val="0"/>
              <w:spacing w:line="276" w:lineRule="auto"/>
              <w:ind w:left="19"/>
              <w:jc w:val="center"/>
              <w:rPr>
                <w:sz w:val="24"/>
              </w:rPr>
            </w:pPr>
            <w:r w:rsidRPr="007B6061">
              <w:rPr>
                <w:sz w:val="24"/>
              </w:rPr>
              <w:t>10</w:t>
            </w:r>
          </w:p>
          <w:p w14:paraId="4AF69183" w14:textId="761AF2C2" w:rsidR="00E04D0D" w:rsidRPr="007B6061" w:rsidRDefault="00E04D0D" w:rsidP="007F17EF">
            <w:pPr>
              <w:pStyle w:val="TableParagraph"/>
              <w:spacing w:line="276" w:lineRule="auto"/>
              <w:ind w:left="19"/>
              <w:jc w:val="center"/>
              <w:rPr>
                <w:sz w:val="24"/>
              </w:rPr>
            </w:pPr>
            <w:r w:rsidRPr="007B6061">
              <w:rPr>
                <w:sz w:val="24"/>
              </w:rPr>
              <w:t>Ebből 2 főnek számít 4 fő, 3 főnek számít 1 fő</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49B36068" w14:textId="55F01D01" w:rsidR="00E04D0D" w:rsidRPr="007B6061" w:rsidRDefault="00E04D0D" w:rsidP="007F17EF">
            <w:pPr>
              <w:pStyle w:val="TableParagraph"/>
              <w:snapToGrid w:val="0"/>
              <w:spacing w:line="276" w:lineRule="auto"/>
              <w:ind w:left="167" w:right="146"/>
              <w:jc w:val="center"/>
              <w:rPr>
                <w:sz w:val="24"/>
              </w:rPr>
            </w:pPr>
            <w:r w:rsidRPr="007B6061">
              <w:rPr>
                <w:sz w:val="24"/>
              </w:rPr>
              <w:t>141+1</w:t>
            </w:r>
            <w:r w:rsidR="006E6681" w:rsidRPr="007B6061">
              <w:rPr>
                <w:sz w:val="24"/>
              </w:rPr>
              <w:t>0</w:t>
            </w:r>
          </w:p>
          <w:p w14:paraId="779580BB" w14:textId="30CC22E1" w:rsidR="006E6681" w:rsidRPr="007B6061" w:rsidRDefault="006E6681" w:rsidP="007F17EF">
            <w:pPr>
              <w:pStyle w:val="TableParagraph"/>
              <w:snapToGrid w:val="0"/>
              <w:spacing w:line="276" w:lineRule="auto"/>
              <w:ind w:left="167" w:right="146"/>
              <w:jc w:val="center"/>
              <w:rPr>
                <w:sz w:val="24"/>
              </w:rPr>
            </w:pPr>
            <w:r w:rsidRPr="007B6061">
              <w:rPr>
                <w:sz w:val="24"/>
              </w:rPr>
              <w:t xml:space="preserve">Ebből 3 főnek számít 3 </w:t>
            </w:r>
            <w:r w:rsidR="00C457F7" w:rsidRPr="007B6061">
              <w:rPr>
                <w:sz w:val="24"/>
              </w:rPr>
              <w:t xml:space="preserve">fő és 2 főnek számít 7 </w:t>
            </w:r>
            <w:r w:rsidRPr="007B6061">
              <w:rPr>
                <w:sz w:val="24"/>
              </w:rPr>
              <w:t>gyermek</w:t>
            </w:r>
          </w:p>
          <w:p w14:paraId="70393A09" w14:textId="77777777" w:rsidR="00E04D0D" w:rsidRPr="007B6061" w:rsidRDefault="00E04D0D" w:rsidP="007F17EF">
            <w:pPr>
              <w:pStyle w:val="TableParagraph"/>
              <w:spacing w:line="276" w:lineRule="auto"/>
              <w:ind w:left="167" w:right="146"/>
              <w:jc w:val="center"/>
              <w:rPr>
                <w:sz w:val="24"/>
              </w:rPr>
            </w:pPr>
          </w:p>
        </w:tc>
      </w:tr>
      <w:tr w:rsidR="00E04D0D" w:rsidRPr="007B6061" w14:paraId="390EDB50" w14:textId="77777777" w:rsidTr="00BB6107">
        <w:trPr>
          <w:trHeight w:val="553"/>
        </w:trPr>
        <w:tc>
          <w:tcPr>
            <w:tcW w:w="1333" w:type="dxa"/>
            <w:tcBorders>
              <w:left w:val="double" w:sz="1" w:space="0" w:color="C0C0C0"/>
            </w:tcBorders>
            <w:shd w:val="clear" w:color="auto" w:fill="B8CCE4" w:themeFill="accent1" w:themeFillTint="66"/>
          </w:tcPr>
          <w:p w14:paraId="4984DE14" w14:textId="280422CF" w:rsidR="00E04D0D" w:rsidRPr="007B6061" w:rsidRDefault="006E6681" w:rsidP="007F17EF">
            <w:pPr>
              <w:pStyle w:val="TableParagraph"/>
              <w:spacing w:line="276" w:lineRule="auto"/>
              <w:ind w:left="107"/>
              <w:jc w:val="center"/>
              <w:rPr>
                <w:sz w:val="24"/>
              </w:rPr>
            </w:pPr>
            <w:r w:rsidRPr="007B6061">
              <w:rPr>
                <w:sz w:val="24"/>
              </w:rPr>
              <w:t>2022-ben várható</w:t>
            </w:r>
          </w:p>
        </w:tc>
        <w:tc>
          <w:tcPr>
            <w:tcW w:w="992" w:type="dxa"/>
            <w:tcBorders>
              <w:left w:val="double" w:sz="1" w:space="0" w:color="C0C0C0"/>
            </w:tcBorders>
            <w:shd w:val="clear" w:color="auto" w:fill="auto"/>
          </w:tcPr>
          <w:p w14:paraId="09487E6F" w14:textId="0460DC6A" w:rsidR="00E04D0D" w:rsidRPr="007B6061" w:rsidRDefault="00651874" w:rsidP="007F17EF">
            <w:pPr>
              <w:pStyle w:val="TableParagraph"/>
              <w:spacing w:line="276" w:lineRule="auto"/>
              <w:ind w:right="600"/>
              <w:jc w:val="right"/>
              <w:rPr>
                <w:sz w:val="24"/>
              </w:rPr>
            </w:pPr>
            <w:r w:rsidRPr="007B6061">
              <w:rPr>
                <w:sz w:val="24"/>
              </w:rPr>
              <w:t>7</w:t>
            </w:r>
            <w:r w:rsidR="00B5678B">
              <w:rPr>
                <w:sz w:val="24"/>
              </w:rPr>
              <w:t>0</w:t>
            </w:r>
          </w:p>
        </w:tc>
        <w:tc>
          <w:tcPr>
            <w:tcW w:w="1134" w:type="dxa"/>
            <w:tcBorders>
              <w:left w:val="double" w:sz="1" w:space="0" w:color="C0C0C0"/>
            </w:tcBorders>
            <w:shd w:val="clear" w:color="auto" w:fill="auto"/>
          </w:tcPr>
          <w:p w14:paraId="4174DFD1" w14:textId="22D7F35D" w:rsidR="00651874" w:rsidRPr="007B6061" w:rsidRDefault="002662DE" w:rsidP="007F17EF">
            <w:pPr>
              <w:pStyle w:val="TableParagraph"/>
              <w:spacing w:line="276" w:lineRule="auto"/>
              <w:ind w:left="9"/>
              <w:jc w:val="center"/>
              <w:rPr>
                <w:sz w:val="24"/>
              </w:rPr>
            </w:pPr>
            <w:r>
              <w:rPr>
                <w:sz w:val="24"/>
              </w:rPr>
              <w:t>5</w:t>
            </w:r>
          </w:p>
          <w:p w14:paraId="3D2721A5" w14:textId="03DBA51D" w:rsidR="00E04D0D" w:rsidRPr="007B6061" w:rsidRDefault="00651874" w:rsidP="007F17EF">
            <w:pPr>
              <w:pStyle w:val="TableParagraph"/>
              <w:spacing w:line="276" w:lineRule="auto"/>
              <w:ind w:left="9"/>
              <w:jc w:val="center"/>
              <w:rPr>
                <w:sz w:val="24"/>
              </w:rPr>
            </w:pPr>
            <w:r w:rsidRPr="007B6061">
              <w:rPr>
                <w:sz w:val="24"/>
              </w:rPr>
              <w:t xml:space="preserve">Ebből 3-nak számít 1 fő, 2-nek számít </w:t>
            </w:r>
            <w:r w:rsidR="002662DE">
              <w:rPr>
                <w:sz w:val="24"/>
              </w:rPr>
              <w:t>4</w:t>
            </w:r>
            <w:r w:rsidRPr="007B6061">
              <w:rPr>
                <w:sz w:val="24"/>
              </w:rPr>
              <w:t xml:space="preserve"> fő</w:t>
            </w:r>
          </w:p>
        </w:tc>
        <w:tc>
          <w:tcPr>
            <w:tcW w:w="1223" w:type="dxa"/>
            <w:tcBorders>
              <w:left w:val="double" w:sz="1" w:space="0" w:color="C0C0C0"/>
            </w:tcBorders>
            <w:shd w:val="clear" w:color="auto" w:fill="auto"/>
          </w:tcPr>
          <w:p w14:paraId="21428F0F" w14:textId="2DDD2DF5" w:rsidR="00E04D0D" w:rsidRPr="007B6061" w:rsidRDefault="00651874" w:rsidP="007F17EF">
            <w:pPr>
              <w:pStyle w:val="TableParagraph"/>
              <w:spacing w:line="276" w:lineRule="auto"/>
              <w:ind w:left="496"/>
              <w:jc w:val="center"/>
              <w:rPr>
                <w:sz w:val="24"/>
              </w:rPr>
            </w:pPr>
            <w:r w:rsidRPr="007B6061">
              <w:rPr>
                <w:sz w:val="24"/>
              </w:rPr>
              <w:t>70</w:t>
            </w:r>
          </w:p>
        </w:tc>
        <w:tc>
          <w:tcPr>
            <w:tcW w:w="1045" w:type="dxa"/>
            <w:tcBorders>
              <w:left w:val="double" w:sz="1" w:space="0" w:color="C0C0C0"/>
            </w:tcBorders>
            <w:shd w:val="clear" w:color="auto" w:fill="auto"/>
          </w:tcPr>
          <w:p w14:paraId="0E3FD393" w14:textId="41A4628D" w:rsidR="00651874" w:rsidRPr="007B6061" w:rsidRDefault="00651874" w:rsidP="007F17EF">
            <w:pPr>
              <w:pStyle w:val="TableParagraph"/>
              <w:spacing w:line="276" w:lineRule="auto"/>
              <w:ind w:left="14"/>
              <w:jc w:val="center"/>
              <w:rPr>
                <w:sz w:val="24"/>
              </w:rPr>
            </w:pPr>
            <w:r w:rsidRPr="007B6061">
              <w:rPr>
                <w:sz w:val="24"/>
              </w:rPr>
              <w:t>5</w:t>
            </w:r>
          </w:p>
          <w:p w14:paraId="1176FD4E" w14:textId="3175AEC2" w:rsidR="00E04D0D" w:rsidRPr="007B6061" w:rsidRDefault="00651874" w:rsidP="007F17EF">
            <w:pPr>
              <w:pStyle w:val="TableParagraph"/>
              <w:spacing w:line="276" w:lineRule="auto"/>
              <w:ind w:left="14"/>
              <w:jc w:val="center"/>
              <w:rPr>
                <w:sz w:val="24"/>
              </w:rPr>
            </w:pPr>
            <w:r w:rsidRPr="007B6061">
              <w:rPr>
                <w:sz w:val="24"/>
              </w:rPr>
              <w:t xml:space="preserve">2-nek számít </w:t>
            </w:r>
            <w:r w:rsidR="002662DE">
              <w:rPr>
                <w:sz w:val="24"/>
              </w:rPr>
              <w:t>5</w:t>
            </w:r>
            <w:r w:rsidRPr="007B6061">
              <w:rPr>
                <w:sz w:val="24"/>
              </w:rPr>
              <w:t xml:space="preserve"> fő</w:t>
            </w:r>
          </w:p>
        </w:tc>
        <w:tc>
          <w:tcPr>
            <w:tcW w:w="1134" w:type="dxa"/>
            <w:tcBorders>
              <w:left w:val="double" w:sz="1" w:space="0" w:color="C0C0C0"/>
            </w:tcBorders>
            <w:shd w:val="clear" w:color="auto" w:fill="auto"/>
          </w:tcPr>
          <w:p w14:paraId="1CE05E6C" w14:textId="484B3C4E" w:rsidR="00E04D0D" w:rsidRPr="007B6061" w:rsidRDefault="00651874" w:rsidP="007F17EF">
            <w:pPr>
              <w:pStyle w:val="TableParagraph"/>
              <w:snapToGrid w:val="0"/>
              <w:spacing w:line="276" w:lineRule="auto"/>
              <w:ind w:left="89" w:right="71"/>
              <w:jc w:val="center"/>
              <w:rPr>
                <w:sz w:val="24"/>
              </w:rPr>
            </w:pPr>
            <w:r w:rsidRPr="007B6061">
              <w:rPr>
                <w:sz w:val="24"/>
              </w:rPr>
              <w:t>14</w:t>
            </w:r>
            <w:r w:rsidR="00B5678B">
              <w:rPr>
                <w:sz w:val="24"/>
              </w:rPr>
              <w:t>0</w:t>
            </w:r>
          </w:p>
        </w:tc>
        <w:tc>
          <w:tcPr>
            <w:tcW w:w="851" w:type="dxa"/>
            <w:tcBorders>
              <w:left w:val="double" w:sz="1" w:space="0" w:color="C0C0C0"/>
            </w:tcBorders>
            <w:shd w:val="clear" w:color="auto" w:fill="auto"/>
          </w:tcPr>
          <w:p w14:paraId="5DF3CF80" w14:textId="0B97A453" w:rsidR="00E04D0D" w:rsidRPr="007B6061" w:rsidRDefault="00A96203" w:rsidP="007F17EF">
            <w:pPr>
              <w:pStyle w:val="TableParagraph"/>
              <w:snapToGrid w:val="0"/>
              <w:spacing w:line="276" w:lineRule="auto"/>
              <w:ind w:left="19"/>
              <w:jc w:val="center"/>
              <w:rPr>
                <w:sz w:val="24"/>
              </w:rPr>
            </w:pPr>
            <w:r>
              <w:rPr>
                <w:sz w:val="24"/>
              </w:rPr>
              <w:t>10</w:t>
            </w:r>
          </w:p>
          <w:p w14:paraId="66931AD7" w14:textId="1F3B979C" w:rsidR="00651874" w:rsidRPr="007B6061" w:rsidRDefault="00651874" w:rsidP="007F17EF">
            <w:pPr>
              <w:pStyle w:val="TableParagraph"/>
              <w:snapToGrid w:val="0"/>
              <w:spacing w:line="276" w:lineRule="auto"/>
              <w:ind w:left="19"/>
              <w:jc w:val="center"/>
              <w:rPr>
                <w:sz w:val="24"/>
              </w:rPr>
            </w:pPr>
            <w:r w:rsidRPr="007B6061">
              <w:rPr>
                <w:sz w:val="24"/>
              </w:rPr>
              <w:t xml:space="preserve">Ebből 3-nak számít </w:t>
            </w:r>
            <w:r w:rsidR="002662DE">
              <w:rPr>
                <w:sz w:val="24"/>
              </w:rPr>
              <w:t xml:space="preserve"> </w:t>
            </w:r>
            <w:r w:rsidRPr="007B6061">
              <w:rPr>
                <w:sz w:val="24"/>
              </w:rPr>
              <w:t xml:space="preserve"> </w:t>
            </w:r>
            <w:r w:rsidR="002662DE">
              <w:rPr>
                <w:sz w:val="24"/>
              </w:rPr>
              <w:t xml:space="preserve">1 </w:t>
            </w:r>
            <w:r w:rsidRPr="007B6061">
              <w:rPr>
                <w:sz w:val="24"/>
              </w:rPr>
              <w:t>fő, 2-nek sz</w:t>
            </w:r>
            <w:r w:rsidR="00C457F7" w:rsidRPr="007B6061">
              <w:rPr>
                <w:sz w:val="24"/>
              </w:rPr>
              <w:t xml:space="preserve">ámít </w:t>
            </w:r>
            <w:r w:rsidR="002662DE">
              <w:rPr>
                <w:sz w:val="24"/>
              </w:rPr>
              <w:t>9</w:t>
            </w:r>
            <w:r w:rsidR="00C457F7" w:rsidRPr="007B6061">
              <w:rPr>
                <w:sz w:val="24"/>
              </w:rPr>
              <w:t xml:space="preserve"> fő</w:t>
            </w:r>
          </w:p>
        </w:tc>
        <w:tc>
          <w:tcPr>
            <w:tcW w:w="1549" w:type="dxa"/>
            <w:tcBorders>
              <w:left w:val="double" w:sz="1" w:space="0" w:color="C0C0C0"/>
              <w:right w:val="double" w:sz="1" w:space="0" w:color="C0C0C0"/>
            </w:tcBorders>
            <w:shd w:val="clear" w:color="auto" w:fill="auto"/>
          </w:tcPr>
          <w:p w14:paraId="5F86B001" w14:textId="2BF435B5" w:rsidR="00E04D0D" w:rsidRPr="007B6061" w:rsidRDefault="00C457F7" w:rsidP="007F17EF">
            <w:pPr>
              <w:pStyle w:val="TableParagraph"/>
              <w:snapToGrid w:val="0"/>
              <w:spacing w:line="276" w:lineRule="auto"/>
              <w:ind w:left="167" w:right="146"/>
              <w:jc w:val="center"/>
              <w:rPr>
                <w:sz w:val="24"/>
              </w:rPr>
            </w:pPr>
            <w:r w:rsidRPr="007B6061">
              <w:rPr>
                <w:sz w:val="24"/>
              </w:rPr>
              <w:t>14</w:t>
            </w:r>
            <w:r w:rsidR="00B5678B">
              <w:rPr>
                <w:sz w:val="24"/>
              </w:rPr>
              <w:t>0</w:t>
            </w:r>
            <w:r w:rsidRPr="007B6061">
              <w:rPr>
                <w:sz w:val="24"/>
              </w:rPr>
              <w:t>+</w:t>
            </w:r>
            <w:r w:rsidR="00F46B66">
              <w:rPr>
                <w:sz w:val="24"/>
              </w:rPr>
              <w:t>10</w:t>
            </w:r>
          </w:p>
          <w:p w14:paraId="3479A07E" w14:textId="2369C41A" w:rsidR="00C457F7" w:rsidRPr="007B6061" w:rsidRDefault="00C457F7" w:rsidP="007F17EF">
            <w:pPr>
              <w:pStyle w:val="TableParagraph"/>
              <w:snapToGrid w:val="0"/>
              <w:spacing w:line="276" w:lineRule="auto"/>
              <w:ind w:left="167" w:right="146"/>
              <w:jc w:val="center"/>
              <w:rPr>
                <w:sz w:val="24"/>
              </w:rPr>
            </w:pPr>
            <w:r w:rsidRPr="007B6061">
              <w:rPr>
                <w:sz w:val="24"/>
              </w:rPr>
              <w:t xml:space="preserve">Ebből 3 főnek számít </w:t>
            </w:r>
            <w:r w:rsidR="00F46B66">
              <w:rPr>
                <w:sz w:val="24"/>
              </w:rPr>
              <w:t>1</w:t>
            </w:r>
            <w:r w:rsidRPr="007B6061">
              <w:rPr>
                <w:sz w:val="24"/>
              </w:rPr>
              <w:t xml:space="preserve"> fő és 2 főnek számít </w:t>
            </w:r>
            <w:r w:rsidR="00F46B66">
              <w:rPr>
                <w:sz w:val="24"/>
              </w:rPr>
              <w:t xml:space="preserve">9 </w:t>
            </w:r>
            <w:r w:rsidRPr="007B6061">
              <w:rPr>
                <w:sz w:val="24"/>
              </w:rPr>
              <w:t>gyermek</w:t>
            </w:r>
          </w:p>
        </w:tc>
      </w:tr>
      <w:tr w:rsidR="006E6681" w:rsidRPr="007B6061" w14:paraId="4974FCC4" w14:textId="77777777" w:rsidTr="00BB6107">
        <w:trPr>
          <w:trHeight w:val="553"/>
        </w:trPr>
        <w:tc>
          <w:tcPr>
            <w:tcW w:w="1333" w:type="dxa"/>
            <w:tcBorders>
              <w:left w:val="double" w:sz="1" w:space="0" w:color="C0C0C0"/>
              <w:bottom w:val="double" w:sz="1" w:space="0" w:color="C0C0C0"/>
            </w:tcBorders>
            <w:shd w:val="clear" w:color="auto" w:fill="B8CCE4" w:themeFill="accent1" w:themeFillTint="66"/>
          </w:tcPr>
          <w:p w14:paraId="17334C8C" w14:textId="77777777" w:rsidR="006E6681" w:rsidRPr="007B6061" w:rsidRDefault="006E6681" w:rsidP="007F17EF">
            <w:pPr>
              <w:pStyle w:val="TableParagraph"/>
              <w:spacing w:line="276" w:lineRule="auto"/>
              <w:rPr>
                <w:sz w:val="24"/>
              </w:rPr>
            </w:pPr>
          </w:p>
        </w:tc>
        <w:tc>
          <w:tcPr>
            <w:tcW w:w="992" w:type="dxa"/>
            <w:tcBorders>
              <w:left w:val="double" w:sz="1" w:space="0" w:color="C0C0C0"/>
              <w:bottom w:val="double" w:sz="1" w:space="0" w:color="C0C0C0"/>
            </w:tcBorders>
            <w:shd w:val="clear" w:color="auto" w:fill="auto"/>
          </w:tcPr>
          <w:p w14:paraId="260C4624" w14:textId="77777777" w:rsidR="006E6681" w:rsidRPr="007B6061" w:rsidRDefault="006E6681" w:rsidP="007F17EF">
            <w:pPr>
              <w:pStyle w:val="TableParagraph"/>
              <w:spacing w:line="276" w:lineRule="auto"/>
              <w:ind w:right="600"/>
              <w:rPr>
                <w:sz w:val="24"/>
              </w:rPr>
            </w:pPr>
          </w:p>
        </w:tc>
        <w:tc>
          <w:tcPr>
            <w:tcW w:w="1134" w:type="dxa"/>
            <w:tcBorders>
              <w:left w:val="double" w:sz="1" w:space="0" w:color="C0C0C0"/>
              <w:bottom w:val="double" w:sz="1" w:space="0" w:color="C0C0C0"/>
            </w:tcBorders>
            <w:shd w:val="clear" w:color="auto" w:fill="auto"/>
          </w:tcPr>
          <w:p w14:paraId="3FEB9E28" w14:textId="77777777" w:rsidR="006E6681" w:rsidRPr="007B6061" w:rsidRDefault="006E6681" w:rsidP="007F17EF">
            <w:pPr>
              <w:pStyle w:val="TableParagraph"/>
              <w:spacing w:line="276" w:lineRule="auto"/>
              <w:rPr>
                <w:sz w:val="24"/>
              </w:rPr>
            </w:pPr>
          </w:p>
        </w:tc>
        <w:tc>
          <w:tcPr>
            <w:tcW w:w="1223" w:type="dxa"/>
            <w:tcBorders>
              <w:left w:val="double" w:sz="1" w:space="0" w:color="C0C0C0"/>
              <w:bottom w:val="double" w:sz="1" w:space="0" w:color="C0C0C0"/>
            </w:tcBorders>
            <w:shd w:val="clear" w:color="auto" w:fill="auto"/>
          </w:tcPr>
          <w:p w14:paraId="4D1F3E85" w14:textId="77777777" w:rsidR="006E6681" w:rsidRPr="007B6061" w:rsidRDefault="006E6681" w:rsidP="007F17EF">
            <w:pPr>
              <w:pStyle w:val="TableParagraph"/>
              <w:spacing w:line="276" w:lineRule="auto"/>
              <w:ind w:left="496"/>
              <w:jc w:val="center"/>
              <w:rPr>
                <w:sz w:val="24"/>
              </w:rPr>
            </w:pPr>
          </w:p>
        </w:tc>
        <w:tc>
          <w:tcPr>
            <w:tcW w:w="1045" w:type="dxa"/>
            <w:tcBorders>
              <w:left w:val="double" w:sz="1" w:space="0" w:color="C0C0C0"/>
              <w:bottom w:val="double" w:sz="1" w:space="0" w:color="C0C0C0"/>
            </w:tcBorders>
            <w:shd w:val="clear" w:color="auto" w:fill="auto"/>
          </w:tcPr>
          <w:p w14:paraId="42AE53ED" w14:textId="77777777" w:rsidR="006E6681" w:rsidRPr="007B6061" w:rsidRDefault="006E6681" w:rsidP="007F17EF">
            <w:pPr>
              <w:pStyle w:val="TableParagraph"/>
              <w:spacing w:line="276" w:lineRule="auto"/>
              <w:rPr>
                <w:sz w:val="24"/>
              </w:rPr>
            </w:pPr>
          </w:p>
        </w:tc>
        <w:tc>
          <w:tcPr>
            <w:tcW w:w="1134" w:type="dxa"/>
            <w:tcBorders>
              <w:left w:val="double" w:sz="1" w:space="0" w:color="C0C0C0"/>
              <w:bottom w:val="double" w:sz="1" w:space="0" w:color="C0C0C0"/>
            </w:tcBorders>
            <w:shd w:val="clear" w:color="auto" w:fill="auto"/>
          </w:tcPr>
          <w:p w14:paraId="34D67C3F" w14:textId="77777777" w:rsidR="006E6681" w:rsidRPr="007B6061" w:rsidRDefault="006E6681" w:rsidP="007F17EF">
            <w:pPr>
              <w:pStyle w:val="TableParagraph"/>
              <w:snapToGrid w:val="0"/>
              <w:spacing w:line="276" w:lineRule="auto"/>
              <w:ind w:left="89" w:right="71"/>
              <w:rPr>
                <w:sz w:val="24"/>
              </w:rPr>
            </w:pPr>
          </w:p>
        </w:tc>
        <w:tc>
          <w:tcPr>
            <w:tcW w:w="851" w:type="dxa"/>
            <w:tcBorders>
              <w:left w:val="double" w:sz="1" w:space="0" w:color="C0C0C0"/>
              <w:bottom w:val="double" w:sz="1" w:space="0" w:color="C0C0C0"/>
            </w:tcBorders>
            <w:shd w:val="clear" w:color="auto" w:fill="auto"/>
          </w:tcPr>
          <w:p w14:paraId="23694BDD" w14:textId="77777777" w:rsidR="006E6681" w:rsidRPr="007B6061" w:rsidRDefault="006E6681" w:rsidP="007F17EF">
            <w:pPr>
              <w:pStyle w:val="TableParagraph"/>
              <w:snapToGrid w:val="0"/>
              <w:spacing w:line="276" w:lineRule="auto"/>
              <w:rPr>
                <w:sz w:val="24"/>
              </w:rPr>
            </w:pPr>
          </w:p>
        </w:tc>
        <w:tc>
          <w:tcPr>
            <w:tcW w:w="1549" w:type="dxa"/>
            <w:tcBorders>
              <w:left w:val="double" w:sz="1" w:space="0" w:color="C0C0C0"/>
              <w:bottom w:val="double" w:sz="1" w:space="0" w:color="C0C0C0"/>
              <w:right w:val="double" w:sz="1" w:space="0" w:color="C0C0C0"/>
            </w:tcBorders>
            <w:shd w:val="clear" w:color="auto" w:fill="auto"/>
          </w:tcPr>
          <w:p w14:paraId="199021FF" w14:textId="77777777" w:rsidR="006E6681" w:rsidRPr="007B6061" w:rsidRDefault="006E6681" w:rsidP="007F17EF">
            <w:pPr>
              <w:pStyle w:val="TableParagraph"/>
              <w:snapToGrid w:val="0"/>
              <w:spacing w:line="276" w:lineRule="auto"/>
              <w:ind w:right="146"/>
              <w:rPr>
                <w:sz w:val="24"/>
              </w:rPr>
            </w:pPr>
          </w:p>
        </w:tc>
      </w:tr>
    </w:tbl>
    <w:p w14:paraId="525C69B2" w14:textId="77777777" w:rsidR="00514D7B" w:rsidRPr="007B6061" w:rsidRDefault="00514D7B" w:rsidP="007F17EF">
      <w:pPr>
        <w:pStyle w:val="Textbody"/>
        <w:spacing w:line="276" w:lineRule="auto"/>
        <w:jc w:val="both"/>
      </w:pPr>
    </w:p>
    <w:p w14:paraId="7FA0F404" w14:textId="77777777" w:rsidR="002662DE" w:rsidRDefault="002662DE" w:rsidP="007F17EF">
      <w:pPr>
        <w:pStyle w:val="Textbody"/>
        <w:spacing w:line="276" w:lineRule="auto"/>
        <w:jc w:val="both"/>
        <w:rPr>
          <w:b/>
          <w:u w:val="single"/>
        </w:rPr>
      </w:pPr>
    </w:p>
    <w:p w14:paraId="09028B33" w14:textId="77777777" w:rsidR="002662DE" w:rsidRDefault="002662DE" w:rsidP="007F17EF">
      <w:pPr>
        <w:pStyle w:val="Textbody"/>
        <w:spacing w:line="276" w:lineRule="auto"/>
        <w:jc w:val="both"/>
        <w:rPr>
          <w:b/>
          <w:u w:val="single"/>
        </w:rPr>
      </w:pPr>
    </w:p>
    <w:p w14:paraId="1E7B3A69" w14:textId="77777777" w:rsidR="002662DE" w:rsidRDefault="002662DE" w:rsidP="007F17EF">
      <w:pPr>
        <w:pStyle w:val="Textbody"/>
        <w:spacing w:line="276" w:lineRule="auto"/>
        <w:jc w:val="both"/>
        <w:rPr>
          <w:b/>
          <w:u w:val="single"/>
        </w:rPr>
      </w:pPr>
    </w:p>
    <w:p w14:paraId="5C295B10" w14:textId="77777777" w:rsidR="002662DE" w:rsidRDefault="002662DE" w:rsidP="007F17EF">
      <w:pPr>
        <w:pStyle w:val="Textbody"/>
        <w:spacing w:line="276" w:lineRule="auto"/>
        <w:jc w:val="both"/>
        <w:rPr>
          <w:b/>
          <w:u w:val="single"/>
        </w:rPr>
      </w:pPr>
    </w:p>
    <w:p w14:paraId="7BEDB721" w14:textId="77777777" w:rsidR="002662DE" w:rsidRDefault="002662DE" w:rsidP="007F17EF">
      <w:pPr>
        <w:pStyle w:val="Textbody"/>
        <w:spacing w:line="276" w:lineRule="auto"/>
        <w:jc w:val="both"/>
        <w:rPr>
          <w:b/>
          <w:u w:val="single"/>
        </w:rPr>
      </w:pPr>
    </w:p>
    <w:p w14:paraId="72F3EF25" w14:textId="77777777" w:rsidR="002662DE" w:rsidRDefault="002662DE" w:rsidP="007F17EF">
      <w:pPr>
        <w:pStyle w:val="Textbody"/>
        <w:spacing w:line="276" w:lineRule="auto"/>
        <w:jc w:val="both"/>
        <w:rPr>
          <w:b/>
          <w:u w:val="single"/>
        </w:rPr>
      </w:pPr>
    </w:p>
    <w:p w14:paraId="5BD10DDD" w14:textId="77777777" w:rsidR="002662DE" w:rsidRDefault="002662DE" w:rsidP="007F17EF">
      <w:pPr>
        <w:pStyle w:val="Textbody"/>
        <w:spacing w:line="276" w:lineRule="auto"/>
        <w:jc w:val="both"/>
        <w:rPr>
          <w:b/>
          <w:u w:val="single"/>
        </w:rPr>
      </w:pPr>
    </w:p>
    <w:p w14:paraId="6D9612B3" w14:textId="77777777" w:rsidR="002662DE" w:rsidRDefault="002662DE" w:rsidP="007F17EF">
      <w:pPr>
        <w:pStyle w:val="Textbody"/>
        <w:spacing w:line="276" w:lineRule="auto"/>
        <w:jc w:val="both"/>
        <w:rPr>
          <w:b/>
          <w:u w:val="single"/>
        </w:rPr>
      </w:pPr>
    </w:p>
    <w:p w14:paraId="25D533FE" w14:textId="77777777" w:rsidR="002662DE" w:rsidRDefault="002662DE" w:rsidP="007F17EF">
      <w:pPr>
        <w:pStyle w:val="Textbody"/>
        <w:spacing w:line="276" w:lineRule="auto"/>
        <w:jc w:val="both"/>
        <w:rPr>
          <w:b/>
          <w:u w:val="single"/>
        </w:rPr>
      </w:pPr>
    </w:p>
    <w:p w14:paraId="70FB87EE" w14:textId="59E10962" w:rsidR="002662DE" w:rsidRDefault="002662DE" w:rsidP="007F17EF">
      <w:pPr>
        <w:pStyle w:val="Textbody"/>
        <w:spacing w:line="276" w:lineRule="auto"/>
        <w:jc w:val="both"/>
        <w:rPr>
          <w:b/>
          <w:u w:val="single"/>
        </w:rPr>
      </w:pPr>
    </w:p>
    <w:p w14:paraId="2931CD2B" w14:textId="77777777" w:rsidR="007F17EF" w:rsidRDefault="007F17EF" w:rsidP="007F17EF">
      <w:pPr>
        <w:pStyle w:val="Textbody"/>
        <w:spacing w:line="276" w:lineRule="auto"/>
        <w:jc w:val="both"/>
        <w:rPr>
          <w:b/>
          <w:u w:val="single"/>
        </w:rPr>
      </w:pPr>
    </w:p>
    <w:p w14:paraId="553B17E2" w14:textId="77777777" w:rsidR="002662DE" w:rsidRDefault="002662DE" w:rsidP="007F17EF">
      <w:pPr>
        <w:pStyle w:val="Textbody"/>
        <w:spacing w:line="276" w:lineRule="auto"/>
        <w:jc w:val="both"/>
        <w:rPr>
          <w:b/>
          <w:u w:val="single"/>
        </w:rPr>
      </w:pPr>
    </w:p>
    <w:p w14:paraId="18C4114E" w14:textId="7C9AAF11" w:rsidR="00E04D0D" w:rsidRPr="007B6061" w:rsidRDefault="00E04D0D" w:rsidP="007F17EF">
      <w:pPr>
        <w:pStyle w:val="Textbody"/>
        <w:spacing w:line="276" w:lineRule="auto"/>
        <w:jc w:val="both"/>
        <w:rPr>
          <w:b/>
          <w:u w:val="single"/>
        </w:rPr>
      </w:pPr>
      <w:r w:rsidRPr="007B6061">
        <w:rPr>
          <w:b/>
          <w:u w:val="single"/>
        </w:rPr>
        <w:lastRenderedPageBreak/>
        <w:t>Diagramon szemléltetve:</w:t>
      </w:r>
    </w:p>
    <w:p w14:paraId="34D899BB" w14:textId="46DB671D" w:rsidR="00E04D0D" w:rsidRPr="007B6061" w:rsidRDefault="00E04D0D" w:rsidP="007F17EF">
      <w:pPr>
        <w:spacing w:line="276" w:lineRule="auto"/>
        <w:rPr>
          <w:rFonts w:ascii="Times New Roman" w:eastAsia="Times New Roman" w:hAnsi="Times New Roman" w:cs="Times New Roman"/>
          <w:color w:val="5B9BD5"/>
          <w:sz w:val="24"/>
          <w:szCs w:val="24"/>
          <w:u w:val="single"/>
          <w:lang w:bidi="en-US"/>
        </w:rPr>
      </w:pPr>
    </w:p>
    <w:p w14:paraId="6A0F8E63" w14:textId="71D65769" w:rsidR="00BB7615" w:rsidRPr="007B6061" w:rsidRDefault="00BB7615" w:rsidP="007F17EF">
      <w:pPr>
        <w:spacing w:line="276" w:lineRule="auto"/>
        <w:rPr>
          <w:rFonts w:ascii="Times New Roman" w:eastAsia="Times New Roman" w:hAnsi="Times New Roman" w:cs="Times New Roman"/>
          <w:color w:val="5B9BD5"/>
          <w:sz w:val="24"/>
          <w:szCs w:val="24"/>
          <w:u w:val="single"/>
          <w:lang w:bidi="en-US"/>
        </w:rPr>
      </w:pPr>
    </w:p>
    <w:p w14:paraId="46E4431E" w14:textId="2DC00825" w:rsidR="00BB7615" w:rsidRPr="007B6061" w:rsidRDefault="00BB7615" w:rsidP="007F17EF">
      <w:pPr>
        <w:spacing w:line="276" w:lineRule="auto"/>
        <w:rPr>
          <w:rFonts w:ascii="Times New Roman" w:eastAsia="Times New Roman" w:hAnsi="Times New Roman" w:cs="Times New Roman"/>
          <w:color w:val="5B9BD5"/>
          <w:sz w:val="24"/>
          <w:szCs w:val="24"/>
          <w:u w:val="single"/>
          <w:lang w:bidi="en-US"/>
        </w:rPr>
      </w:pPr>
      <w:r w:rsidRPr="007B6061">
        <w:rPr>
          <w:rFonts w:ascii="Times New Roman" w:eastAsia="Times New Roman" w:hAnsi="Times New Roman" w:cs="Times New Roman"/>
          <w:noProof/>
          <w:color w:val="5B9BD5"/>
          <w:sz w:val="24"/>
          <w:szCs w:val="24"/>
          <w:lang w:eastAsia="hu-HU"/>
        </w:rPr>
        <w:drawing>
          <wp:inline distT="0" distB="0" distL="0" distR="0" wp14:anchorId="3B054B7C" wp14:editId="2E417886">
            <wp:extent cx="6067425" cy="3295650"/>
            <wp:effectExtent l="0" t="0" r="9525"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8E5DD7" w14:textId="77777777" w:rsidR="00E04D0D" w:rsidRPr="007B6061" w:rsidRDefault="00E04D0D" w:rsidP="007F17EF">
      <w:pPr>
        <w:spacing w:line="276" w:lineRule="auto"/>
        <w:rPr>
          <w:rFonts w:ascii="Times New Roman" w:eastAsia="Times New Roman" w:hAnsi="Times New Roman" w:cs="Times New Roman"/>
          <w:sz w:val="24"/>
          <w:szCs w:val="24"/>
        </w:rPr>
      </w:pPr>
    </w:p>
    <w:p w14:paraId="14B3092E" w14:textId="5B714761" w:rsidR="00E04D0D" w:rsidRPr="007B6061" w:rsidRDefault="00E04D0D" w:rsidP="007F17EF">
      <w:pPr>
        <w:spacing w:line="276" w:lineRule="auto"/>
        <w:rPr>
          <w:rFonts w:ascii="Times New Roman" w:eastAsia="Times New Roman" w:hAnsi="Times New Roman" w:cs="Times New Roman"/>
          <w:sz w:val="24"/>
          <w:szCs w:val="24"/>
        </w:rPr>
      </w:pPr>
    </w:p>
    <w:p w14:paraId="19E441A8" w14:textId="77777777" w:rsidR="004A7817" w:rsidRPr="007B6061" w:rsidRDefault="004A7817" w:rsidP="007F17EF">
      <w:pPr>
        <w:pStyle w:val="Textbody"/>
        <w:spacing w:before="1" w:line="276" w:lineRule="auto"/>
        <w:ind w:right="554"/>
        <w:jc w:val="both"/>
      </w:pPr>
      <w:r w:rsidRPr="007B6061">
        <w:t>2022. április 20-án és 21-én volt az óvodai beíratásunk. A bölcsődébe való jelentkezés folyamatos az üres helyek adta lehetőségek szerint. Áprilisban a férőhelyek itt is beteltek és az épülő mini-bölcsődébe is megtörtént 100%-</w:t>
      </w:r>
      <w:proofErr w:type="spellStart"/>
      <w:r w:rsidRPr="007B6061">
        <w:t>osan</w:t>
      </w:r>
      <w:proofErr w:type="spellEnd"/>
      <w:r w:rsidRPr="007B6061">
        <w:t xml:space="preserve"> a felvétel iránti kérelmek benyújtása. További várólistára is igény mutatkozik a bölcsődés korosztály részéről. Óvodánkba felvételt nyertek szeptembertől az óvodaköteles, 3. életévüket betöltött, körzetes gyermekek. </w:t>
      </w:r>
    </w:p>
    <w:p w14:paraId="64B77843" w14:textId="3E4FAA74" w:rsidR="004A7817" w:rsidRPr="007B6061" w:rsidRDefault="004A7817" w:rsidP="007F17EF">
      <w:pPr>
        <w:pStyle w:val="Textbody"/>
        <w:spacing w:before="223" w:line="276" w:lineRule="auto"/>
        <w:ind w:right="559"/>
        <w:jc w:val="both"/>
      </w:pPr>
      <w:r w:rsidRPr="007B6061">
        <w:t xml:space="preserve">A2022/2023-as nevelési évre az óvodai beíratás módja nem volt központilag korlátozva. Személyes és online </w:t>
      </w:r>
      <w:r w:rsidR="00954D79" w:rsidRPr="007B6061">
        <w:t>beiratkozásra</w:t>
      </w:r>
      <w:r w:rsidRPr="007B6061">
        <w:t xml:space="preserve"> is lehetőséget nyújtottunk. A tapasztalatok azt mutatják, hogy a szülők is jobban igénylik a személyes kontaktot. Az online beíratáshoz a honlapunkon és a facebook oldalunkon is közzétettük a szükséges dokumentumokat letöltésre.</w:t>
      </w:r>
    </w:p>
    <w:p w14:paraId="32D94334" w14:textId="3D6D260C" w:rsidR="00514D7B" w:rsidRPr="007B6061" w:rsidRDefault="00514D7B" w:rsidP="007F17EF">
      <w:pPr>
        <w:pStyle w:val="Textbody"/>
        <w:spacing w:before="161" w:line="276" w:lineRule="auto"/>
        <w:ind w:right="557"/>
        <w:jc w:val="both"/>
      </w:pPr>
      <w:r w:rsidRPr="007B6061">
        <w:t xml:space="preserve">Az intézmény működése megfelel az elfogadott Alapító okiratban, a Házirendben, az intézményi Szervezeti és Működési Szabályban </w:t>
      </w:r>
      <w:r w:rsidR="00BB6107" w:rsidRPr="007B6061">
        <w:t>szabályozottoknak</w:t>
      </w:r>
      <w:r w:rsidRPr="007B6061">
        <w:t>.</w:t>
      </w:r>
    </w:p>
    <w:p w14:paraId="53F3E82C" w14:textId="56EE5BEA" w:rsidR="00514D7B" w:rsidRDefault="00514D7B" w:rsidP="007F17EF">
      <w:pPr>
        <w:pStyle w:val="Textbody"/>
        <w:spacing w:before="1" w:line="276" w:lineRule="auto"/>
        <w:ind w:right="554"/>
        <w:jc w:val="both"/>
      </w:pPr>
      <w:r w:rsidRPr="007B6061">
        <w:t>Alapfeladatunk az alapító okiratban meghatározott óvodai nevelés, amely a gyermek neveléséhez szükséges, a teljes óvodai életet magában foglaló foglalkozások keretében folyik</w:t>
      </w:r>
      <w:r w:rsidR="00FE015D" w:rsidRPr="007B6061">
        <w:t xml:space="preserve"> 6 csoportban 150 gyermek számára</w:t>
      </w:r>
      <w:r w:rsidRPr="007B6061">
        <w:t>. További alaptevékenységünk a bölcsődei ellátás is a gyermekek 18 hónapos korától, 3 éves koráig</w:t>
      </w:r>
      <w:r w:rsidR="00FE015D" w:rsidRPr="007B6061">
        <w:t xml:space="preserve"> 24 fő részére két csoportban</w:t>
      </w:r>
      <w:r w:rsidRPr="007B6061">
        <w:t xml:space="preserve">. </w:t>
      </w:r>
    </w:p>
    <w:p w14:paraId="1148F5A7" w14:textId="3704D2BF" w:rsidR="002662DE" w:rsidRDefault="002662DE" w:rsidP="007F17EF">
      <w:pPr>
        <w:pStyle w:val="Textbody"/>
        <w:spacing w:before="1" w:line="276" w:lineRule="auto"/>
        <w:ind w:right="554"/>
        <w:jc w:val="both"/>
      </w:pPr>
    </w:p>
    <w:p w14:paraId="4F15C360" w14:textId="77777777" w:rsidR="002662DE" w:rsidRPr="007B6061" w:rsidRDefault="002662DE" w:rsidP="007F17EF">
      <w:pPr>
        <w:pStyle w:val="Textbody"/>
        <w:spacing w:before="1" w:line="276" w:lineRule="auto"/>
        <w:ind w:right="554"/>
        <w:jc w:val="both"/>
      </w:pPr>
    </w:p>
    <w:p w14:paraId="4F1EC85C" w14:textId="77777777" w:rsidR="00514D7B" w:rsidRPr="007B6061" w:rsidRDefault="00514D7B" w:rsidP="007F17EF">
      <w:pPr>
        <w:pStyle w:val="Textbody"/>
        <w:spacing w:before="1" w:line="276" w:lineRule="auto"/>
        <w:ind w:right="554"/>
        <w:jc w:val="both"/>
      </w:pPr>
    </w:p>
    <w:p w14:paraId="6AF94C3C" w14:textId="77777777" w:rsidR="00514D7B" w:rsidRPr="007B6061" w:rsidRDefault="00514D7B" w:rsidP="007F17EF">
      <w:pPr>
        <w:pStyle w:val="Textbody"/>
        <w:spacing w:before="1" w:after="8" w:line="276" w:lineRule="auto"/>
        <w:ind w:right="558"/>
        <w:jc w:val="both"/>
      </w:pPr>
      <w:r w:rsidRPr="007B6061">
        <w:lastRenderedPageBreak/>
        <w:t>Az alapító okiratunk szerint közös igazgatású többcélú intézményünk az alábbi feladatokat látja el.</w:t>
      </w:r>
    </w:p>
    <w:tbl>
      <w:tblPr>
        <w:tblW w:w="9122" w:type="dxa"/>
        <w:tblInd w:w="236" w:type="dxa"/>
        <w:tblLayout w:type="fixed"/>
        <w:tblCellMar>
          <w:left w:w="10" w:type="dxa"/>
          <w:right w:w="10" w:type="dxa"/>
        </w:tblCellMar>
        <w:tblLook w:val="0000" w:firstRow="0" w:lastRow="0" w:firstColumn="0" w:lastColumn="0" w:noHBand="0" w:noVBand="0"/>
      </w:tblPr>
      <w:tblGrid>
        <w:gridCol w:w="1446"/>
        <w:gridCol w:w="7676"/>
      </w:tblGrid>
      <w:tr w:rsidR="00514D7B" w:rsidRPr="007B6061" w14:paraId="06F3FE7E" w14:textId="77777777" w:rsidTr="00A55087">
        <w:trPr>
          <w:trHeight w:val="275"/>
        </w:trPr>
        <w:tc>
          <w:tcPr>
            <w:tcW w:w="1446" w:type="dxa"/>
            <w:tcBorders>
              <w:top w:val="single" w:sz="4" w:space="0" w:color="000080"/>
              <w:left w:val="single" w:sz="4" w:space="0" w:color="000080"/>
              <w:bottom w:val="single" w:sz="4" w:space="0" w:color="000080"/>
            </w:tcBorders>
            <w:shd w:val="clear" w:color="auto" w:fill="8DB3E2" w:themeFill="text2" w:themeFillTint="66"/>
          </w:tcPr>
          <w:p w14:paraId="78EE7954" w14:textId="77777777" w:rsidR="00514D7B" w:rsidRPr="007B6061" w:rsidRDefault="00514D7B" w:rsidP="007F17EF">
            <w:pPr>
              <w:pStyle w:val="TableParagraph"/>
              <w:spacing w:line="276" w:lineRule="auto"/>
              <w:ind w:left="107"/>
              <w:jc w:val="both"/>
              <w:rPr>
                <w:sz w:val="24"/>
              </w:rPr>
            </w:pPr>
            <w:r w:rsidRPr="007B6061">
              <w:rPr>
                <w:sz w:val="24"/>
              </w:rPr>
              <w:t>TEÁOR</w:t>
            </w:r>
          </w:p>
        </w:tc>
        <w:tc>
          <w:tcPr>
            <w:tcW w:w="7676" w:type="dxa"/>
            <w:tcBorders>
              <w:top w:val="single" w:sz="4" w:space="0" w:color="000080"/>
              <w:left w:val="single" w:sz="4" w:space="0" w:color="000080"/>
              <w:bottom w:val="single" w:sz="4" w:space="0" w:color="000080"/>
              <w:right w:val="single" w:sz="4" w:space="0" w:color="000080"/>
            </w:tcBorders>
            <w:shd w:val="clear" w:color="auto" w:fill="8DB3E2" w:themeFill="text2" w:themeFillTint="66"/>
          </w:tcPr>
          <w:p w14:paraId="6FB17C21" w14:textId="77777777" w:rsidR="00514D7B" w:rsidRPr="007B6061" w:rsidRDefault="00514D7B" w:rsidP="007F17EF">
            <w:pPr>
              <w:pStyle w:val="TableParagraph"/>
              <w:spacing w:line="276" w:lineRule="auto"/>
              <w:ind w:left="107"/>
              <w:jc w:val="both"/>
            </w:pPr>
            <w:r w:rsidRPr="007B6061">
              <w:rPr>
                <w:sz w:val="24"/>
              </w:rPr>
              <w:t>Szakmai alaptevékenységek</w:t>
            </w:r>
          </w:p>
        </w:tc>
      </w:tr>
      <w:tr w:rsidR="00514D7B" w:rsidRPr="007B6061" w14:paraId="61622542"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5976EF07" w14:textId="77777777" w:rsidR="00514D7B" w:rsidRPr="007B6061" w:rsidRDefault="00514D7B" w:rsidP="007F17EF">
            <w:pPr>
              <w:pStyle w:val="TableParagraph"/>
              <w:spacing w:line="276" w:lineRule="auto"/>
              <w:ind w:left="107"/>
              <w:jc w:val="both"/>
              <w:rPr>
                <w:sz w:val="24"/>
              </w:rPr>
            </w:pPr>
            <w:r w:rsidRPr="007B6061">
              <w:rPr>
                <w:sz w:val="24"/>
              </w:rPr>
              <w:t>091110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42BCD5C8" w14:textId="77777777" w:rsidR="00514D7B" w:rsidRPr="007B6061" w:rsidRDefault="00514D7B" w:rsidP="007F17EF">
            <w:pPr>
              <w:pStyle w:val="TableParagraph"/>
              <w:spacing w:line="276" w:lineRule="auto"/>
              <w:ind w:left="107"/>
              <w:jc w:val="both"/>
            </w:pPr>
            <w:r w:rsidRPr="007B6061">
              <w:rPr>
                <w:sz w:val="24"/>
              </w:rPr>
              <w:t>Óvodai nevelés, ellátás szakmai feladatai</w:t>
            </w:r>
          </w:p>
        </w:tc>
      </w:tr>
      <w:tr w:rsidR="00514D7B" w:rsidRPr="007B6061" w14:paraId="50389A46" w14:textId="77777777" w:rsidTr="00A55087">
        <w:trPr>
          <w:trHeight w:val="554"/>
        </w:trPr>
        <w:tc>
          <w:tcPr>
            <w:tcW w:w="1446" w:type="dxa"/>
            <w:tcBorders>
              <w:top w:val="single" w:sz="4" w:space="0" w:color="000080"/>
              <w:left w:val="single" w:sz="4" w:space="0" w:color="000080"/>
              <w:bottom w:val="single" w:sz="4" w:space="0" w:color="000080"/>
            </w:tcBorders>
            <w:shd w:val="clear" w:color="auto" w:fill="auto"/>
          </w:tcPr>
          <w:p w14:paraId="0D3C3962" w14:textId="77777777" w:rsidR="00514D7B" w:rsidRPr="007B6061" w:rsidRDefault="00514D7B" w:rsidP="007F17EF">
            <w:pPr>
              <w:pStyle w:val="TableParagraph"/>
              <w:spacing w:line="276" w:lineRule="auto"/>
              <w:ind w:left="107"/>
              <w:jc w:val="both"/>
              <w:rPr>
                <w:sz w:val="24"/>
              </w:rPr>
            </w:pPr>
            <w:r w:rsidRPr="007B6061">
              <w:rPr>
                <w:sz w:val="24"/>
              </w:rPr>
              <w:t>091120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5A72275D" w14:textId="77777777" w:rsidR="00514D7B" w:rsidRPr="007B6061" w:rsidRDefault="00514D7B" w:rsidP="007F17EF">
            <w:pPr>
              <w:pStyle w:val="TableParagraph"/>
              <w:spacing w:line="276" w:lineRule="auto"/>
              <w:ind w:left="107"/>
              <w:jc w:val="both"/>
              <w:rPr>
                <w:sz w:val="24"/>
              </w:rPr>
            </w:pPr>
            <w:r w:rsidRPr="007B6061">
              <w:rPr>
                <w:sz w:val="24"/>
              </w:rPr>
              <w:t>Sajátos nevelési igényű gyerekek óvodai nevelésének, ellátásának szakmai</w:t>
            </w:r>
          </w:p>
          <w:p w14:paraId="685CEE8E" w14:textId="77777777" w:rsidR="00514D7B" w:rsidRPr="007B6061" w:rsidRDefault="00514D7B" w:rsidP="007F17EF">
            <w:pPr>
              <w:pStyle w:val="TableParagraph"/>
              <w:spacing w:line="276" w:lineRule="auto"/>
              <w:ind w:left="107"/>
              <w:jc w:val="both"/>
            </w:pPr>
            <w:r w:rsidRPr="007B6061">
              <w:rPr>
                <w:sz w:val="24"/>
              </w:rPr>
              <w:t>feladatai</w:t>
            </w:r>
          </w:p>
        </w:tc>
      </w:tr>
      <w:tr w:rsidR="00514D7B" w:rsidRPr="007B6061" w14:paraId="05C04070"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26833D5B" w14:textId="77777777" w:rsidR="00514D7B" w:rsidRPr="007B6061" w:rsidRDefault="00514D7B" w:rsidP="007F17EF">
            <w:pPr>
              <w:pStyle w:val="TableParagraph"/>
              <w:spacing w:line="276" w:lineRule="auto"/>
              <w:ind w:left="107"/>
              <w:jc w:val="both"/>
              <w:rPr>
                <w:sz w:val="24"/>
              </w:rPr>
            </w:pPr>
            <w:r w:rsidRPr="007B6061">
              <w:rPr>
                <w:sz w:val="24"/>
              </w:rPr>
              <w:t>091140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13D5A24E" w14:textId="77777777" w:rsidR="00514D7B" w:rsidRPr="007B6061" w:rsidRDefault="00514D7B" w:rsidP="007F17EF">
            <w:pPr>
              <w:pStyle w:val="TableParagraph"/>
              <w:spacing w:line="276" w:lineRule="auto"/>
              <w:ind w:left="107"/>
              <w:jc w:val="both"/>
            </w:pPr>
            <w:r w:rsidRPr="007B6061">
              <w:rPr>
                <w:sz w:val="24"/>
              </w:rPr>
              <w:t>Óvodai nevelés, ellátás működtetési feladatai</w:t>
            </w:r>
          </w:p>
        </w:tc>
      </w:tr>
      <w:tr w:rsidR="00514D7B" w:rsidRPr="007B6061" w14:paraId="4917E7C2"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3B74C1B5" w14:textId="77777777" w:rsidR="00514D7B" w:rsidRPr="007B6061" w:rsidRDefault="00514D7B" w:rsidP="007F17EF">
            <w:pPr>
              <w:pStyle w:val="TableParagraph"/>
              <w:spacing w:line="276" w:lineRule="auto"/>
              <w:ind w:left="107"/>
              <w:jc w:val="both"/>
              <w:rPr>
                <w:sz w:val="24"/>
              </w:rPr>
            </w:pPr>
            <w:r w:rsidRPr="007B6061">
              <w:rPr>
                <w:sz w:val="24"/>
              </w:rPr>
              <w:t>096015</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09381F5D" w14:textId="77777777" w:rsidR="00514D7B" w:rsidRPr="007B6061" w:rsidRDefault="00514D7B" w:rsidP="007F17EF">
            <w:pPr>
              <w:pStyle w:val="TableParagraph"/>
              <w:spacing w:line="276" w:lineRule="auto"/>
              <w:ind w:left="107"/>
              <w:jc w:val="both"/>
            </w:pPr>
            <w:r w:rsidRPr="007B6061">
              <w:rPr>
                <w:sz w:val="24"/>
              </w:rPr>
              <w:t>Gyermekétkeztetés köznevelési intézményben</w:t>
            </w:r>
          </w:p>
        </w:tc>
      </w:tr>
      <w:tr w:rsidR="00514D7B" w:rsidRPr="007B6061" w14:paraId="1EB856F7"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3522E76D" w14:textId="77777777" w:rsidR="00514D7B" w:rsidRPr="007B6061" w:rsidRDefault="00514D7B" w:rsidP="007F17EF">
            <w:pPr>
              <w:pStyle w:val="TableParagraph"/>
              <w:spacing w:line="276" w:lineRule="auto"/>
              <w:ind w:left="107"/>
              <w:jc w:val="both"/>
              <w:rPr>
                <w:sz w:val="24"/>
              </w:rPr>
            </w:pPr>
            <w:r w:rsidRPr="007B6061">
              <w:rPr>
                <w:sz w:val="24"/>
              </w:rPr>
              <w:t>104031</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1715144C" w14:textId="77777777" w:rsidR="00514D7B" w:rsidRPr="007B6061" w:rsidRDefault="00514D7B" w:rsidP="007F17EF">
            <w:pPr>
              <w:pStyle w:val="TableParagraph"/>
              <w:spacing w:line="276" w:lineRule="auto"/>
              <w:ind w:left="107"/>
              <w:jc w:val="both"/>
            </w:pPr>
            <w:r w:rsidRPr="007B6061">
              <w:rPr>
                <w:sz w:val="24"/>
              </w:rPr>
              <w:t>Gyermekek bölcsődei ellátása</w:t>
            </w:r>
          </w:p>
        </w:tc>
      </w:tr>
      <w:tr w:rsidR="00514D7B" w:rsidRPr="007B6061" w14:paraId="5CACF7E0" w14:textId="77777777" w:rsidTr="00A55087">
        <w:trPr>
          <w:trHeight w:val="385"/>
        </w:trPr>
        <w:tc>
          <w:tcPr>
            <w:tcW w:w="1446" w:type="dxa"/>
            <w:tcBorders>
              <w:top w:val="single" w:sz="4" w:space="0" w:color="000080"/>
              <w:left w:val="single" w:sz="4" w:space="0" w:color="000080"/>
              <w:bottom w:val="single" w:sz="4" w:space="0" w:color="000080"/>
            </w:tcBorders>
            <w:shd w:val="clear" w:color="auto" w:fill="auto"/>
          </w:tcPr>
          <w:p w14:paraId="20ED13C7" w14:textId="77777777" w:rsidR="00514D7B" w:rsidRPr="007B6061" w:rsidRDefault="00514D7B" w:rsidP="007F17EF">
            <w:pPr>
              <w:pStyle w:val="TableParagraph"/>
              <w:spacing w:line="276" w:lineRule="auto"/>
              <w:ind w:left="107"/>
              <w:jc w:val="both"/>
              <w:rPr>
                <w:sz w:val="24"/>
              </w:rPr>
            </w:pPr>
            <w:r w:rsidRPr="007B6061">
              <w:rPr>
                <w:sz w:val="24"/>
              </w:rPr>
              <w:t>104035</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421C8F29" w14:textId="77777777" w:rsidR="00514D7B" w:rsidRPr="007B6061" w:rsidRDefault="00514D7B" w:rsidP="007F17EF">
            <w:pPr>
              <w:pStyle w:val="TableParagraph"/>
              <w:spacing w:line="276" w:lineRule="auto"/>
              <w:ind w:left="107"/>
              <w:jc w:val="both"/>
            </w:pPr>
            <w:r w:rsidRPr="007B6061">
              <w:rPr>
                <w:sz w:val="24"/>
              </w:rPr>
              <w:t>Gyermekétkeztetés bölcsődében, fogyatékosok nappali intézményében</w:t>
            </w:r>
          </w:p>
        </w:tc>
      </w:tr>
    </w:tbl>
    <w:p w14:paraId="3E22E773" w14:textId="4A1B1EC8" w:rsidR="00A55087" w:rsidRDefault="00A55087" w:rsidP="007F17EF">
      <w:pPr>
        <w:spacing w:line="276" w:lineRule="auto"/>
        <w:rPr>
          <w:rFonts w:ascii="Times New Roman" w:eastAsia="Times New Roman" w:hAnsi="Times New Roman" w:cs="Times New Roman"/>
          <w:bCs/>
          <w:iCs/>
          <w:sz w:val="28"/>
          <w:szCs w:val="28"/>
        </w:rPr>
      </w:pPr>
    </w:p>
    <w:p w14:paraId="0D78AA0A" w14:textId="10C4CA4A" w:rsidR="00D1359A" w:rsidRPr="00D1359A" w:rsidRDefault="00D1359A" w:rsidP="007F17E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Cs/>
          <w:iCs/>
          <w:sz w:val="28"/>
          <w:szCs w:val="28"/>
        </w:rPr>
        <w:t>Várható csoportbeosztások</w:t>
      </w:r>
      <w:r w:rsidR="00A96203">
        <w:rPr>
          <w:rFonts w:ascii="Times New Roman" w:eastAsia="Times New Roman" w:hAnsi="Times New Roman" w:cs="Times New Roman"/>
          <w:bCs/>
          <w:iCs/>
          <w:sz w:val="28"/>
          <w:szCs w:val="28"/>
        </w:rPr>
        <w:t xml:space="preserve"> 2022/2023</w:t>
      </w:r>
    </w:p>
    <w:tbl>
      <w:tblPr>
        <w:tblW w:w="9420" w:type="dxa"/>
        <w:tblInd w:w="-123" w:type="dxa"/>
        <w:tblLayout w:type="fixed"/>
        <w:tblCellMar>
          <w:left w:w="10" w:type="dxa"/>
          <w:right w:w="10" w:type="dxa"/>
        </w:tblCellMar>
        <w:tblLook w:val="0000" w:firstRow="0" w:lastRow="0" w:firstColumn="0" w:lastColumn="0" w:noHBand="0" w:noVBand="0"/>
      </w:tblPr>
      <w:tblGrid>
        <w:gridCol w:w="957"/>
        <w:gridCol w:w="2247"/>
        <w:gridCol w:w="1465"/>
        <w:gridCol w:w="1954"/>
        <w:gridCol w:w="1410"/>
        <w:gridCol w:w="1387"/>
      </w:tblGrid>
      <w:tr w:rsidR="00A55087" w14:paraId="7E834DA9" w14:textId="77777777" w:rsidTr="00D1359A">
        <w:trPr>
          <w:tblHeader/>
        </w:trPr>
        <w:tc>
          <w:tcPr>
            <w:tcW w:w="957" w:type="dxa"/>
            <w:tcBorders>
              <w:top w:val="double" w:sz="1" w:space="0" w:color="C0C0C0"/>
              <w:left w:val="double" w:sz="1" w:space="0" w:color="C0C0C0"/>
              <w:bottom w:val="double" w:sz="1" w:space="0" w:color="C0C0C0"/>
            </w:tcBorders>
            <w:shd w:val="clear" w:color="auto" w:fill="C6D9F1" w:themeFill="text2" w:themeFillTint="33"/>
          </w:tcPr>
          <w:p w14:paraId="5C15EC3C"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Ssz.</w:t>
            </w:r>
          </w:p>
        </w:tc>
        <w:tc>
          <w:tcPr>
            <w:tcW w:w="2247" w:type="dxa"/>
            <w:tcBorders>
              <w:top w:val="double" w:sz="1" w:space="0" w:color="C0C0C0"/>
              <w:left w:val="double" w:sz="1" w:space="0" w:color="C0C0C0"/>
              <w:bottom w:val="double" w:sz="1" w:space="0" w:color="C0C0C0"/>
            </w:tcBorders>
            <w:shd w:val="clear" w:color="auto" w:fill="C6D9F1" w:themeFill="text2" w:themeFillTint="33"/>
          </w:tcPr>
          <w:p w14:paraId="5014A23F"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Csoport neve</w:t>
            </w:r>
          </w:p>
        </w:tc>
        <w:tc>
          <w:tcPr>
            <w:tcW w:w="1465" w:type="dxa"/>
            <w:tcBorders>
              <w:top w:val="double" w:sz="1" w:space="0" w:color="C0C0C0"/>
              <w:left w:val="double" w:sz="1" w:space="0" w:color="C0C0C0"/>
              <w:bottom w:val="double" w:sz="1" w:space="0" w:color="C0C0C0"/>
            </w:tcBorders>
            <w:shd w:val="clear" w:color="auto" w:fill="C6D9F1" w:themeFill="text2" w:themeFillTint="33"/>
          </w:tcPr>
          <w:p w14:paraId="42A12CAB"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Létszám</w:t>
            </w:r>
          </w:p>
        </w:tc>
        <w:tc>
          <w:tcPr>
            <w:tcW w:w="1954" w:type="dxa"/>
            <w:tcBorders>
              <w:top w:val="double" w:sz="1" w:space="0" w:color="C0C0C0"/>
              <w:left w:val="double" w:sz="1" w:space="0" w:color="C0C0C0"/>
              <w:bottom w:val="double" w:sz="1" w:space="0" w:color="C0C0C0"/>
            </w:tcBorders>
            <w:shd w:val="clear" w:color="auto" w:fill="C6D9F1" w:themeFill="text2" w:themeFillTint="33"/>
          </w:tcPr>
          <w:p w14:paraId="3C3B7789"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Óvodapedagógus</w:t>
            </w:r>
          </w:p>
        </w:tc>
        <w:tc>
          <w:tcPr>
            <w:tcW w:w="1410" w:type="dxa"/>
            <w:tcBorders>
              <w:top w:val="double" w:sz="1" w:space="0" w:color="C0C0C0"/>
              <w:left w:val="double" w:sz="1" w:space="0" w:color="C0C0C0"/>
              <w:bottom w:val="double" w:sz="1" w:space="0" w:color="C0C0C0"/>
            </w:tcBorders>
            <w:shd w:val="clear" w:color="auto" w:fill="C6D9F1" w:themeFill="text2" w:themeFillTint="33"/>
          </w:tcPr>
          <w:p w14:paraId="50658D53"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Dajka</w:t>
            </w:r>
          </w:p>
        </w:tc>
        <w:tc>
          <w:tcPr>
            <w:tcW w:w="1387"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62EB78B9" w14:textId="77777777" w:rsidR="00A55087" w:rsidRDefault="00A55087" w:rsidP="007F17EF">
            <w:pPr>
              <w:spacing w:before="120" w:after="120" w:line="276" w:lineRule="auto"/>
            </w:pPr>
            <w:r>
              <w:rPr>
                <w:rFonts w:ascii="Times New Roman" w:eastAsia="Times New Roman" w:hAnsi="Times New Roman" w:cs="Times New Roman"/>
                <w:b/>
                <w:color w:val="000000"/>
                <w:sz w:val="24"/>
                <w:szCs w:val="24"/>
              </w:rPr>
              <w:t>Pedagógiai</w:t>
            </w:r>
            <w:r>
              <w:rPr>
                <w:rFonts w:ascii="Times New Roman" w:eastAsia="Times New Roman" w:hAnsi="Times New Roman" w:cs="Times New Roman"/>
                <w:b/>
                <w:color w:val="000000"/>
                <w:sz w:val="24"/>
                <w:szCs w:val="24"/>
              </w:rPr>
              <w:br/>
              <w:t>asszisztens</w:t>
            </w:r>
          </w:p>
        </w:tc>
      </w:tr>
      <w:tr w:rsidR="00A55087" w14:paraId="2416F799" w14:textId="77777777" w:rsidTr="006B110B">
        <w:trPr>
          <w:trHeight w:val="1260"/>
        </w:trPr>
        <w:tc>
          <w:tcPr>
            <w:tcW w:w="957" w:type="dxa"/>
            <w:tcBorders>
              <w:top w:val="double" w:sz="1" w:space="0" w:color="C0C0C0"/>
              <w:left w:val="double" w:sz="1" w:space="0" w:color="C0C0C0"/>
              <w:bottom w:val="double" w:sz="1" w:space="0" w:color="C0C0C0"/>
            </w:tcBorders>
            <w:shd w:val="clear" w:color="auto" w:fill="auto"/>
          </w:tcPr>
          <w:p w14:paraId="0E474149"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5EA04EC8"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Cicamica</w:t>
            </w:r>
          </w:p>
        </w:tc>
        <w:tc>
          <w:tcPr>
            <w:tcW w:w="1465" w:type="dxa"/>
            <w:tcBorders>
              <w:top w:val="double" w:sz="1" w:space="0" w:color="C0C0C0"/>
              <w:left w:val="double" w:sz="1" w:space="0" w:color="C0C0C0"/>
              <w:bottom w:val="double" w:sz="1" w:space="0" w:color="C0C0C0"/>
            </w:tcBorders>
            <w:shd w:val="clear" w:color="auto" w:fill="FFFFFF"/>
          </w:tcPr>
          <w:p w14:paraId="46FB3083" w14:textId="0731331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B4658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fő</w:t>
            </w:r>
          </w:p>
          <w:p w14:paraId="2D80F3F9" w14:textId="5F7CBE7B"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 SNI)</w:t>
            </w:r>
          </w:p>
          <w:p w14:paraId="471C5DE4"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264AC3C7"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Fabisz</w:t>
            </w:r>
            <w:proofErr w:type="spellEnd"/>
            <w:r>
              <w:rPr>
                <w:rFonts w:ascii="Times New Roman" w:eastAsia="Times New Roman" w:hAnsi="Times New Roman" w:cs="Times New Roman"/>
                <w:color w:val="000000"/>
                <w:sz w:val="24"/>
                <w:szCs w:val="24"/>
              </w:rPr>
              <w:t xml:space="preserve"> Julianna</w:t>
            </w:r>
          </w:p>
          <w:p w14:paraId="1D457BDE" w14:textId="451BAA8D" w:rsidR="00A55087" w:rsidRDefault="00F41E83"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Szélné </w:t>
            </w:r>
            <w:proofErr w:type="spellStart"/>
            <w:r>
              <w:rPr>
                <w:rFonts w:ascii="Times New Roman" w:eastAsia="Times New Roman" w:hAnsi="Times New Roman" w:cs="Times New Roman"/>
                <w:color w:val="000000"/>
                <w:sz w:val="24"/>
                <w:szCs w:val="24"/>
              </w:rPr>
              <w:t>Pogonyi</w:t>
            </w:r>
            <w:proofErr w:type="spellEnd"/>
            <w:r>
              <w:rPr>
                <w:rFonts w:ascii="Times New Roman" w:eastAsia="Times New Roman" w:hAnsi="Times New Roman" w:cs="Times New Roman"/>
                <w:color w:val="000000"/>
                <w:sz w:val="24"/>
                <w:szCs w:val="24"/>
              </w:rPr>
              <w:t xml:space="preserve"> Éva</w:t>
            </w:r>
          </w:p>
        </w:tc>
        <w:tc>
          <w:tcPr>
            <w:tcW w:w="1410" w:type="dxa"/>
            <w:tcBorders>
              <w:top w:val="double" w:sz="1" w:space="0" w:color="C0C0C0"/>
              <w:left w:val="double" w:sz="1" w:space="0" w:color="C0C0C0"/>
              <w:bottom w:val="double" w:sz="1" w:space="0" w:color="C0C0C0"/>
            </w:tcBorders>
            <w:shd w:val="clear" w:color="auto" w:fill="auto"/>
          </w:tcPr>
          <w:p w14:paraId="0DADAD92"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Tari</w:t>
            </w:r>
            <w:proofErr w:type="spellEnd"/>
            <w:r>
              <w:rPr>
                <w:rFonts w:ascii="Times New Roman" w:eastAsia="Times New Roman" w:hAnsi="Times New Roman" w:cs="Times New Roman"/>
                <w:color w:val="000000"/>
                <w:sz w:val="24"/>
                <w:szCs w:val="24"/>
              </w:rPr>
              <w:t xml:space="preserve"> Csilla</w:t>
            </w:r>
          </w:p>
        </w:tc>
        <w:tc>
          <w:tcPr>
            <w:tcW w:w="1387" w:type="dxa"/>
            <w:tcBorders>
              <w:top w:val="double" w:sz="1" w:space="0" w:color="C0C0C0"/>
              <w:left w:val="double" w:sz="1" w:space="0" w:color="C0C0C0"/>
              <w:bottom w:val="double" w:sz="1" w:space="0" w:color="C0C0C0"/>
              <w:right w:val="double" w:sz="1" w:space="0" w:color="C0C0C0"/>
            </w:tcBorders>
            <w:shd w:val="clear" w:color="auto" w:fill="FFFFFF"/>
          </w:tcPr>
          <w:p w14:paraId="5AE87D2C" w14:textId="77777777" w:rsidR="00A55087" w:rsidRDefault="00A55087" w:rsidP="007F17EF">
            <w:pPr>
              <w:snapToGrid w:val="0"/>
              <w:spacing w:before="120" w:after="120" w:line="276" w:lineRule="auto"/>
            </w:pPr>
          </w:p>
        </w:tc>
      </w:tr>
      <w:tr w:rsidR="00A55087" w14:paraId="177E9627" w14:textId="77777777" w:rsidTr="006B110B">
        <w:tc>
          <w:tcPr>
            <w:tcW w:w="957" w:type="dxa"/>
            <w:tcBorders>
              <w:top w:val="double" w:sz="1" w:space="0" w:color="C0C0C0"/>
              <w:left w:val="double" w:sz="1" w:space="0" w:color="C0C0C0"/>
              <w:bottom w:val="single" w:sz="4" w:space="0" w:color="000000"/>
            </w:tcBorders>
            <w:shd w:val="clear" w:color="auto" w:fill="auto"/>
          </w:tcPr>
          <w:p w14:paraId="202570AA"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single" w:sz="4" w:space="0" w:color="000000"/>
            </w:tcBorders>
            <w:shd w:val="clear" w:color="auto" w:fill="auto"/>
          </w:tcPr>
          <w:p w14:paraId="575FF98E"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Micimackó</w:t>
            </w:r>
          </w:p>
        </w:tc>
        <w:tc>
          <w:tcPr>
            <w:tcW w:w="1465" w:type="dxa"/>
            <w:tcBorders>
              <w:top w:val="double" w:sz="1" w:space="0" w:color="C0C0C0"/>
              <w:left w:val="double" w:sz="1" w:space="0" w:color="C0C0C0"/>
              <w:bottom w:val="single" w:sz="4" w:space="0" w:color="000000"/>
            </w:tcBorders>
            <w:shd w:val="clear" w:color="auto" w:fill="FFFFFF"/>
          </w:tcPr>
          <w:p w14:paraId="17F5A796" w14:textId="6E6AD095"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9620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fő</w:t>
            </w:r>
          </w:p>
          <w:p w14:paraId="462AE7A7" w14:textId="77777777" w:rsidR="00A55087" w:rsidRPr="00D12C35"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single" w:sz="4" w:space="0" w:color="000000"/>
            </w:tcBorders>
            <w:shd w:val="clear" w:color="auto" w:fill="auto"/>
          </w:tcPr>
          <w:p w14:paraId="7D3C1B60" w14:textId="77777777" w:rsidR="001F53DB"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Kocsisné </w:t>
            </w:r>
            <w:proofErr w:type="spellStart"/>
            <w:r>
              <w:rPr>
                <w:rFonts w:ascii="Times New Roman" w:eastAsia="Calibri" w:hAnsi="Times New Roman" w:cs="Times New Roman"/>
                <w:color w:val="000000"/>
                <w:sz w:val="24"/>
                <w:szCs w:val="24"/>
              </w:rPr>
              <w:t>Popol</w:t>
            </w:r>
            <w:proofErr w:type="spellEnd"/>
            <w:r>
              <w:rPr>
                <w:rFonts w:ascii="Times New Roman" w:eastAsia="Calibri" w:hAnsi="Times New Roman" w:cs="Times New Roman"/>
                <w:color w:val="000000"/>
                <w:sz w:val="24"/>
                <w:szCs w:val="24"/>
              </w:rPr>
              <w:t xml:space="preserve"> </w:t>
            </w:r>
          </w:p>
          <w:p w14:paraId="7705DA6A" w14:textId="3DFBBADA" w:rsidR="00A55087"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Ágnes </w:t>
            </w:r>
          </w:p>
          <w:p w14:paraId="3699122A" w14:textId="77777777" w:rsidR="00A55087"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+Vicziánné Vincze Mónika</w:t>
            </w:r>
          </w:p>
        </w:tc>
        <w:tc>
          <w:tcPr>
            <w:tcW w:w="1410" w:type="dxa"/>
            <w:tcBorders>
              <w:top w:val="double" w:sz="1" w:space="0" w:color="C0C0C0"/>
              <w:left w:val="double" w:sz="1" w:space="0" w:color="C0C0C0"/>
              <w:bottom w:val="single" w:sz="4" w:space="0" w:color="000000"/>
            </w:tcBorders>
            <w:shd w:val="clear" w:color="auto" w:fill="auto"/>
          </w:tcPr>
          <w:p w14:paraId="295AA04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Halász Judit</w:t>
            </w:r>
          </w:p>
        </w:tc>
        <w:tc>
          <w:tcPr>
            <w:tcW w:w="1387" w:type="dxa"/>
            <w:tcBorders>
              <w:top w:val="double" w:sz="1" w:space="0" w:color="C0C0C0"/>
              <w:left w:val="double" w:sz="1" w:space="0" w:color="C0C0C0"/>
              <w:bottom w:val="single" w:sz="4" w:space="0" w:color="000000"/>
              <w:right w:val="double" w:sz="1" w:space="0" w:color="C0C0C0"/>
            </w:tcBorders>
            <w:shd w:val="clear" w:color="auto" w:fill="auto"/>
          </w:tcPr>
          <w:p w14:paraId="14C2FD5D" w14:textId="0714B223" w:rsidR="00A55087" w:rsidRPr="00CD2749"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Klapácsné</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Dikasz</w:t>
            </w:r>
            <w:proofErr w:type="spellEnd"/>
            <w:r w:rsidR="00CD2749">
              <w:rPr>
                <w:rFonts w:ascii="Times New Roman" w:eastAsia="Times New Roman" w:hAnsi="Times New Roman" w:cs="Times New Roman"/>
                <w:color w:val="000000"/>
                <w:sz w:val="24"/>
                <w:szCs w:val="24"/>
              </w:rPr>
              <w:t xml:space="preserve"> </w:t>
            </w:r>
            <w:r w:rsidR="008925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Szilvia</w:t>
            </w:r>
            <w:proofErr w:type="gramEnd"/>
          </w:p>
        </w:tc>
      </w:tr>
      <w:tr w:rsidR="00A55087" w14:paraId="66BBC84C" w14:textId="77777777" w:rsidTr="006B110B">
        <w:trPr>
          <w:trHeight w:val="1478"/>
        </w:trPr>
        <w:tc>
          <w:tcPr>
            <w:tcW w:w="957" w:type="dxa"/>
            <w:tcBorders>
              <w:top w:val="double" w:sz="1" w:space="0" w:color="C0C0C0"/>
              <w:left w:val="double" w:sz="1" w:space="0" w:color="C0C0C0"/>
              <w:bottom w:val="double" w:sz="1" w:space="0" w:color="C0C0C0"/>
            </w:tcBorders>
            <w:shd w:val="clear" w:color="auto" w:fill="auto"/>
          </w:tcPr>
          <w:p w14:paraId="6E5326F0"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0709BE0D"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Nyuszi csoport</w:t>
            </w:r>
          </w:p>
        </w:tc>
        <w:tc>
          <w:tcPr>
            <w:tcW w:w="1465" w:type="dxa"/>
            <w:tcBorders>
              <w:top w:val="double" w:sz="1" w:space="0" w:color="C0C0C0"/>
              <w:left w:val="double" w:sz="1" w:space="0" w:color="C0C0C0"/>
              <w:bottom w:val="double" w:sz="1" w:space="0" w:color="C0C0C0"/>
            </w:tcBorders>
            <w:shd w:val="clear" w:color="auto" w:fill="FFFFFF"/>
          </w:tcPr>
          <w:p w14:paraId="1BCCABC0" w14:textId="5FAF4599"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F53D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w:t>
            </w:r>
          </w:p>
          <w:p w14:paraId="15E5B2FA" w14:textId="6E4DF6AB"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fő SNI</w:t>
            </w:r>
            <w:r w:rsidR="00F41E83">
              <w:rPr>
                <w:rFonts w:ascii="Times New Roman" w:eastAsia="Times New Roman" w:hAnsi="Times New Roman" w:cs="Times New Roman"/>
                <w:color w:val="000000"/>
                <w:sz w:val="24"/>
                <w:szCs w:val="24"/>
              </w:rPr>
              <w:t>, ebből 3 főnek számít 1 fő</w:t>
            </w:r>
            <w:r>
              <w:rPr>
                <w:rFonts w:ascii="Times New Roman" w:eastAsia="Times New Roman" w:hAnsi="Times New Roman" w:cs="Times New Roman"/>
                <w:color w:val="000000"/>
                <w:sz w:val="24"/>
                <w:szCs w:val="24"/>
              </w:rPr>
              <w:t>)</w:t>
            </w:r>
          </w:p>
        </w:tc>
        <w:tc>
          <w:tcPr>
            <w:tcW w:w="1954" w:type="dxa"/>
            <w:tcBorders>
              <w:top w:val="double" w:sz="1" w:space="0" w:color="C0C0C0"/>
              <w:left w:val="double" w:sz="1" w:space="0" w:color="C0C0C0"/>
              <w:bottom w:val="double" w:sz="1" w:space="0" w:color="C0C0C0"/>
            </w:tcBorders>
            <w:shd w:val="clear" w:color="auto" w:fill="auto"/>
          </w:tcPr>
          <w:p w14:paraId="280FEC9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Neller</w:t>
            </w:r>
            <w:proofErr w:type="spellEnd"/>
            <w:r>
              <w:rPr>
                <w:rFonts w:ascii="Times New Roman" w:eastAsia="Times New Roman" w:hAnsi="Times New Roman" w:cs="Times New Roman"/>
                <w:color w:val="000000"/>
                <w:sz w:val="24"/>
                <w:szCs w:val="24"/>
              </w:rPr>
              <w:t xml:space="preserve"> Erika</w:t>
            </w:r>
          </w:p>
          <w:p w14:paraId="05F38F62"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Vereskáné Salla Valéria</w:t>
            </w:r>
          </w:p>
        </w:tc>
        <w:tc>
          <w:tcPr>
            <w:tcW w:w="1410" w:type="dxa"/>
            <w:tcBorders>
              <w:top w:val="double" w:sz="1" w:space="0" w:color="C0C0C0"/>
              <w:left w:val="double" w:sz="1" w:space="0" w:color="C0C0C0"/>
              <w:bottom w:val="double" w:sz="1" w:space="0" w:color="C0C0C0"/>
            </w:tcBorders>
            <w:shd w:val="clear" w:color="auto" w:fill="auto"/>
          </w:tcPr>
          <w:p w14:paraId="6BD05D1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Szalai Tiborné</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339142C8" w14:textId="77777777" w:rsidR="00A55087" w:rsidRDefault="00A55087" w:rsidP="007F17EF">
            <w:pPr>
              <w:snapToGrid w:val="0"/>
              <w:spacing w:before="120" w:after="120" w:line="276" w:lineRule="auto"/>
              <w:rPr>
                <w:rFonts w:ascii="Times New Roman" w:eastAsia="Times New Roman" w:hAnsi="Times New Roman" w:cs="Times New Roman"/>
                <w:color w:val="000000"/>
                <w:sz w:val="24"/>
                <w:szCs w:val="24"/>
              </w:rPr>
            </w:pPr>
          </w:p>
        </w:tc>
      </w:tr>
      <w:tr w:rsidR="00A55087" w14:paraId="63F33F95" w14:textId="77777777" w:rsidTr="006B110B">
        <w:tc>
          <w:tcPr>
            <w:tcW w:w="957" w:type="dxa"/>
            <w:tcBorders>
              <w:top w:val="double" w:sz="1" w:space="0" w:color="C0C0C0"/>
              <w:left w:val="double" w:sz="1" w:space="0" w:color="C0C0C0"/>
              <w:bottom w:val="double" w:sz="1" w:space="0" w:color="C0C0C0"/>
            </w:tcBorders>
            <w:shd w:val="clear" w:color="auto" w:fill="auto"/>
          </w:tcPr>
          <w:p w14:paraId="4CFFFD0D"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139BB5B7"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Méhecske csoport</w:t>
            </w:r>
          </w:p>
        </w:tc>
        <w:tc>
          <w:tcPr>
            <w:tcW w:w="1465" w:type="dxa"/>
            <w:tcBorders>
              <w:top w:val="double" w:sz="1" w:space="0" w:color="C0C0C0"/>
              <w:left w:val="double" w:sz="1" w:space="0" w:color="C0C0C0"/>
              <w:bottom w:val="double" w:sz="1" w:space="0" w:color="C0C0C0"/>
            </w:tcBorders>
            <w:shd w:val="clear" w:color="auto" w:fill="FFFFFF"/>
          </w:tcPr>
          <w:p w14:paraId="5796E6B9" w14:textId="78B31754"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1359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w:t>
            </w:r>
          </w:p>
          <w:p w14:paraId="531E3EB8"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főnek számító SNI)</w:t>
            </w:r>
          </w:p>
          <w:p w14:paraId="4A58E7D1"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4FC227FF"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Kondacsné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Evanics</w:t>
            </w:r>
            <w:proofErr w:type="spellEnd"/>
            <w:r>
              <w:rPr>
                <w:rFonts w:ascii="Times New Roman" w:eastAsia="Times New Roman" w:hAnsi="Times New Roman" w:cs="Times New Roman"/>
                <w:color w:val="000000"/>
                <w:sz w:val="24"/>
                <w:szCs w:val="24"/>
              </w:rPr>
              <w:t xml:space="preserve"> Aranka</w:t>
            </w:r>
          </w:p>
          <w:p w14:paraId="66855121"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Zsiga Tímea</w:t>
            </w:r>
          </w:p>
        </w:tc>
        <w:tc>
          <w:tcPr>
            <w:tcW w:w="1410" w:type="dxa"/>
            <w:tcBorders>
              <w:top w:val="double" w:sz="1" w:space="0" w:color="C0C0C0"/>
              <w:left w:val="double" w:sz="1" w:space="0" w:color="C0C0C0"/>
              <w:bottom w:val="double" w:sz="1" w:space="0" w:color="C0C0C0"/>
            </w:tcBorders>
            <w:shd w:val="clear" w:color="auto" w:fill="auto"/>
          </w:tcPr>
          <w:p w14:paraId="2386439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Vicziánné Balog Ágnes</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70DCDC10" w14:textId="77777777" w:rsidR="00A55087" w:rsidRDefault="00A55087" w:rsidP="007F17EF">
            <w:pPr>
              <w:snapToGrid w:val="0"/>
              <w:spacing w:before="120" w:after="120" w:line="276" w:lineRule="auto"/>
            </w:pPr>
            <w:r>
              <w:t>-</w:t>
            </w:r>
          </w:p>
        </w:tc>
      </w:tr>
      <w:tr w:rsidR="00A55087" w14:paraId="5843CF17" w14:textId="77777777" w:rsidTr="006B110B">
        <w:tc>
          <w:tcPr>
            <w:tcW w:w="957" w:type="dxa"/>
            <w:tcBorders>
              <w:top w:val="double" w:sz="1" w:space="0" w:color="C0C0C0"/>
              <w:left w:val="double" w:sz="1" w:space="0" w:color="C0C0C0"/>
              <w:bottom w:val="double" w:sz="1" w:space="0" w:color="C0C0C0"/>
            </w:tcBorders>
            <w:shd w:val="clear" w:color="auto" w:fill="auto"/>
          </w:tcPr>
          <w:p w14:paraId="05DB1505"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40C204C8"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Csigabiga csoport</w:t>
            </w:r>
          </w:p>
        </w:tc>
        <w:tc>
          <w:tcPr>
            <w:tcW w:w="1465" w:type="dxa"/>
            <w:tcBorders>
              <w:top w:val="double" w:sz="1" w:space="0" w:color="C0C0C0"/>
              <w:left w:val="double" w:sz="1" w:space="0" w:color="C0C0C0"/>
              <w:bottom w:val="double" w:sz="1" w:space="0" w:color="C0C0C0"/>
            </w:tcBorders>
            <w:shd w:val="clear" w:color="auto" w:fill="FFFFFF"/>
          </w:tcPr>
          <w:p w14:paraId="6E3E4DB0"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fő</w:t>
            </w:r>
          </w:p>
          <w:p w14:paraId="67373B64" w14:textId="6390D7B2"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 SNI)</w:t>
            </w:r>
          </w:p>
          <w:p w14:paraId="4CEE5F3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6FC8A749"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Barakonyi</w:t>
            </w:r>
            <w:proofErr w:type="spellEnd"/>
            <w:r>
              <w:rPr>
                <w:rFonts w:ascii="Times New Roman" w:eastAsia="Times New Roman" w:hAnsi="Times New Roman" w:cs="Times New Roman"/>
                <w:color w:val="000000"/>
                <w:sz w:val="24"/>
                <w:szCs w:val="24"/>
              </w:rPr>
              <w:t xml:space="preserve"> Ildikó</w:t>
            </w:r>
          </w:p>
          <w:p w14:paraId="7FC68C95"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Béresné Sarkadi Ildikó</w:t>
            </w:r>
          </w:p>
        </w:tc>
        <w:tc>
          <w:tcPr>
            <w:tcW w:w="1410" w:type="dxa"/>
            <w:tcBorders>
              <w:top w:val="double" w:sz="1" w:space="0" w:color="C0C0C0"/>
              <w:left w:val="double" w:sz="1" w:space="0" w:color="C0C0C0"/>
              <w:bottom w:val="double" w:sz="1" w:space="0" w:color="C0C0C0"/>
            </w:tcBorders>
            <w:shd w:val="clear" w:color="auto" w:fill="auto"/>
          </w:tcPr>
          <w:p w14:paraId="7F0C341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Szekerczés</w:t>
            </w:r>
            <w:proofErr w:type="spellEnd"/>
            <w:r>
              <w:rPr>
                <w:rFonts w:ascii="Times New Roman" w:eastAsia="Times New Roman" w:hAnsi="Times New Roman" w:cs="Times New Roman"/>
                <w:color w:val="000000"/>
                <w:sz w:val="24"/>
                <w:szCs w:val="24"/>
              </w:rPr>
              <w:t xml:space="preserve"> Mária</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1236B82A" w14:textId="6E54BD96" w:rsidR="00A55087" w:rsidRDefault="00A55087" w:rsidP="007F17EF">
            <w:pPr>
              <w:snapToGrid w:val="0"/>
              <w:spacing w:before="120" w:after="120" w:line="276" w:lineRule="auto"/>
              <w:jc w:val="left"/>
            </w:pPr>
            <w:proofErr w:type="spellStart"/>
            <w:r>
              <w:rPr>
                <w:rFonts w:ascii="Times New Roman" w:eastAsia="Times New Roman" w:hAnsi="Times New Roman" w:cs="Times New Roman"/>
                <w:color w:val="000000"/>
                <w:sz w:val="24"/>
                <w:szCs w:val="24"/>
              </w:rPr>
              <w:t>Rédai</w:t>
            </w:r>
            <w:proofErr w:type="spellEnd"/>
            <w:r>
              <w:rPr>
                <w:rFonts w:ascii="Times New Roman" w:eastAsia="Times New Roman" w:hAnsi="Times New Roman" w:cs="Times New Roman"/>
                <w:color w:val="000000"/>
                <w:sz w:val="24"/>
                <w:szCs w:val="24"/>
              </w:rPr>
              <w:t xml:space="preserve"> Krisztina</w:t>
            </w:r>
            <w:r w:rsidR="001F53DB">
              <w:rPr>
                <w:rFonts w:ascii="Times New Roman" w:eastAsia="Times New Roman" w:hAnsi="Times New Roman" w:cs="Times New Roman"/>
                <w:color w:val="000000"/>
                <w:sz w:val="24"/>
                <w:szCs w:val="24"/>
              </w:rPr>
              <w:t xml:space="preserve"> mindhárom csoportban</w:t>
            </w:r>
          </w:p>
        </w:tc>
      </w:tr>
      <w:tr w:rsidR="00A55087" w14:paraId="3A755B52" w14:textId="77777777" w:rsidTr="006B110B">
        <w:tc>
          <w:tcPr>
            <w:tcW w:w="957" w:type="dxa"/>
            <w:tcBorders>
              <w:top w:val="double" w:sz="1" w:space="0" w:color="C0C0C0"/>
              <w:left w:val="double" w:sz="1" w:space="0" w:color="C0C0C0"/>
              <w:bottom w:val="double" w:sz="1" w:space="0" w:color="C0C0C0"/>
            </w:tcBorders>
            <w:shd w:val="clear" w:color="auto" w:fill="auto"/>
          </w:tcPr>
          <w:p w14:paraId="3C6C8929"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2AD6C1A3"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Süni csoport</w:t>
            </w:r>
          </w:p>
        </w:tc>
        <w:tc>
          <w:tcPr>
            <w:tcW w:w="1465" w:type="dxa"/>
            <w:tcBorders>
              <w:top w:val="double" w:sz="1" w:space="0" w:color="C0C0C0"/>
              <w:left w:val="double" w:sz="1" w:space="0" w:color="C0C0C0"/>
              <w:bottom w:val="double" w:sz="1" w:space="0" w:color="C0C0C0"/>
            </w:tcBorders>
            <w:shd w:val="clear" w:color="auto" w:fill="FFFFFF"/>
          </w:tcPr>
          <w:p w14:paraId="0BCF5898" w14:textId="44E10D06"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F41E8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fő</w:t>
            </w:r>
          </w:p>
          <w:p w14:paraId="2C86728C" w14:textId="69A0F063"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p w14:paraId="3CE52898"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3E5330DA"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Dohány Csilla</w:t>
            </w:r>
          </w:p>
          <w:p w14:paraId="1885E8AD"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Seresné</w:t>
            </w:r>
            <w:proofErr w:type="spellEnd"/>
            <w:r>
              <w:rPr>
                <w:rFonts w:ascii="Times New Roman" w:eastAsia="Times New Roman" w:hAnsi="Times New Roman" w:cs="Times New Roman"/>
                <w:color w:val="000000"/>
                <w:sz w:val="24"/>
                <w:szCs w:val="24"/>
              </w:rPr>
              <w:t xml:space="preserve"> Szatmári Ildikó</w:t>
            </w:r>
          </w:p>
        </w:tc>
        <w:tc>
          <w:tcPr>
            <w:tcW w:w="1410" w:type="dxa"/>
            <w:tcBorders>
              <w:top w:val="double" w:sz="1" w:space="0" w:color="C0C0C0"/>
              <w:left w:val="double" w:sz="1" w:space="0" w:color="C0C0C0"/>
              <w:bottom w:val="double" w:sz="1" w:space="0" w:color="C0C0C0"/>
            </w:tcBorders>
            <w:shd w:val="clear" w:color="auto" w:fill="auto"/>
          </w:tcPr>
          <w:p w14:paraId="643BE147"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Kissné Nagy Ildikó</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683E55FB" w14:textId="77777777" w:rsidR="00A55087" w:rsidRDefault="00A55087" w:rsidP="007F17EF">
            <w:pPr>
              <w:snapToGrid w:val="0"/>
              <w:spacing w:before="120" w:after="120" w:line="276" w:lineRule="auto"/>
            </w:pPr>
            <w:r>
              <w:rPr>
                <w:rFonts w:ascii="Times New Roman" w:eastAsia="Times New Roman" w:hAnsi="Times New Roman" w:cs="Times New Roman"/>
                <w:color w:val="000000"/>
                <w:sz w:val="24"/>
                <w:szCs w:val="24"/>
              </w:rPr>
              <w:t>-</w:t>
            </w:r>
          </w:p>
        </w:tc>
      </w:tr>
      <w:tr w:rsidR="00A55087" w14:paraId="637C87A0" w14:textId="77777777" w:rsidTr="00F41E83">
        <w:tc>
          <w:tcPr>
            <w:tcW w:w="3204" w:type="dxa"/>
            <w:gridSpan w:val="2"/>
            <w:tcBorders>
              <w:top w:val="double" w:sz="1" w:space="0" w:color="C0C0C0"/>
              <w:left w:val="double" w:sz="1" w:space="0" w:color="C0C0C0"/>
              <w:bottom w:val="double" w:sz="1" w:space="0" w:color="C0C0C0"/>
            </w:tcBorders>
            <w:shd w:val="clear" w:color="auto" w:fill="C6D9F1" w:themeFill="text2" w:themeFillTint="33"/>
          </w:tcPr>
          <w:p w14:paraId="433D2A29"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Összesen:</w:t>
            </w:r>
          </w:p>
        </w:tc>
        <w:tc>
          <w:tcPr>
            <w:tcW w:w="1465" w:type="dxa"/>
            <w:tcBorders>
              <w:top w:val="double" w:sz="1" w:space="0" w:color="C0C0C0"/>
              <w:left w:val="double" w:sz="1" w:space="0" w:color="C0C0C0"/>
              <w:bottom w:val="double" w:sz="1" w:space="0" w:color="C0C0C0"/>
            </w:tcBorders>
            <w:shd w:val="clear" w:color="auto" w:fill="auto"/>
          </w:tcPr>
          <w:p w14:paraId="1C874AC7" w14:textId="49B88772" w:rsidR="00A55087" w:rsidRDefault="00A55087" w:rsidP="007F17EF">
            <w:pPr>
              <w:spacing w:before="120"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1F53DB">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sidRPr="006378FF">
              <w:rPr>
                <w:rFonts w:ascii="Times New Roman" w:eastAsia="Times New Roman" w:hAnsi="Times New Roman" w:cs="Times New Roman"/>
                <w:b/>
                <w:color w:val="000000"/>
                <w:sz w:val="24"/>
                <w:szCs w:val="24"/>
              </w:rPr>
              <w:t xml:space="preserve"> </w:t>
            </w:r>
            <w:r w:rsidR="00A96203">
              <w:rPr>
                <w:rFonts w:ascii="Times New Roman" w:eastAsia="Times New Roman" w:hAnsi="Times New Roman" w:cs="Times New Roman"/>
                <w:b/>
                <w:color w:val="000000"/>
                <w:sz w:val="24"/>
                <w:szCs w:val="24"/>
              </w:rPr>
              <w:t>10</w:t>
            </w:r>
            <w:r w:rsidR="00BB77C1">
              <w:rPr>
                <w:rFonts w:ascii="Times New Roman" w:eastAsia="Times New Roman" w:hAnsi="Times New Roman" w:cs="Times New Roman"/>
                <w:b/>
                <w:color w:val="000000"/>
                <w:sz w:val="24"/>
                <w:szCs w:val="24"/>
              </w:rPr>
              <w:t xml:space="preserve"> </w:t>
            </w:r>
            <w:r w:rsidRPr="006378FF">
              <w:rPr>
                <w:rFonts w:ascii="Times New Roman" w:eastAsia="Times New Roman" w:hAnsi="Times New Roman" w:cs="Times New Roman"/>
                <w:b/>
                <w:color w:val="000000"/>
                <w:sz w:val="24"/>
                <w:szCs w:val="24"/>
              </w:rPr>
              <w:t>fő</w:t>
            </w:r>
            <w:r w:rsidR="00521C40">
              <w:rPr>
                <w:rFonts w:ascii="Times New Roman" w:eastAsia="Times New Roman" w:hAnsi="Times New Roman" w:cs="Times New Roman"/>
                <w:b/>
                <w:color w:val="000000"/>
                <w:sz w:val="24"/>
                <w:szCs w:val="24"/>
              </w:rPr>
              <w:t xml:space="preserve"> SNI, 1</w:t>
            </w:r>
            <w:r>
              <w:rPr>
                <w:rFonts w:ascii="Times New Roman" w:eastAsia="Times New Roman" w:hAnsi="Times New Roman" w:cs="Times New Roman"/>
                <w:b/>
                <w:color w:val="000000"/>
                <w:sz w:val="24"/>
                <w:szCs w:val="24"/>
              </w:rPr>
              <w:t xml:space="preserve"> fő 3-nak számít</w:t>
            </w:r>
          </w:p>
        </w:tc>
        <w:tc>
          <w:tcPr>
            <w:tcW w:w="1954" w:type="dxa"/>
            <w:tcBorders>
              <w:top w:val="double" w:sz="1" w:space="0" w:color="C0C0C0"/>
              <w:left w:val="double" w:sz="1" w:space="0" w:color="C0C0C0"/>
              <w:bottom w:val="double" w:sz="1" w:space="0" w:color="C0C0C0"/>
            </w:tcBorders>
            <w:shd w:val="clear" w:color="auto" w:fill="auto"/>
          </w:tcPr>
          <w:p w14:paraId="0D4C6CA4"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11+1 fő</w:t>
            </w:r>
          </w:p>
        </w:tc>
        <w:tc>
          <w:tcPr>
            <w:tcW w:w="1410" w:type="dxa"/>
            <w:tcBorders>
              <w:top w:val="double" w:sz="1" w:space="0" w:color="C0C0C0"/>
              <w:left w:val="double" w:sz="1" w:space="0" w:color="C0C0C0"/>
              <w:bottom w:val="double" w:sz="1" w:space="0" w:color="C0C0C0"/>
            </w:tcBorders>
            <w:shd w:val="clear" w:color="auto" w:fill="auto"/>
          </w:tcPr>
          <w:p w14:paraId="47F099D5"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fő </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744A5A71" w14:textId="77777777" w:rsidR="00A55087" w:rsidRDefault="00A55087" w:rsidP="007F17EF">
            <w:pPr>
              <w:spacing w:before="120" w:after="120" w:line="276" w:lineRule="auto"/>
            </w:pPr>
            <w:r>
              <w:rPr>
                <w:rFonts w:ascii="Times New Roman" w:eastAsia="Times New Roman" w:hAnsi="Times New Roman" w:cs="Times New Roman"/>
                <w:b/>
                <w:color w:val="000000"/>
                <w:sz w:val="24"/>
                <w:szCs w:val="24"/>
              </w:rPr>
              <w:t>2 fő</w:t>
            </w:r>
          </w:p>
        </w:tc>
      </w:tr>
    </w:tbl>
    <w:p w14:paraId="0F19B371" w14:textId="77777777" w:rsidR="00E04D0D" w:rsidRPr="007B6061" w:rsidRDefault="00E04D0D" w:rsidP="007F17EF">
      <w:pPr>
        <w:spacing w:line="276" w:lineRule="auto"/>
        <w:rPr>
          <w:rFonts w:ascii="Times New Roman" w:hAnsi="Times New Roman" w:cs="Times New Roman"/>
          <w:sz w:val="24"/>
          <w:szCs w:val="24"/>
        </w:rPr>
      </w:pPr>
    </w:p>
    <w:p w14:paraId="7339B70F" w14:textId="11B89912" w:rsidR="00A3789C" w:rsidRPr="00A3789C" w:rsidRDefault="00A3789C" w:rsidP="007F17EF">
      <w:pPr>
        <w:pStyle w:val="Cmsor2"/>
        <w:spacing w:line="276" w:lineRule="auto"/>
        <w:rPr>
          <w:rFonts w:ascii="Times New Roman" w:hAnsi="Times New Roman" w:cs="Times New Roman"/>
          <w:b w:val="0"/>
          <w:bCs w:val="0"/>
          <w:color w:val="auto"/>
          <w:sz w:val="24"/>
          <w:szCs w:val="24"/>
        </w:rPr>
      </w:pPr>
      <w:bookmarkStart w:id="4" w:name="_Toc457985113"/>
      <w:bookmarkStart w:id="5" w:name="_Toc491075936"/>
      <w:r w:rsidRPr="00A3789C">
        <w:rPr>
          <w:rFonts w:ascii="Times New Roman" w:hAnsi="Times New Roman" w:cs="Times New Roman"/>
          <w:b w:val="0"/>
          <w:bCs w:val="0"/>
          <w:color w:val="auto"/>
          <w:sz w:val="24"/>
          <w:szCs w:val="24"/>
        </w:rPr>
        <w:t xml:space="preserve">A nevelési év megkezdéséig az Istvánkirály utcában, </w:t>
      </w:r>
      <w:r>
        <w:rPr>
          <w:rFonts w:ascii="Times New Roman" w:hAnsi="Times New Roman" w:cs="Times New Roman"/>
          <w:b w:val="0"/>
          <w:bCs w:val="0"/>
          <w:color w:val="auto"/>
          <w:sz w:val="24"/>
          <w:szCs w:val="24"/>
        </w:rPr>
        <w:t xml:space="preserve">további </w:t>
      </w:r>
      <w:r w:rsidRPr="00A3789C">
        <w:rPr>
          <w:rFonts w:ascii="Times New Roman" w:hAnsi="Times New Roman" w:cs="Times New Roman"/>
          <w:b w:val="0"/>
          <w:bCs w:val="0"/>
          <w:color w:val="auto"/>
          <w:sz w:val="24"/>
          <w:szCs w:val="24"/>
        </w:rPr>
        <w:t>2 fő esetében az SNI státusz megállapítása várható.</w:t>
      </w:r>
    </w:p>
    <w:p w14:paraId="3984D0A3" w14:textId="61F4464C" w:rsidR="00296C29" w:rsidRPr="007B6061" w:rsidRDefault="00296C29" w:rsidP="007F17EF">
      <w:pPr>
        <w:pStyle w:val="Cmsor2"/>
        <w:spacing w:line="276" w:lineRule="auto"/>
        <w:rPr>
          <w:rFonts w:ascii="Times New Roman" w:hAnsi="Times New Roman" w:cs="Times New Roman"/>
          <w:sz w:val="24"/>
          <w:szCs w:val="24"/>
        </w:rPr>
      </w:pPr>
      <w:r w:rsidRPr="007B6061">
        <w:rPr>
          <w:rFonts w:ascii="Times New Roman" w:hAnsi="Times New Roman" w:cs="Times New Roman"/>
          <w:sz w:val="24"/>
          <w:szCs w:val="24"/>
        </w:rPr>
        <w:t>1.2.A nevelés, a tanulási-tanítási folyamat tervezése, megvalósítása, ellenőrzése, értékelése</w:t>
      </w:r>
      <w:bookmarkEnd w:id="4"/>
      <w:bookmarkEnd w:id="5"/>
    </w:p>
    <w:p w14:paraId="0F688F92" w14:textId="77777777" w:rsidR="00954D79" w:rsidRPr="007B6061" w:rsidRDefault="00954D79" w:rsidP="007F17EF">
      <w:pPr>
        <w:spacing w:line="276" w:lineRule="auto"/>
        <w:rPr>
          <w:rFonts w:ascii="Times New Roman" w:hAnsi="Times New Roman" w:cs="Times New Roman"/>
        </w:rPr>
      </w:pPr>
    </w:p>
    <w:p w14:paraId="3744DE19" w14:textId="525D01FC" w:rsidR="008179E7" w:rsidRPr="007B6061" w:rsidRDefault="00D1627B"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A nevelés</w:t>
      </w:r>
      <w:r w:rsidR="00F22AC2" w:rsidRPr="007B6061">
        <w:rPr>
          <w:rFonts w:ascii="Times New Roman" w:hAnsi="Times New Roman" w:cs="Times New Roman"/>
          <w:sz w:val="24"/>
          <w:szCs w:val="24"/>
        </w:rPr>
        <w:t>, tanítási tanu</w:t>
      </w:r>
      <w:r w:rsidR="006F5D2B" w:rsidRPr="007B6061">
        <w:rPr>
          <w:rFonts w:ascii="Times New Roman" w:hAnsi="Times New Roman" w:cs="Times New Roman"/>
          <w:sz w:val="24"/>
          <w:szCs w:val="24"/>
        </w:rPr>
        <w:t>lási folyamat magunk által készített</w:t>
      </w:r>
      <w:r w:rsidR="00F22AC2" w:rsidRPr="007B6061">
        <w:rPr>
          <w:rFonts w:ascii="Times New Roman" w:hAnsi="Times New Roman" w:cs="Times New Roman"/>
          <w:sz w:val="24"/>
          <w:szCs w:val="24"/>
        </w:rPr>
        <w:t xml:space="preserve"> cso</w:t>
      </w:r>
      <w:r w:rsidR="00D67BFC" w:rsidRPr="007B6061">
        <w:rPr>
          <w:rFonts w:ascii="Times New Roman" w:hAnsi="Times New Roman" w:cs="Times New Roman"/>
          <w:sz w:val="24"/>
          <w:szCs w:val="24"/>
        </w:rPr>
        <w:t>portnaplóban történt</w:t>
      </w:r>
      <w:r w:rsidRPr="007B6061">
        <w:rPr>
          <w:rFonts w:ascii="Times New Roman" w:hAnsi="Times New Roman" w:cs="Times New Roman"/>
          <w:sz w:val="24"/>
          <w:szCs w:val="24"/>
        </w:rPr>
        <w:t xml:space="preserve"> meghatározott szempontok alapján. </w:t>
      </w:r>
      <w:r w:rsidR="00182384" w:rsidRPr="007B6061">
        <w:rPr>
          <w:rFonts w:ascii="Times New Roman" w:hAnsi="Times New Roman" w:cs="Times New Roman"/>
          <w:sz w:val="24"/>
          <w:szCs w:val="24"/>
        </w:rPr>
        <w:t>A</w:t>
      </w:r>
      <w:r w:rsidRPr="007B6061">
        <w:rPr>
          <w:rFonts w:ascii="Times New Roman" w:hAnsi="Times New Roman" w:cs="Times New Roman"/>
          <w:sz w:val="24"/>
          <w:szCs w:val="24"/>
        </w:rPr>
        <w:t>z aktuális</w:t>
      </w:r>
      <w:r w:rsidR="006D4059" w:rsidRPr="007B6061">
        <w:rPr>
          <w:rFonts w:ascii="Times New Roman" w:hAnsi="Times New Roman" w:cs="Times New Roman"/>
          <w:sz w:val="24"/>
          <w:szCs w:val="24"/>
        </w:rPr>
        <w:t xml:space="preserve"> évi</w:t>
      </w:r>
      <w:r w:rsidRPr="007B6061">
        <w:rPr>
          <w:rFonts w:ascii="Times New Roman" w:hAnsi="Times New Roman" w:cs="Times New Roman"/>
          <w:sz w:val="24"/>
          <w:szCs w:val="24"/>
        </w:rPr>
        <w:t xml:space="preserve"> kiemelt nevelési terület, az idei évben</w:t>
      </w:r>
      <w:r w:rsidR="006D4059" w:rsidRPr="007B6061">
        <w:rPr>
          <w:rFonts w:ascii="Times New Roman" w:hAnsi="Times New Roman" w:cs="Times New Roman"/>
          <w:sz w:val="24"/>
          <w:szCs w:val="24"/>
        </w:rPr>
        <w:t xml:space="preserve"> a</w:t>
      </w:r>
      <w:r w:rsidR="006F5D2B" w:rsidRPr="007B6061">
        <w:rPr>
          <w:rFonts w:ascii="Times New Roman" w:hAnsi="Times New Roman" w:cs="Times New Roman"/>
          <w:sz w:val="24"/>
          <w:szCs w:val="24"/>
        </w:rPr>
        <w:t xml:space="preserve">z </w:t>
      </w:r>
      <w:r w:rsidR="00182384" w:rsidRPr="007B6061">
        <w:rPr>
          <w:rFonts w:ascii="Times New Roman" w:hAnsi="Times New Roman" w:cs="Times New Roman"/>
          <w:sz w:val="24"/>
          <w:szCs w:val="24"/>
        </w:rPr>
        <w:t>együtt</w:t>
      </w:r>
      <w:r w:rsidR="006F5D2B" w:rsidRPr="007B6061">
        <w:rPr>
          <w:rFonts w:ascii="Times New Roman" w:hAnsi="Times New Roman" w:cs="Times New Roman"/>
          <w:sz w:val="24"/>
          <w:szCs w:val="24"/>
        </w:rPr>
        <w:t>nevelés</w:t>
      </w:r>
      <w:r w:rsidR="00182384" w:rsidRPr="007B6061">
        <w:rPr>
          <w:rFonts w:ascii="Times New Roman" w:hAnsi="Times New Roman" w:cs="Times New Roman"/>
          <w:sz w:val="24"/>
          <w:szCs w:val="24"/>
        </w:rPr>
        <w:t xml:space="preserve"> (integráció)</w:t>
      </w:r>
      <w:r w:rsidR="006F5D2B" w:rsidRPr="007B6061">
        <w:rPr>
          <w:rFonts w:ascii="Times New Roman" w:hAnsi="Times New Roman" w:cs="Times New Roman"/>
          <w:sz w:val="24"/>
          <w:szCs w:val="24"/>
        </w:rPr>
        <w:t xml:space="preserve"> színvonalának emelésére irányult, </w:t>
      </w:r>
      <w:r w:rsidR="00182384" w:rsidRPr="007B6061">
        <w:rPr>
          <w:rFonts w:ascii="Times New Roman" w:hAnsi="Times New Roman" w:cs="Times New Roman"/>
          <w:sz w:val="24"/>
          <w:szCs w:val="24"/>
        </w:rPr>
        <w:t xml:space="preserve">az alapító okiratunk módosítása miatt. Az autista gyermekek nevelése külön 1 éves felkészülést igényelt a dolgozóktól </w:t>
      </w:r>
      <w:r w:rsidR="004F1C5E" w:rsidRPr="007B6061">
        <w:rPr>
          <w:rFonts w:ascii="Times New Roman" w:hAnsi="Times New Roman" w:cs="Times New Roman"/>
          <w:sz w:val="24"/>
          <w:szCs w:val="24"/>
        </w:rPr>
        <w:t>külső TEAM által, akikkel a kapcsolattartás idén is megmaradt. Az ő szakemberigényeik speciálisak és nehezen elérhetőek, de sikerült minden tárgyi és személyi feltételt biztosítanunk az ellátásukhoz.</w:t>
      </w:r>
      <w:r w:rsidR="008179E7" w:rsidRPr="007B6061">
        <w:rPr>
          <w:rFonts w:ascii="Times New Roman" w:hAnsi="Times New Roman" w:cs="Times New Roman"/>
          <w:sz w:val="24"/>
          <w:szCs w:val="24"/>
        </w:rPr>
        <w:t xml:space="preserve"> </w:t>
      </w:r>
      <w:r w:rsidR="004F1C5E" w:rsidRPr="007B6061">
        <w:rPr>
          <w:rFonts w:ascii="Times New Roman" w:hAnsi="Times New Roman" w:cs="Times New Roman"/>
          <w:sz w:val="24"/>
          <w:szCs w:val="24"/>
        </w:rPr>
        <w:t>Az érintett csoportok munkáját pedagógiai asszisztensek segítették a nevelési év folyamán. Az együttnevelés</w:t>
      </w:r>
      <w:r w:rsidR="006D4059" w:rsidRPr="007B6061">
        <w:rPr>
          <w:rFonts w:ascii="Times New Roman" w:hAnsi="Times New Roman" w:cs="Times New Roman"/>
          <w:sz w:val="24"/>
          <w:szCs w:val="24"/>
        </w:rPr>
        <w:t xml:space="preserve"> során mindig kiemelt szempontom, hogy minden gyermeknek az egyéni fejlődéséhez, fejlettségéhez alkalmazkodjon az óvodapedagógus, mind a feladatadá</w:t>
      </w:r>
      <w:r w:rsidR="007834EC" w:rsidRPr="007B6061">
        <w:rPr>
          <w:rFonts w:ascii="Times New Roman" w:hAnsi="Times New Roman" w:cs="Times New Roman"/>
          <w:sz w:val="24"/>
          <w:szCs w:val="24"/>
        </w:rPr>
        <w:t>sban, mind a segítségnyújtásban</w:t>
      </w:r>
      <w:r w:rsidR="00296C29" w:rsidRPr="007B6061">
        <w:rPr>
          <w:rFonts w:ascii="Times New Roman" w:hAnsi="Times New Roman" w:cs="Times New Roman"/>
          <w:sz w:val="24"/>
          <w:szCs w:val="24"/>
        </w:rPr>
        <w:t>. T</w:t>
      </w:r>
      <w:r w:rsidR="006D4059" w:rsidRPr="007B6061">
        <w:rPr>
          <w:rFonts w:ascii="Times New Roman" w:hAnsi="Times New Roman" w:cs="Times New Roman"/>
          <w:sz w:val="24"/>
          <w:szCs w:val="24"/>
        </w:rPr>
        <w:t>apasztalatom, hogy ez</w:t>
      </w:r>
      <w:r w:rsidR="00296C29" w:rsidRPr="007B6061">
        <w:rPr>
          <w:rFonts w:ascii="Times New Roman" w:hAnsi="Times New Roman" w:cs="Times New Roman"/>
          <w:sz w:val="24"/>
          <w:szCs w:val="24"/>
        </w:rPr>
        <w:t>eke</w:t>
      </w:r>
      <w:r w:rsidR="00D67BFC" w:rsidRPr="007B6061">
        <w:rPr>
          <w:rFonts w:ascii="Times New Roman" w:hAnsi="Times New Roman" w:cs="Times New Roman"/>
          <w:sz w:val="24"/>
          <w:szCs w:val="24"/>
        </w:rPr>
        <w:t>t mindenki szem előtt tartotta, megvalósította</w:t>
      </w:r>
      <w:r w:rsidR="006D4059" w:rsidRPr="007B6061">
        <w:rPr>
          <w:rFonts w:ascii="Times New Roman" w:hAnsi="Times New Roman" w:cs="Times New Roman"/>
          <w:sz w:val="24"/>
          <w:szCs w:val="24"/>
        </w:rPr>
        <w:t>.</w:t>
      </w:r>
      <w:r w:rsidR="00C31061" w:rsidRPr="007B6061">
        <w:rPr>
          <w:rFonts w:ascii="Times New Roman" w:hAnsi="Times New Roman" w:cs="Times New Roman"/>
          <w:sz w:val="24"/>
          <w:szCs w:val="24"/>
        </w:rPr>
        <w:t xml:space="preserve"> A tapasztalatok összegzése mellett </w:t>
      </w:r>
      <w:r w:rsidR="004F1C5E" w:rsidRPr="007B6061">
        <w:rPr>
          <w:rFonts w:ascii="Times New Roman" w:hAnsi="Times New Roman" w:cs="Times New Roman"/>
          <w:sz w:val="24"/>
          <w:szCs w:val="24"/>
        </w:rPr>
        <w:t>a pedagógusok és a nevelő-</w:t>
      </w:r>
      <w:r w:rsidR="00DC435D" w:rsidRPr="007B6061">
        <w:rPr>
          <w:rFonts w:ascii="Times New Roman" w:hAnsi="Times New Roman" w:cs="Times New Roman"/>
          <w:sz w:val="24"/>
          <w:szCs w:val="24"/>
        </w:rPr>
        <w:t>oktató</w:t>
      </w:r>
      <w:r w:rsidR="004F1C5E" w:rsidRPr="007B6061">
        <w:rPr>
          <w:rFonts w:ascii="Times New Roman" w:hAnsi="Times New Roman" w:cs="Times New Roman"/>
          <w:sz w:val="24"/>
          <w:szCs w:val="24"/>
        </w:rPr>
        <w:t xml:space="preserve"> munkát segítő munkatársak h</w:t>
      </w:r>
      <w:r w:rsidR="00DC435D" w:rsidRPr="007B6061">
        <w:rPr>
          <w:rFonts w:ascii="Times New Roman" w:hAnsi="Times New Roman" w:cs="Times New Roman"/>
          <w:sz w:val="24"/>
          <w:szCs w:val="24"/>
        </w:rPr>
        <w:t>ivatástudata</w:t>
      </w:r>
      <w:r w:rsidR="004F1C5E" w:rsidRPr="007B6061">
        <w:rPr>
          <w:rFonts w:ascii="Times New Roman" w:hAnsi="Times New Roman" w:cs="Times New Roman"/>
          <w:sz w:val="24"/>
          <w:szCs w:val="24"/>
        </w:rPr>
        <w:t xml:space="preserve"> nagy</w:t>
      </w:r>
      <w:r w:rsidR="00DC435D" w:rsidRPr="007B6061">
        <w:rPr>
          <w:rFonts w:ascii="Times New Roman" w:hAnsi="Times New Roman" w:cs="Times New Roman"/>
          <w:sz w:val="24"/>
          <w:szCs w:val="24"/>
        </w:rPr>
        <w:t>mértékben segítette a nevelési folyamat működő képességét.</w:t>
      </w:r>
      <w:r w:rsidR="008179E7" w:rsidRPr="007B6061">
        <w:rPr>
          <w:rFonts w:ascii="Times New Roman" w:hAnsi="Times New Roman" w:cs="Times New Roman"/>
          <w:sz w:val="24"/>
          <w:szCs w:val="24"/>
        </w:rPr>
        <w:t xml:space="preserve"> </w:t>
      </w:r>
      <w:r w:rsidR="00C31061" w:rsidRPr="007B6061">
        <w:rPr>
          <w:rFonts w:ascii="Times New Roman" w:hAnsi="Times New Roman" w:cs="Times New Roman"/>
          <w:sz w:val="24"/>
          <w:szCs w:val="24"/>
        </w:rPr>
        <w:t>Az ellenőrzések, megfigyelések során látottakat az érint</w:t>
      </w:r>
      <w:r w:rsidR="008179E7" w:rsidRPr="007B6061">
        <w:rPr>
          <w:rFonts w:ascii="Times New Roman" w:hAnsi="Times New Roman" w:cs="Times New Roman"/>
          <w:sz w:val="24"/>
          <w:szCs w:val="24"/>
        </w:rPr>
        <w:t>ettel közösen elemezt</w:t>
      </w:r>
      <w:r w:rsidR="000C23DB" w:rsidRPr="007B6061">
        <w:rPr>
          <w:rFonts w:ascii="Times New Roman" w:hAnsi="Times New Roman" w:cs="Times New Roman"/>
          <w:sz w:val="24"/>
          <w:szCs w:val="24"/>
        </w:rPr>
        <w:t>ük</w:t>
      </w:r>
      <w:r w:rsidR="00C31061" w:rsidRPr="007B6061">
        <w:rPr>
          <w:rFonts w:ascii="Times New Roman" w:hAnsi="Times New Roman" w:cs="Times New Roman"/>
          <w:sz w:val="24"/>
          <w:szCs w:val="24"/>
        </w:rPr>
        <w:t xml:space="preserve">, a gyermeki személyiség fejlesztése érdekében tett feladatok megvalósítását, a módszertani kultúrát, értékeljük, önértékeléssel, értékeléssel. </w:t>
      </w:r>
      <w:r w:rsidR="008179E7" w:rsidRPr="007B6061">
        <w:rPr>
          <w:rFonts w:ascii="Times New Roman" w:hAnsi="Times New Roman" w:cs="Times New Roman"/>
          <w:sz w:val="24"/>
          <w:szCs w:val="24"/>
        </w:rPr>
        <w:t xml:space="preserve">Kiemelten kezeltem az egyéni adottságok figyelembe vételét. </w:t>
      </w:r>
      <w:r w:rsidR="00C31061" w:rsidRPr="007B6061">
        <w:rPr>
          <w:rFonts w:ascii="Times New Roman" w:hAnsi="Times New Roman" w:cs="Times New Roman"/>
          <w:sz w:val="24"/>
          <w:szCs w:val="24"/>
        </w:rPr>
        <w:t>Rendkívül fontosnak tartom az egy csoportban dolgozó óvodapedagógusok munkájának öss</w:t>
      </w:r>
      <w:r w:rsidR="008179E7" w:rsidRPr="007B6061">
        <w:rPr>
          <w:rFonts w:ascii="Times New Roman" w:hAnsi="Times New Roman" w:cs="Times New Roman"/>
          <w:sz w:val="24"/>
          <w:szCs w:val="24"/>
        </w:rPr>
        <w:t>zehangoltságát, együttműködését. Ebben</w:t>
      </w:r>
      <w:r w:rsidR="00D67BFC" w:rsidRPr="007B6061">
        <w:rPr>
          <w:rFonts w:ascii="Times New Roman" w:hAnsi="Times New Roman" w:cs="Times New Roman"/>
          <w:sz w:val="24"/>
          <w:szCs w:val="24"/>
        </w:rPr>
        <w:t xml:space="preserve"> az évben</w:t>
      </w:r>
      <w:r w:rsidR="008179E7" w:rsidRPr="007B6061">
        <w:rPr>
          <w:rFonts w:ascii="Times New Roman" w:hAnsi="Times New Roman" w:cs="Times New Roman"/>
          <w:sz w:val="24"/>
          <w:szCs w:val="24"/>
        </w:rPr>
        <w:t xml:space="preserve"> </w:t>
      </w:r>
      <w:r w:rsidR="00DC435D" w:rsidRPr="007B6061">
        <w:rPr>
          <w:rFonts w:ascii="Times New Roman" w:hAnsi="Times New Roman" w:cs="Times New Roman"/>
          <w:sz w:val="24"/>
          <w:szCs w:val="24"/>
        </w:rPr>
        <w:t xml:space="preserve">nem </w:t>
      </w:r>
      <w:r w:rsidR="008179E7" w:rsidRPr="007B6061">
        <w:rPr>
          <w:rFonts w:ascii="Times New Roman" w:hAnsi="Times New Roman" w:cs="Times New Roman"/>
          <w:sz w:val="24"/>
          <w:szCs w:val="24"/>
        </w:rPr>
        <w:t>akadtak fennakadások, nehézségek</w:t>
      </w:r>
      <w:r w:rsidR="00D67BFC" w:rsidRPr="007B6061">
        <w:rPr>
          <w:rFonts w:ascii="Times New Roman" w:hAnsi="Times New Roman" w:cs="Times New Roman"/>
          <w:sz w:val="24"/>
          <w:szCs w:val="24"/>
        </w:rPr>
        <w:t xml:space="preserve"> ezen a területen. </w:t>
      </w:r>
    </w:p>
    <w:p w14:paraId="68093999" w14:textId="77777777" w:rsidR="00C31061" w:rsidRPr="007B6061" w:rsidRDefault="00296C29"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Folyamatosan kiemelt figyelmet fordítok a beilleszkedés segítésére, az iskolába készülők fejlődésére.</w:t>
      </w:r>
    </w:p>
    <w:p w14:paraId="44F39E97" w14:textId="554BC3D8" w:rsidR="00296C29" w:rsidRPr="007B6061" w:rsidRDefault="00296C29"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Általános igény a felmerülő feladatok megbeszélése, ennek igyekszem mindig megfelelni.</w:t>
      </w:r>
    </w:p>
    <w:p w14:paraId="56A5184D" w14:textId="77777777" w:rsidR="00346972" w:rsidRPr="007B6061" w:rsidRDefault="00346972" w:rsidP="007F17EF">
      <w:pPr>
        <w:tabs>
          <w:tab w:val="left" w:pos="1560"/>
        </w:tabs>
        <w:spacing w:line="276" w:lineRule="auto"/>
        <w:rPr>
          <w:rFonts w:ascii="Times New Roman" w:hAnsi="Times New Roman" w:cs="Times New Roman"/>
          <w:sz w:val="24"/>
          <w:szCs w:val="24"/>
        </w:rPr>
      </w:pPr>
    </w:p>
    <w:p w14:paraId="5117D1EF" w14:textId="706EC29F" w:rsidR="00296C29" w:rsidRDefault="00296C29" w:rsidP="007F17EF">
      <w:pPr>
        <w:pStyle w:val="Cmsor2"/>
        <w:spacing w:line="276" w:lineRule="auto"/>
        <w:rPr>
          <w:rFonts w:ascii="Times New Roman" w:hAnsi="Times New Roman" w:cs="Times New Roman"/>
          <w:sz w:val="24"/>
          <w:szCs w:val="24"/>
        </w:rPr>
      </w:pPr>
      <w:bookmarkStart w:id="6" w:name="_Toc457985114"/>
      <w:bookmarkStart w:id="7" w:name="_Toc491075937"/>
      <w:r w:rsidRPr="007B6061">
        <w:rPr>
          <w:rFonts w:ascii="Times New Roman" w:hAnsi="Times New Roman" w:cs="Times New Roman"/>
          <w:sz w:val="24"/>
          <w:szCs w:val="24"/>
        </w:rPr>
        <w:t xml:space="preserve">1.3. Az intézmény stratégiai </w:t>
      </w:r>
      <w:r w:rsidR="00A80705" w:rsidRPr="007B6061">
        <w:rPr>
          <w:rFonts w:ascii="Times New Roman" w:hAnsi="Times New Roman" w:cs="Times New Roman"/>
          <w:sz w:val="24"/>
          <w:szCs w:val="24"/>
        </w:rPr>
        <w:t>dokumentumai</w:t>
      </w:r>
      <w:bookmarkEnd w:id="6"/>
      <w:bookmarkEnd w:id="7"/>
    </w:p>
    <w:p w14:paraId="642D4E90" w14:textId="77777777" w:rsidR="00EF6F52" w:rsidRPr="00EF6F52" w:rsidRDefault="00EF6F52" w:rsidP="007F17EF">
      <w:pPr>
        <w:spacing w:line="276" w:lineRule="auto"/>
      </w:pPr>
    </w:p>
    <w:p w14:paraId="19DD97D1" w14:textId="6393FEA5" w:rsidR="00E57FB2" w:rsidRPr="007B6061" w:rsidRDefault="00A8070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Törekszem a Pedagógiai Program, </w:t>
      </w:r>
      <w:r w:rsidR="00302D5E" w:rsidRPr="007B6061">
        <w:rPr>
          <w:rFonts w:ascii="Times New Roman" w:hAnsi="Times New Roman" w:cs="Times New Roman"/>
          <w:sz w:val="24"/>
          <w:szCs w:val="24"/>
        </w:rPr>
        <w:t xml:space="preserve">az öt évre szóló Önértékelési </w:t>
      </w:r>
      <w:proofErr w:type="gramStart"/>
      <w:r w:rsidR="00302D5E" w:rsidRPr="007B6061">
        <w:rPr>
          <w:rFonts w:ascii="Times New Roman" w:hAnsi="Times New Roman" w:cs="Times New Roman"/>
          <w:sz w:val="24"/>
          <w:szCs w:val="24"/>
        </w:rPr>
        <w:t>program,</w:t>
      </w:r>
      <w:proofErr w:type="gramEnd"/>
      <w:r w:rsidR="00302D5E" w:rsidRPr="007B6061">
        <w:rPr>
          <w:rFonts w:ascii="Times New Roman" w:hAnsi="Times New Roman" w:cs="Times New Roman"/>
          <w:sz w:val="24"/>
          <w:szCs w:val="24"/>
        </w:rPr>
        <w:t xml:space="preserve"> </w:t>
      </w:r>
      <w:r w:rsidRPr="007B6061">
        <w:rPr>
          <w:rFonts w:ascii="Times New Roman" w:hAnsi="Times New Roman" w:cs="Times New Roman"/>
          <w:sz w:val="24"/>
          <w:szCs w:val="24"/>
        </w:rPr>
        <w:t xml:space="preserve">és az éves munkaterv koherenciájára. </w:t>
      </w:r>
      <w:r w:rsidR="00302D5E" w:rsidRPr="007B6061">
        <w:rPr>
          <w:rFonts w:ascii="Times New Roman" w:hAnsi="Times New Roman" w:cs="Times New Roman"/>
          <w:sz w:val="24"/>
          <w:szCs w:val="24"/>
        </w:rPr>
        <w:t>Ezek figyelemmel kísérése</w:t>
      </w:r>
      <w:r w:rsidR="00FF6F42" w:rsidRPr="007B6061">
        <w:rPr>
          <w:rFonts w:ascii="Times New Roman" w:hAnsi="Times New Roman" w:cs="Times New Roman"/>
          <w:sz w:val="24"/>
          <w:szCs w:val="24"/>
        </w:rPr>
        <w:t xml:space="preserve"> folyamatos, az</w:t>
      </w:r>
      <w:r w:rsidRPr="007B6061">
        <w:rPr>
          <w:rFonts w:ascii="Times New Roman" w:hAnsi="Times New Roman" w:cs="Times New Roman"/>
          <w:sz w:val="24"/>
          <w:szCs w:val="24"/>
        </w:rPr>
        <w:t xml:space="preserve"> </w:t>
      </w:r>
      <w:r w:rsidR="00FF6F42" w:rsidRPr="007B6061">
        <w:rPr>
          <w:rFonts w:ascii="Times New Roman" w:hAnsi="Times New Roman" w:cs="Times New Roman"/>
          <w:sz w:val="24"/>
          <w:szCs w:val="24"/>
        </w:rPr>
        <w:t xml:space="preserve">aktuális feladatokat </w:t>
      </w:r>
      <w:r w:rsidRPr="007B6061">
        <w:rPr>
          <w:rFonts w:ascii="Times New Roman" w:hAnsi="Times New Roman" w:cs="Times New Roman"/>
          <w:sz w:val="24"/>
          <w:szCs w:val="24"/>
        </w:rPr>
        <w:t xml:space="preserve">közösen </w:t>
      </w:r>
      <w:r w:rsidR="00302D5E" w:rsidRPr="007B6061">
        <w:rPr>
          <w:rFonts w:ascii="Times New Roman" w:hAnsi="Times New Roman" w:cs="Times New Roman"/>
          <w:sz w:val="24"/>
          <w:szCs w:val="24"/>
        </w:rPr>
        <w:t>megvizsgáljuk, megoldásukra operatív tervként munkatervek készülnek.</w:t>
      </w:r>
      <w:r w:rsidRPr="007B6061">
        <w:rPr>
          <w:rFonts w:ascii="Times New Roman" w:hAnsi="Times New Roman" w:cs="Times New Roman"/>
          <w:sz w:val="24"/>
          <w:szCs w:val="24"/>
        </w:rPr>
        <w:t xml:space="preserve"> </w:t>
      </w:r>
    </w:p>
    <w:p w14:paraId="3A0B97FA" w14:textId="615A9D52" w:rsidR="001170D6" w:rsidRPr="007B6061" w:rsidRDefault="00A80705" w:rsidP="007F17EF">
      <w:pPr>
        <w:spacing w:line="276" w:lineRule="auto"/>
        <w:rPr>
          <w:rFonts w:ascii="Times New Roman" w:hAnsi="Times New Roman" w:cs="Times New Roman"/>
          <w:color w:val="500050"/>
          <w:shd w:val="clear" w:color="auto" w:fill="FFFFFF"/>
        </w:rPr>
      </w:pPr>
      <w:r w:rsidRPr="007B6061">
        <w:rPr>
          <w:rFonts w:ascii="Times New Roman" w:hAnsi="Times New Roman" w:cs="Times New Roman"/>
          <w:sz w:val="24"/>
          <w:szCs w:val="24"/>
        </w:rPr>
        <w:lastRenderedPageBreak/>
        <w:t>Mindezek a gyermekekkel kapcsolatos munkánk minőségi fejlődését</w:t>
      </w:r>
      <w:r w:rsidR="00E57FB2" w:rsidRPr="007B6061">
        <w:rPr>
          <w:rFonts w:ascii="Times New Roman" w:hAnsi="Times New Roman" w:cs="Times New Roman"/>
          <w:sz w:val="24"/>
          <w:szCs w:val="24"/>
        </w:rPr>
        <w:t>, és a minősítéssel tanfelügyelettel, önértékeléssel kapcsolatos</w:t>
      </w:r>
      <w:r w:rsidRPr="007B6061">
        <w:rPr>
          <w:rFonts w:ascii="Times New Roman" w:hAnsi="Times New Roman" w:cs="Times New Roman"/>
          <w:sz w:val="24"/>
          <w:szCs w:val="24"/>
        </w:rPr>
        <w:t xml:space="preserve"> </w:t>
      </w:r>
      <w:r w:rsidR="00E57FB2" w:rsidRPr="007B6061">
        <w:rPr>
          <w:rFonts w:ascii="Times New Roman" w:hAnsi="Times New Roman" w:cs="Times New Roman"/>
          <w:sz w:val="24"/>
          <w:szCs w:val="24"/>
        </w:rPr>
        <w:t xml:space="preserve">munkánkat </w:t>
      </w:r>
      <w:r w:rsidRPr="007B6061">
        <w:rPr>
          <w:rFonts w:ascii="Times New Roman" w:hAnsi="Times New Roman" w:cs="Times New Roman"/>
          <w:sz w:val="24"/>
          <w:szCs w:val="24"/>
        </w:rPr>
        <w:t>segítik.</w:t>
      </w:r>
      <w:r w:rsidR="008179E7" w:rsidRPr="007B6061">
        <w:rPr>
          <w:rFonts w:ascii="Times New Roman" w:hAnsi="Times New Roman" w:cs="Times New Roman"/>
          <w:sz w:val="24"/>
          <w:szCs w:val="24"/>
        </w:rPr>
        <w:t xml:space="preserve"> </w:t>
      </w:r>
      <w:r w:rsidR="00D15B8A" w:rsidRPr="007B6061">
        <w:rPr>
          <w:rStyle w:val="Kiemels"/>
          <w:rFonts w:ascii="Times New Roman" w:hAnsi="Times New Roman" w:cs="Times New Roman"/>
          <w:sz w:val="24"/>
          <w:szCs w:val="24"/>
          <w:shd w:val="clear" w:color="auto" w:fill="FFFFFF"/>
        </w:rPr>
        <w:t>A koronavírus-világjárvány elleni védekezésről szóló 2021. évi I. törvény </w:t>
      </w:r>
      <w:r w:rsidR="00D15B8A" w:rsidRPr="007B6061">
        <w:rPr>
          <w:rFonts w:ascii="Times New Roman" w:hAnsi="Times New Roman" w:cs="Times New Roman"/>
          <w:sz w:val="24"/>
          <w:szCs w:val="24"/>
          <w:shd w:val="clear" w:color="auto" w:fill="FFFFFF"/>
        </w:rPr>
        <w:t>2. § (4) bekezdés 7. pontja alapján</w:t>
      </w:r>
      <w:r w:rsidR="001170D6" w:rsidRPr="007B6061">
        <w:rPr>
          <w:rFonts w:ascii="Times New Roman" w:hAnsi="Times New Roman" w:cs="Times New Roman"/>
          <w:sz w:val="24"/>
          <w:szCs w:val="24"/>
          <w:shd w:val="clear" w:color="auto" w:fill="FFFFFF"/>
        </w:rPr>
        <w:t xml:space="preserve"> 1 fő esetében a minősítő</w:t>
      </w:r>
      <w:r w:rsidR="00D15B8A" w:rsidRPr="007B6061">
        <w:rPr>
          <w:rStyle w:val="Kiemels2"/>
          <w:rFonts w:ascii="Times New Roman" w:hAnsi="Times New Roman" w:cs="Times New Roman"/>
          <w:b w:val="0"/>
          <w:bCs w:val="0"/>
          <w:sz w:val="24"/>
          <w:szCs w:val="24"/>
          <w:shd w:val="clear" w:color="auto" w:fill="FFFFFF"/>
        </w:rPr>
        <w:t xml:space="preserve"> vizsg</w:t>
      </w:r>
      <w:r w:rsidR="001170D6" w:rsidRPr="007B6061">
        <w:rPr>
          <w:rStyle w:val="Kiemels2"/>
          <w:rFonts w:ascii="Times New Roman" w:hAnsi="Times New Roman" w:cs="Times New Roman"/>
          <w:b w:val="0"/>
          <w:bCs w:val="0"/>
          <w:sz w:val="24"/>
          <w:szCs w:val="24"/>
          <w:shd w:val="clear" w:color="auto" w:fill="FFFFFF"/>
        </w:rPr>
        <w:t>a</w:t>
      </w:r>
      <w:r w:rsidR="00D15B8A" w:rsidRPr="007B6061">
        <w:rPr>
          <w:rStyle w:val="Kiemels2"/>
          <w:rFonts w:ascii="Times New Roman" w:hAnsi="Times New Roman" w:cs="Times New Roman"/>
          <w:b w:val="0"/>
          <w:bCs w:val="0"/>
          <w:sz w:val="24"/>
          <w:szCs w:val="24"/>
          <w:shd w:val="clear" w:color="auto" w:fill="FFFFFF"/>
        </w:rPr>
        <w:t xml:space="preserve"> szervezése és lebonyolítása 2021. október 4. napját követően</w:t>
      </w:r>
      <w:r w:rsidR="00D15B8A" w:rsidRPr="007B6061">
        <w:rPr>
          <w:rFonts w:ascii="Times New Roman" w:hAnsi="Times New Roman" w:cs="Times New Roman"/>
          <w:b/>
          <w:bCs/>
          <w:sz w:val="24"/>
          <w:szCs w:val="24"/>
          <w:shd w:val="clear" w:color="auto" w:fill="FFFFFF"/>
        </w:rPr>
        <w:t> </w:t>
      </w:r>
      <w:r w:rsidR="00D15B8A" w:rsidRPr="007B6061">
        <w:rPr>
          <w:rStyle w:val="Kiemels2"/>
          <w:rFonts w:ascii="Times New Roman" w:hAnsi="Times New Roman" w:cs="Times New Roman"/>
          <w:b w:val="0"/>
          <w:bCs w:val="0"/>
          <w:sz w:val="24"/>
          <w:szCs w:val="24"/>
          <w:shd w:val="clear" w:color="auto" w:fill="FFFFFF"/>
        </w:rPr>
        <w:t>továbbra is online formában történ</w:t>
      </w:r>
      <w:r w:rsidR="001170D6" w:rsidRPr="007B6061">
        <w:rPr>
          <w:rStyle w:val="Kiemels2"/>
          <w:rFonts w:ascii="Times New Roman" w:hAnsi="Times New Roman" w:cs="Times New Roman"/>
          <w:b w:val="0"/>
          <w:bCs w:val="0"/>
          <w:sz w:val="24"/>
          <w:szCs w:val="24"/>
          <w:shd w:val="clear" w:color="auto" w:fill="FFFFFF"/>
        </w:rPr>
        <w:t>t.</w:t>
      </w:r>
      <w:r w:rsidR="00D15B8A" w:rsidRPr="007B6061">
        <w:rPr>
          <w:rFonts w:ascii="Times New Roman" w:hAnsi="Times New Roman" w:cs="Times New Roman"/>
          <w:color w:val="500050"/>
          <w:shd w:val="clear" w:color="auto" w:fill="FFFFFF"/>
        </w:rPr>
        <w:t> </w:t>
      </w:r>
      <w:r w:rsidR="001170D6" w:rsidRPr="007B6061">
        <w:rPr>
          <w:rFonts w:ascii="Times New Roman" w:hAnsi="Times New Roman" w:cs="Times New Roman"/>
          <w:sz w:val="24"/>
          <w:szCs w:val="24"/>
          <w:shd w:val="clear" w:color="auto" w:fill="FFFFFF"/>
        </w:rPr>
        <w:t>Vezetői tanfelügyelet a pandémia miatt másik időpontban kerül megszervezésre, az intézményivel együtt a 2022/2023-as nevelési évben. Idén az önértékelésekre emiatt nem került sor.</w:t>
      </w:r>
    </w:p>
    <w:p w14:paraId="142BF722" w14:textId="4FD85A43" w:rsidR="00302D5E" w:rsidRPr="007B6061" w:rsidRDefault="00E57FB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Ebben a nevelési évben</w:t>
      </w:r>
      <w:r w:rsidR="00FD1DCC" w:rsidRPr="007B6061">
        <w:rPr>
          <w:rFonts w:ascii="Times New Roman" w:hAnsi="Times New Roman" w:cs="Times New Roman"/>
          <w:sz w:val="24"/>
          <w:szCs w:val="24"/>
        </w:rPr>
        <w:t xml:space="preserve"> is kiemelten kezeltük azt, hogy</w:t>
      </w:r>
    </w:p>
    <w:p w14:paraId="75B4A253"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gyermekekre ható nevelő hatások rendszere folyamatosan </w:t>
      </w:r>
      <w:proofErr w:type="spellStart"/>
      <w:r w:rsidRPr="007B6061">
        <w:rPr>
          <w:rFonts w:ascii="Times New Roman" w:hAnsi="Times New Roman" w:cs="Times New Roman"/>
          <w:sz w:val="24"/>
          <w:szCs w:val="24"/>
        </w:rPr>
        <w:t>fejlődjön</w:t>
      </w:r>
      <w:proofErr w:type="spellEnd"/>
      <w:r w:rsidRPr="007B6061">
        <w:rPr>
          <w:rFonts w:ascii="Times New Roman" w:hAnsi="Times New Roman" w:cs="Times New Roman"/>
          <w:sz w:val="24"/>
          <w:szCs w:val="24"/>
        </w:rPr>
        <w:t>, hatékonysága növekedjen;</w:t>
      </w:r>
    </w:p>
    <w:p w14:paraId="2DC4353A"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az óvodapedagógusok és segítőik szervezett rendben, egyre eredményesebben gyakorolják hivatásukat;</w:t>
      </w:r>
    </w:p>
    <w:p w14:paraId="5B3ABB46"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munkatársaim magas szintű szakmaisággal, optimista szemlélettel és meleg, befogadó attitűddel neveljék a ránk bízott gyermekeket;</w:t>
      </w:r>
    </w:p>
    <w:p w14:paraId="772F5806" w14:textId="79FF02AD"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közösen kialakított célrendszerünket érezzék </w:t>
      </w:r>
      <w:proofErr w:type="spellStart"/>
      <w:r w:rsidRPr="007B6061">
        <w:rPr>
          <w:rFonts w:ascii="Times New Roman" w:hAnsi="Times New Roman" w:cs="Times New Roman"/>
          <w:sz w:val="24"/>
          <w:szCs w:val="24"/>
        </w:rPr>
        <w:t>magukéna</w:t>
      </w:r>
      <w:r w:rsidR="007F17EF">
        <w:rPr>
          <w:rFonts w:ascii="Times New Roman" w:hAnsi="Times New Roman" w:cs="Times New Roman"/>
          <w:sz w:val="24"/>
          <w:szCs w:val="24"/>
        </w:rPr>
        <w:t>k</w:t>
      </w:r>
      <w:proofErr w:type="spellEnd"/>
      <w:r w:rsidR="007F17EF">
        <w:rPr>
          <w:rFonts w:ascii="Times New Roman" w:hAnsi="Times New Roman" w:cs="Times New Roman"/>
          <w:sz w:val="24"/>
          <w:szCs w:val="24"/>
        </w:rPr>
        <w:t>,</w:t>
      </w:r>
    </w:p>
    <w:p w14:paraId="6E50D816"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tartsuk fenn, és lehetőség fejlesszük óvodánk feltételrendszerét.</w:t>
      </w:r>
    </w:p>
    <w:p w14:paraId="2E7EB237" w14:textId="18A932E0" w:rsidR="00BC0BCF" w:rsidRPr="007B6061" w:rsidRDefault="00FD1D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közös gondolkodás a stratégiai célok belsővé válása alapvetően meghatározza az óvoda légkörét, megítélését. Vezetőtársammal nagyon erős a közös gondolkodás. </w:t>
      </w:r>
      <w:r w:rsidR="001170D6" w:rsidRPr="007B6061">
        <w:rPr>
          <w:rFonts w:ascii="Times New Roman" w:hAnsi="Times New Roman" w:cs="Times New Roman"/>
          <w:sz w:val="24"/>
          <w:szCs w:val="24"/>
        </w:rPr>
        <w:t>Az</w:t>
      </w:r>
      <w:r w:rsidRPr="007B6061">
        <w:rPr>
          <w:rFonts w:ascii="Times New Roman" w:hAnsi="Times New Roman" w:cs="Times New Roman"/>
          <w:sz w:val="24"/>
          <w:szCs w:val="24"/>
        </w:rPr>
        <w:t xml:space="preserve"> </w:t>
      </w:r>
      <w:r w:rsidR="001170D6" w:rsidRPr="007B6061">
        <w:rPr>
          <w:rFonts w:ascii="Times New Roman" w:hAnsi="Times New Roman" w:cs="Times New Roman"/>
          <w:sz w:val="24"/>
          <w:szCs w:val="24"/>
        </w:rPr>
        <w:t>intézmény</w:t>
      </w:r>
      <w:r w:rsidRPr="007B6061">
        <w:rPr>
          <w:rFonts w:ascii="Times New Roman" w:hAnsi="Times New Roman" w:cs="Times New Roman"/>
          <w:sz w:val="24"/>
          <w:szCs w:val="24"/>
        </w:rPr>
        <w:t xml:space="preserve">vezető-helyettessel </w:t>
      </w:r>
      <w:r w:rsidR="003F5A5B" w:rsidRPr="007B6061">
        <w:rPr>
          <w:rFonts w:ascii="Times New Roman" w:hAnsi="Times New Roman" w:cs="Times New Roman"/>
          <w:sz w:val="24"/>
          <w:szCs w:val="24"/>
        </w:rPr>
        <w:t>a</w:t>
      </w:r>
      <w:r w:rsidRPr="007B6061">
        <w:rPr>
          <w:rFonts w:ascii="Times New Roman" w:hAnsi="Times New Roman" w:cs="Times New Roman"/>
          <w:sz w:val="24"/>
          <w:szCs w:val="24"/>
        </w:rPr>
        <w:t>lapvetően legfontosabb feladatunknak tekintjük a ránk bízott gyermekek érzelmi, értelmi, fizikai szükségleteinek maximális kielégítését, a családokkal való legoptimálisabb együttnevelést.</w:t>
      </w:r>
      <w:r w:rsidR="008179E7" w:rsidRPr="007B6061">
        <w:rPr>
          <w:rFonts w:ascii="Times New Roman" w:hAnsi="Times New Roman" w:cs="Times New Roman"/>
          <w:sz w:val="24"/>
          <w:szCs w:val="24"/>
        </w:rPr>
        <w:t xml:space="preserve"> </w:t>
      </w:r>
    </w:p>
    <w:p w14:paraId="4D87A2F3" w14:textId="2E117020" w:rsidR="00FF6F42" w:rsidRPr="007B6061" w:rsidRDefault="00FD1D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óvo</w:t>
      </w:r>
      <w:r w:rsidR="00BC0BCF" w:rsidRPr="007B6061">
        <w:rPr>
          <w:rFonts w:ascii="Times New Roman" w:hAnsi="Times New Roman" w:cs="Times New Roman"/>
          <w:sz w:val="24"/>
          <w:szCs w:val="24"/>
        </w:rPr>
        <w:t>da nevelőközösségének az alapvető azonosulás</w:t>
      </w:r>
      <w:r w:rsidRPr="007B6061">
        <w:rPr>
          <w:rFonts w:ascii="Times New Roman" w:hAnsi="Times New Roman" w:cs="Times New Roman"/>
          <w:sz w:val="24"/>
          <w:szCs w:val="24"/>
        </w:rPr>
        <w:t xml:space="preserve"> jó színvonalú.</w:t>
      </w:r>
      <w:r w:rsidR="00BC0BCF" w:rsidRPr="007B6061">
        <w:rPr>
          <w:rFonts w:ascii="Times New Roman" w:hAnsi="Times New Roman" w:cs="Times New Roman"/>
          <w:sz w:val="24"/>
          <w:szCs w:val="24"/>
        </w:rPr>
        <w:t xml:space="preserve"> </w:t>
      </w:r>
    </w:p>
    <w:p w14:paraId="67831C3E" w14:textId="64777B67" w:rsidR="00FF6F42" w:rsidRPr="007B6061" w:rsidRDefault="00FF6F42" w:rsidP="007F17EF">
      <w:pPr>
        <w:pStyle w:val="Cmsor2"/>
        <w:spacing w:line="276" w:lineRule="auto"/>
        <w:rPr>
          <w:rFonts w:ascii="Times New Roman" w:hAnsi="Times New Roman" w:cs="Times New Roman"/>
          <w:sz w:val="24"/>
          <w:szCs w:val="24"/>
        </w:rPr>
      </w:pPr>
      <w:bookmarkStart w:id="8" w:name="_Toc457985115"/>
      <w:bookmarkStart w:id="9" w:name="_Toc491075938"/>
      <w:r w:rsidRPr="007B6061">
        <w:rPr>
          <w:rFonts w:ascii="Times New Roman" w:hAnsi="Times New Roman" w:cs="Times New Roman"/>
          <w:sz w:val="24"/>
          <w:szCs w:val="24"/>
        </w:rPr>
        <w:t>1.4. Az intézményi célok megvalósítása a napi gyakorlatban</w:t>
      </w:r>
      <w:bookmarkEnd w:id="8"/>
      <w:bookmarkEnd w:id="9"/>
    </w:p>
    <w:p w14:paraId="56C5FDA7" w14:textId="77777777" w:rsidR="00346972" w:rsidRPr="007B6061" w:rsidRDefault="00346972" w:rsidP="007F17EF">
      <w:pPr>
        <w:spacing w:line="276" w:lineRule="auto"/>
        <w:rPr>
          <w:rFonts w:ascii="Times New Roman" w:hAnsi="Times New Roman" w:cs="Times New Roman"/>
        </w:rPr>
      </w:pPr>
    </w:p>
    <w:p w14:paraId="2BDF59CE" w14:textId="0F217452" w:rsidR="007834EC" w:rsidRPr="007B6061" w:rsidRDefault="00A7535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gyermekek nevelése, gondozása során, a tanulási-tanítási folyamatokban azt tartom a legfontosabbnak, hogy minden gyermek szükségletei egyéni igényeiknek megfelelően kielégítésre kerüljenek. Kapjanak jó motivációt, kellő mennyiségű és minőségű ismeretet, fejlődjenek egyéni készségeik, képességeik a mindennapok </w:t>
      </w:r>
      <w:r w:rsidR="00BC0BCF" w:rsidRPr="007B6061">
        <w:rPr>
          <w:rFonts w:ascii="Times New Roman" w:hAnsi="Times New Roman" w:cs="Times New Roman"/>
          <w:sz w:val="24"/>
          <w:szCs w:val="24"/>
        </w:rPr>
        <w:t xml:space="preserve">és első sorban a játék </w:t>
      </w:r>
      <w:r w:rsidR="003F5A5B" w:rsidRPr="007B6061">
        <w:rPr>
          <w:rFonts w:ascii="Times New Roman" w:hAnsi="Times New Roman" w:cs="Times New Roman"/>
          <w:sz w:val="24"/>
          <w:szCs w:val="24"/>
        </w:rPr>
        <w:t xml:space="preserve">és a tevékenységek </w:t>
      </w:r>
      <w:r w:rsidRPr="007B6061">
        <w:rPr>
          <w:rFonts w:ascii="Times New Roman" w:hAnsi="Times New Roman" w:cs="Times New Roman"/>
          <w:sz w:val="24"/>
          <w:szCs w:val="24"/>
        </w:rPr>
        <w:t>során</w:t>
      </w:r>
      <w:r w:rsidR="003F5A5B" w:rsidRPr="007B6061">
        <w:rPr>
          <w:rFonts w:ascii="Times New Roman" w:hAnsi="Times New Roman" w:cs="Times New Roman"/>
          <w:sz w:val="24"/>
          <w:szCs w:val="24"/>
        </w:rPr>
        <w:t>,</w:t>
      </w:r>
      <w:r w:rsidRPr="007B6061">
        <w:rPr>
          <w:rFonts w:ascii="Times New Roman" w:hAnsi="Times New Roman" w:cs="Times New Roman"/>
          <w:sz w:val="24"/>
          <w:szCs w:val="24"/>
        </w:rPr>
        <w:t xml:space="preserve"> folyamatosan. Annak érdekében tervezzük és szervezzük az óvodai életet, hogy minden ránk bízott gyermek egyre érdeklődőbb, okosabb, ügyesebb és önállóbb legyen. </w:t>
      </w:r>
    </w:p>
    <w:p w14:paraId="3285012A" w14:textId="77777777" w:rsidR="007834EC" w:rsidRPr="007B6061" w:rsidRDefault="00A7535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Általános gyakorlat a nevelőközösségben a gyermekek spontán ismeretszerzésre való motiváltságának kihasználása, a </w:t>
      </w:r>
      <w:proofErr w:type="spellStart"/>
      <w:r w:rsidRPr="007B6061">
        <w:rPr>
          <w:rFonts w:ascii="Times New Roman" w:hAnsi="Times New Roman" w:cs="Times New Roman"/>
          <w:sz w:val="24"/>
          <w:szCs w:val="24"/>
        </w:rPr>
        <w:t>mikro</w:t>
      </w:r>
      <w:proofErr w:type="spellEnd"/>
      <w:r w:rsidRPr="007B6061">
        <w:rPr>
          <w:rFonts w:ascii="Times New Roman" w:hAnsi="Times New Roman" w:cs="Times New Roman"/>
          <w:sz w:val="24"/>
          <w:szCs w:val="24"/>
        </w:rPr>
        <w:t xml:space="preserve">-csoportos </w:t>
      </w:r>
      <w:r w:rsidR="007834EC" w:rsidRPr="007B6061">
        <w:rPr>
          <w:rFonts w:ascii="Times New Roman" w:hAnsi="Times New Roman" w:cs="Times New Roman"/>
          <w:sz w:val="24"/>
          <w:szCs w:val="24"/>
        </w:rPr>
        <w:t xml:space="preserve">és az egyéni </w:t>
      </w:r>
      <w:r w:rsidRPr="007B6061">
        <w:rPr>
          <w:rFonts w:ascii="Times New Roman" w:hAnsi="Times New Roman" w:cs="Times New Roman"/>
          <w:sz w:val="24"/>
          <w:szCs w:val="24"/>
        </w:rPr>
        <w:t>foglalkoztatás dominanciája</w:t>
      </w:r>
      <w:r w:rsidR="007834EC" w:rsidRPr="007B6061">
        <w:rPr>
          <w:rFonts w:ascii="Times New Roman" w:hAnsi="Times New Roman" w:cs="Times New Roman"/>
          <w:sz w:val="24"/>
          <w:szCs w:val="24"/>
        </w:rPr>
        <w:t xml:space="preserve">. </w:t>
      </w:r>
    </w:p>
    <w:p w14:paraId="6088EEF7" w14:textId="77059AA7" w:rsidR="00FD5240" w:rsidRPr="007B6061" w:rsidRDefault="007834E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Ez a vegyes csoportokban csak is így valósult meg, ez az óvodapedagógustól a tervezésben és a szervezésben is kiemelt figyelmet igényel, és szükségessé teszi a nevelőmunkát segítők: pedagógiai asszisztensek, dajkák közreműködését is.</w:t>
      </w:r>
      <w:r w:rsidR="00872471" w:rsidRPr="007B6061">
        <w:rPr>
          <w:rFonts w:ascii="Times New Roman" w:hAnsi="Times New Roman" w:cs="Times New Roman"/>
          <w:sz w:val="24"/>
          <w:szCs w:val="24"/>
        </w:rPr>
        <w:t xml:space="preserve"> Munkájukat nehezítette a különleges bánásmódot igénylő gyermekekre való odafigyelés a nagy csoportlétszámok mellett.</w:t>
      </w:r>
      <w:r w:rsidRPr="007B6061">
        <w:rPr>
          <w:rFonts w:ascii="Times New Roman" w:hAnsi="Times New Roman" w:cs="Times New Roman"/>
          <w:sz w:val="24"/>
          <w:szCs w:val="24"/>
        </w:rPr>
        <w:t xml:space="preserve"> A mi óvodánkban ez jól működik. E mellett a</w:t>
      </w:r>
      <w:r w:rsidR="003F5A5B" w:rsidRPr="007B6061">
        <w:rPr>
          <w:rFonts w:ascii="Times New Roman" w:hAnsi="Times New Roman" w:cs="Times New Roman"/>
          <w:sz w:val="24"/>
          <w:szCs w:val="24"/>
        </w:rPr>
        <w:t>z utazó</w:t>
      </w:r>
      <w:r w:rsidR="00BC0BCF" w:rsidRPr="007B6061">
        <w:rPr>
          <w:rFonts w:ascii="Times New Roman" w:hAnsi="Times New Roman" w:cs="Times New Roman"/>
          <w:sz w:val="24"/>
          <w:szCs w:val="24"/>
        </w:rPr>
        <w:t xml:space="preserve"> gyógypedagógusok is részt vettek a folyamatokban, ami növelte</w:t>
      </w:r>
      <w:r w:rsidRPr="007B6061">
        <w:rPr>
          <w:rFonts w:ascii="Times New Roman" w:hAnsi="Times New Roman" w:cs="Times New Roman"/>
          <w:sz w:val="24"/>
          <w:szCs w:val="24"/>
        </w:rPr>
        <w:t xml:space="preserve"> a hatékonyságot a különleges módszerek, játékok bevezetésével.  Természetesen jelen van időnként a frontális foglalkoztatási forma is, főképpen az iskolába készülő homogén életkorú csoportokban. </w:t>
      </w:r>
      <w:r w:rsidR="003F5A5B" w:rsidRPr="007B6061">
        <w:rPr>
          <w:rFonts w:ascii="Times New Roman" w:hAnsi="Times New Roman" w:cs="Times New Roman"/>
          <w:sz w:val="24"/>
          <w:szCs w:val="24"/>
        </w:rPr>
        <w:t>A 6 csoportból 5 volt érintett az iskolára való felkészítésben.</w:t>
      </w:r>
      <w:r w:rsidR="00BC0BCF" w:rsidRPr="007B6061">
        <w:rPr>
          <w:rFonts w:ascii="Times New Roman" w:hAnsi="Times New Roman" w:cs="Times New Roman"/>
          <w:sz w:val="24"/>
          <w:szCs w:val="24"/>
        </w:rPr>
        <w:t xml:space="preserve"> </w:t>
      </w:r>
      <w:r w:rsidR="00872471" w:rsidRPr="007B6061">
        <w:rPr>
          <w:rFonts w:ascii="Times New Roman" w:hAnsi="Times New Roman" w:cs="Times New Roman"/>
          <w:sz w:val="24"/>
          <w:szCs w:val="24"/>
        </w:rPr>
        <w:t>Iskolába menő gyermekek száma 39 fő, feljövő kiscsoportosok 37 fő.</w:t>
      </w:r>
    </w:p>
    <w:p w14:paraId="0514E8E3" w14:textId="67306A6D" w:rsidR="00BA1BE3" w:rsidRPr="007B6061" w:rsidRDefault="00350D2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r w:rsidR="00205BF1" w:rsidRPr="007B6061">
        <w:rPr>
          <w:rFonts w:ascii="Times New Roman" w:hAnsi="Times New Roman" w:cs="Times New Roman"/>
          <w:sz w:val="24"/>
          <w:szCs w:val="24"/>
        </w:rPr>
        <w:t xml:space="preserve">A környező világ megismerésére való nevelés határozza meg az éves működésünket. A tevékenységek az évszakokra, jeles napokra, ünnepekre épülnek. Ebben az évben is </w:t>
      </w:r>
      <w:r w:rsidR="001C058E" w:rsidRPr="007B6061">
        <w:rPr>
          <w:rFonts w:ascii="Times New Roman" w:hAnsi="Times New Roman" w:cs="Times New Roman"/>
          <w:sz w:val="24"/>
          <w:szCs w:val="24"/>
        </w:rPr>
        <w:t xml:space="preserve">a Márton napra </w:t>
      </w:r>
      <w:r w:rsidR="001C058E" w:rsidRPr="007B6061">
        <w:rPr>
          <w:rFonts w:ascii="Times New Roman" w:hAnsi="Times New Roman" w:cs="Times New Roman"/>
          <w:sz w:val="24"/>
          <w:szCs w:val="24"/>
        </w:rPr>
        <w:lastRenderedPageBreak/>
        <w:t>épült volna az őszi nyílt napunk, amit zárt körben tartottunk meg a pandémia miatt. A gyermekek így is játékos formában ismerkedhettek meg a népi hagyományőrzés gyökereivel és a pedagógusok által értékesebbek lehettek egy ismerettel.</w:t>
      </w:r>
    </w:p>
    <w:p w14:paraId="476FC43E" w14:textId="77777777" w:rsidR="004166BC" w:rsidRPr="007B6061" w:rsidRDefault="004166BC" w:rsidP="007F17EF">
      <w:pPr>
        <w:spacing w:line="276" w:lineRule="auto"/>
        <w:rPr>
          <w:rFonts w:ascii="Times New Roman" w:hAnsi="Times New Roman" w:cs="Times New Roman"/>
          <w:sz w:val="24"/>
          <w:szCs w:val="24"/>
        </w:rPr>
      </w:pPr>
    </w:p>
    <w:p w14:paraId="26A938E2" w14:textId="6631ECD2" w:rsidR="004166BC" w:rsidRPr="007B6061" w:rsidRDefault="004166BC"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1393680A" wp14:editId="6BC88371">
            <wp:extent cx="3074122" cy="1495425"/>
            <wp:effectExtent l="0" t="0" r="0" b="0"/>
            <wp:docPr id="3" name="Kép 3" descr="Lehet, hogy egy kép erről: 7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7 emb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599" cy="1498576"/>
                    </a:xfrm>
                    <a:prstGeom prst="rect">
                      <a:avLst/>
                    </a:prstGeom>
                    <a:noFill/>
                    <a:ln>
                      <a:noFill/>
                    </a:ln>
                  </pic:spPr>
                </pic:pic>
              </a:graphicData>
            </a:graphic>
          </wp:inline>
        </w:drawing>
      </w:r>
      <w:r w:rsidRPr="007B6061">
        <w:rPr>
          <w:rFonts w:ascii="Times New Roman" w:hAnsi="Times New Roman" w:cs="Times New Roman"/>
          <w:noProof/>
          <w:lang w:eastAsia="hu-HU"/>
        </w:rPr>
        <w:drawing>
          <wp:inline distT="0" distB="0" distL="0" distR="0" wp14:anchorId="7F19686C" wp14:editId="3AABAD9E">
            <wp:extent cx="2708275" cy="1489551"/>
            <wp:effectExtent l="0" t="0" r="0" b="0"/>
            <wp:docPr id="4" name="Kép 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28" cy="1496180"/>
                    </a:xfrm>
                    <a:prstGeom prst="rect">
                      <a:avLst/>
                    </a:prstGeom>
                    <a:noFill/>
                    <a:ln>
                      <a:noFill/>
                    </a:ln>
                  </pic:spPr>
                </pic:pic>
              </a:graphicData>
            </a:graphic>
          </wp:inline>
        </w:drawing>
      </w:r>
    </w:p>
    <w:p w14:paraId="1420605F" w14:textId="391DD5AF" w:rsidR="004166BC" w:rsidRPr="007B6061" w:rsidRDefault="004166BC" w:rsidP="007F17EF">
      <w:pPr>
        <w:spacing w:line="276" w:lineRule="auto"/>
        <w:rPr>
          <w:rFonts w:ascii="Times New Roman" w:hAnsi="Times New Roman" w:cs="Times New Roman"/>
          <w:sz w:val="24"/>
          <w:szCs w:val="24"/>
        </w:rPr>
      </w:pPr>
    </w:p>
    <w:p w14:paraId="489B64C1" w14:textId="7772B8B2" w:rsidR="004166BC" w:rsidRPr="007B6061" w:rsidRDefault="004166B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téli ünnepkörhöz kötötten, szintén zárt, intézményi keretek között ünnepeltük meg a mikulásvárást, karácsonyt és a farsangi időszakot. Az intézménybe való belépési tilalom 2022.03.07-ig tartott. A gyermekeknek az </w:t>
      </w:r>
      <w:r w:rsidR="004149F7" w:rsidRPr="007B6061">
        <w:rPr>
          <w:rFonts w:ascii="Times New Roman" w:hAnsi="Times New Roman" w:cs="Times New Roman"/>
          <w:sz w:val="24"/>
          <w:szCs w:val="24"/>
        </w:rPr>
        <w:t>ezzel</w:t>
      </w:r>
      <w:r w:rsidRPr="007B6061">
        <w:rPr>
          <w:rFonts w:ascii="Times New Roman" w:hAnsi="Times New Roman" w:cs="Times New Roman"/>
          <w:sz w:val="24"/>
          <w:szCs w:val="24"/>
        </w:rPr>
        <w:t xml:space="preserve"> kapcsolatos élményt és ismeretet igyekeztünk így is maximálisan biztosítani a gyakori bezárások mellett is. </w:t>
      </w:r>
      <w:r w:rsidR="004149F7" w:rsidRPr="007B6061">
        <w:rPr>
          <w:rFonts w:ascii="Times New Roman" w:hAnsi="Times New Roman" w:cs="Times New Roman"/>
          <w:sz w:val="24"/>
          <w:szCs w:val="24"/>
        </w:rPr>
        <w:t>A farsangolásból a járvány miatt több csoport is kimaradt -a korábbi évekhez hasonlóan- hatósági zárás elrendelése után.</w:t>
      </w:r>
    </w:p>
    <w:p w14:paraId="61AC2DD1" w14:textId="22AD7482" w:rsidR="00065C41" w:rsidRPr="007B6061" w:rsidRDefault="004149F7" w:rsidP="007F17EF">
      <w:pPr>
        <w:spacing w:line="276" w:lineRule="auto"/>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4C3BB2A8" wp14:editId="276E3E1E">
            <wp:extent cx="1590675" cy="2120900"/>
            <wp:effectExtent l="0" t="0" r="0" b="0"/>
            <wp:docPr id="5" name="Kép 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988" cy="2122650"/>
                    </a:xfrm>
                    <a:prstGeom prst="rect">
                      <a:avLst/>
                    </a:prstGeom>
                    <a:noFill/>
                    <a:ln>
                      <a:noFill/>
                    </a:ln>
                  </pic:spPr>
                </pic:pic>
              </a:graphicData>
            </a:graphic>
          </wp:inline>
        </w:drawing>
      </w:r>
      <w:r w:rsidRPr="007B6061">
        <w:rPr>
          <w:rFonts w:ascii="Times New Roman" w:hAnsi="Times New Roman" w:cs="Times New Roman"/>
          <w:sz w:val="24"/>
          <w:szCs w:val="24"/>
        </w:rPr>
        <w:t xml:space="preserve"> </w:t>
      </w:r>
      <w:r w:rsidRPr="007B6061">
        <w:rPr>
          <w:rFonts w:ascii="Times New Roman" w:hAnsi="Times New Roman" w:cs="Times New Roman"/>
          <w:noProof/>
        </w:rPr>
        <w:t xml:space="preserve">     </w:t>
      </w:r>
      <w:r w:rsidRPr="007B6061">
        <w:rPr>
          <w:rFonts w:ascii="Times New Roman" w:hAnsi="Times New Roman" w:cs="Times New Roman"/>
          <w:noProof/>
          <w:lang w:eastAsia="hu-HU"/>
        </w:rPr>
        <w:drawing>
          <wp:inline distT="0" distB="0" distL="0" distR="0" wp14:anchorId="276ED162" wp14:editId="33C516E5">
            <wp:extent cx="1585754" cy="2114338"/>
            <wp:effectExtent l="0" t="0" r="0" b="0"/>
            <wp:docPr id="6" name="Kép 6" descr="Lehet, hogy egy kép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et, hogy egy kép erről: belső té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714" cy="2124951"/>
                    </a:xfrm>
                    <a:prstGeom prst="rect">
                      <a:avLst/>
                    </a:prstGeom>
                    <a:noFill/>
                    <a:ln>
                      <a:noFill/>
                    </a:ln>
                  </pic:spPr>
                </pic:pic>
              </a:graphicData>
            </a:graphic>
          </wp:inline>
        </w:drawing>
      </w:r>
      <w:r w:rsidRPr="007B6061">
        <w:rPr>
          <w:rFonts w:ascii="Times New Roman" w:hAnsi="Times New Roman" w:cs="Times New Roman"/>
          <w:noProof/>
        </w:rPr>
        <w:t xml:space="preserve"> </w:t>
      </w:r>
      <w:r w:rsidR="00A679F5" w:rsidRPr="007B6061">
        <w:rPr>
          <w:rFonts w:ascii="Times New Roman" w:hAnsi="Times New Roman" w:cs="Times New Roman"/>
          <w:noProof/>
        </w:rPr>
        <w:t xml:space="preserve">    </w:t>
      </w:r>
      <w:r w:rsidRPr="007B6061">
        <w:rPr>
          <w:rFonts w:ascii="Times New Roman" w:hAnsi="Times New Roman" w:cs="Times New Roman"/>
          <w:noProof/>
          <w:lang w:eastAsia="hu-HU"/>
        </w:rPr>
        <w:drawing>
          <wp:inline distT="0" distB="0" distL="0" distR="0" wp14:anchorId="64E41446" wp14:editId="61201532">
            <wp:extent cx="1581150" cy="2108200"/>
            <wp:effectExtent l="0" t="0" r="0" b="0"/>
            <wp:docPr id="8" name="Kép 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m érhető el leírás a fényképhe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773" cy="2109031"/>
                    </a:xfrm>
                    <a:prstGeom prst="rect">
                      <a:avLst/>
                    </a:prstGeom>
                    <a:noFill/>
                    <a:ln>
                      <a:noFill/>
                    </a:ln>
                  </pic:spPr>
                </pic:pic>
              </a:graphicData>
            </a:graphic>
          </wp:inline>
        </w:drawing>
      </w:r>
    </w:p>
    <w:p w14:paraId="6A9E1240" w14:textId="207BCD50" w:rsidR="00065C41" w:rsidRPr="007B6061" w:rsidRDefault="00065C41" w:rsidP="007F17EF">
      <w:pPr>
        <w:spacing w:line="276" w:lineRule="auto"/>
        <w:rPr>
          <w:rFonts w:ascii="Times New Roman" w:hAnsi="Times New Roman" w:cs="Times New Roman"/>
          <w:sz w:val="24"/>
          <w:szCs w:val="24"/>
        </w:rPr>
      </w:pPr>
    </w:p>
    <w:p w14:paraId="48804928" w14:textId="01AA74EE" w:rsidR="00A679F5" w:rsidRPr="007B6061" w:rsidRDefault="00A679F5"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lastRenderedPageBreak/>
        <w:drawing>
          <wp:inline distT="0" distB="0" distL="0" distR="0" wp14:anchorId="6BC71B0E" wp14:editId="11ADCDEA">
            <wp:extent cx="1585913" cy="2114550"/>
            <wp:effectExtent l="0" t="0" r="0" b="0"/>
            <wp:docPr id="9" name="Kép 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 érhető el leírás a fényképhe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92599" cy="2123465"/>
                    </a:xfrm>
                    <a:prstGeom prst="rect">
                      <a:avLst/>
                    </a:prstGeom>
                    <a:noFill/>
                    <a:ln>
                      <a:noFill/>
                    </a:ln>
                  </pic:spPr>
                </pic:pic>
              </a:graphicData>
            </a:graphic>
          </wp:inline>
        </w:drawing>
      </w:r>
      <w:r w:rsidR="00413E6E" w:rsidRPr="007B6061">
        <w:rPr>
          <w:rFonts w:ascii="Times New Roman" w:hAnsi="Times New Roman" w:cs="Times New Roman"/>
          <w:noProof/>
          <w:lang w:eastAsia="hu-HU"/>
        </w:rPr>
        <w:drawing>
          <wp:inline distT="0" distB="0" distL="0" distR="0" wp14:anchorId="06CB0BB0" wp14:editId="7D8B930A">
            <wp:extent cx="1562100" cy="20828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inline>
        </w:drawing>
      </w:r>
    </w:p>
    <w:p w14:paraId="165D3D11" w14:textId="61BC48C6" w:rsidR="00A679F5" w:rsidRPr="007B6061" w:rsidRDefault="00A679F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Az első nyílt, a programunk szerint is meghatározott nyílt napunk húsvétkor volt a szülőkkel közösen. Nagyon pozitív volt a visszajelzés ezekről az alkalmakról. </w:t>
      </w:r>
      <w:r w:rsidR="00413E6E" w:rsidRPr="007B6061">
        <w:rPr>
          <w:rFonts w:ascii="Times New Roman" w:hAnsi="Times New Roman" w:cs="Times New Roman"/>
          <w:sz w:val="24"/>
          <w:szCs w:val="24"/>
        </w:rPr>
        <w:t>A tavaszi ünnepkörben az anyák és apák napjára fektettünk idén is hangsúlyt.</w:t>
      </w:r>
      <w:r w:rsidR="000D43F8" w:rsidRPr="007B6061">
        <w:rPr>
          <w:rFonts w:ascii="Times New Roman" w:hAnsi="Times New Roman" w:cs="Times New Roman"/>
          <w:sz w:val="24"/>
          <w:szCs w:val="24"/>
        </w:rPr>
        <w:t xml:space="preserve"> Az óvodások búcsúztatása az ősszel a szülőkkel közösen megbeszéltek és elfogadottak szerint, szintén zártkörű és rendkívül kedves, bensőséges volt.</w:t>
      </w:r>
    </w:p>
    <w:p w14:paraId="0F40C693" w14:textId="46F52A5E" w:rsidR="000D43F8" w:rsidRPr="007B6061" w:rsidRDefault="000D43F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környezettudatosságra való nevelést fontosnak tartjuk szelektív hulladéktárolóinkkal és tudatos</w:t>
      </w:r>
      <w:r w:rsidR="00F7495C" w:rsidRPr="007B6061">
        <w:rPr>
          <w:rFonts w:ascii="Times New Roman" w:hAnsi="Times New Roman" w:cs="Times New Roman"/>
          <w:sz w:val="24"/>
          <w:szCs w:val="24"/>
        </w:rPr>
        <w:t xml:space="preserve"> </w:t>
      </w:r>
      <w:proofErr w:type="spellStart"/>
      <w:r w:rsidR="00F7495C" w:rsidRPr="007B6061">
        <w:rPr>
          <w:rFonts w:ascii="Times New Roman" w:hAnsi="Times New Roman" w:cs="Times New Roman"/>
          <w:sz w:val="24"/>
          <w:szCs w:val="24"/>
        </w:rPr>
        <w:t>újrahasznosításunkkal</w:t>
      </w:r>
      <w:proofErr w:type="spellEnd"/>
      <w:r w:rsidR="00F7495C" w:rsidRPr="007B6061">
        <w:rPr>
          <w:rFonts w:ascii="Times New Roman" w:hAnsi="Times New Roman" w:cs="Times New Roman"/>
          <w:sz w:val="24"/>
          <w:szCs w:val="24"/>
        </w:rPr>
        <w:t xml:space="preserve">. Játékeszközeink, barkácsolásaink nagy részét az újrahasznosított eszközökből fedezzük. A Föld napja kiváló alkalmat teremt erre. Ezen kívül, folyamatosan gyűjtöttük a </w:t>
      </w:r>
      <w:proofErr w:type="spellStart"/>
      <w:r w:rsidR="00F7495C" w:rsidRPr="007B6061">
        <w:rPr>
          <w:rFonts w:ascii="Times New Roman" w:hAnsi="Times New Roman" w:cs="Times New Roman"/>
          <w:sz w:val="24"/>
          <w:szCs w:val="24"/>
        </w:rPr>
        <w:t>pet</w:t>
      </w:r>
      <w:proofErr w:type="spellEnd"/>
      <w:r w:rsidR="00F7495C" w:rsidRPr="007B6061">
        <w:rPr>
          <w:rFonts w:ascii="Times New Roman" w:hAnsi="Times New Roman" w:cs="Times New Roman"/>
          <w:sz w:val="24"/>
          <w:szCs w:val="24"/>
        </w:rPr>
        <w:t xml:space="preserve"> palackok kupakjait, amit beteg gyermek gyógyulására ajánlottunk fel. Ezzel is a tudatosságon kívül. érzelmi nevelést, érzékenyítést valósítottunk meg.</w:t>
      </w:r>
    </w:p>
    <w:p w14:paraId="46673D60" w14:textId="77777777" w:rsidR="00F7495C" w:rsidRPr="007B6061" w:rsidRDefault="00F7495C" w:rsidP="007F17EF">
      <w:pPr>
        <w:spacing w:line="276" w:lineRule="auto"/>
        <w:rPr>
          <w:rFonts w:ascii="Times New Roman" w:hAnsi="Times New Roman" w:cs="Times New Roman"/>
          <w:sz w:val="24"/>
          <w:szCs w:val="24"/>
        </w:rPr>
      </w:pPr>
    </w:p>
    <w:p w14:paraId="6FC0F126" w14:textId="6200356E" w:rsidR="00F7495C" w:rsidRPr="007B6061" w:rsidRDefault="00F7495C"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3D0EA410" wp14:editId="41CC9294">
            <wp:extent cx="1485900" cy="1981200"/>
            <wp:effectExtent l="0" t="0" r="0" b="0"/>
            <wp:docPr id="1" name="Kép 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364" cy="1983152"/>
                    </a:xfrm>
                    <a:prstGeom prst="rect">
                      <a:avLst/>
                    </a:prstGeom>
                    <a:noFill/>
                    <a:ln>
                      <a:noFill/>
                    </a:ln>
                  </pic:spPr>
                </pic:pic>
              </a:graphicData>
            </a:graphic>
          </wp:inline>
        </w:drawing>
      </w:r>
    </w:p>
    <w:p w14:paraId="32E207BC" w14:textId="77777777" w:rsidR="00413E6E" w:rsidRPr="007B6061" w:rsidRDefault="00413E6E" w:rsidP="007F17EF">
      <w:pPr>
        <w:spacing w:line="276" w:lineRule="auto"/>
        <w:rPr>
          <w:rFonts w:ascii="Times New Roman" w:hAnsi="Times New Roman" w:cs="Times New Roman"/>
          <w:sz w:val="24"/>
          <w:szCs w:val="24"/>
        </w:rPr>
      </w:pPr>
    </w:p>
    <w:p w14:paraId="5E54D4EC" w14:textId="1B9143FD" w:rsidR="00413E6E" w:rsidRPr="007B6061" w:rsidRDefault="00474F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egészséges életmódra való nevelésben külső felajánlók is segítettek idén. Az egészséghét kereteibe építve a helyi méhészek felajánlása által, a gyermekek különböző mézeket kóstolhattak meg és játékos feladatokat hajthattak végre. A szülők zöldségeket és gyümölcsöket hoztak be egész héten a gyermekeknek, amiket több érzékszerven keresztül vizsgáltak a kicsik. Köszönjük szépen nekik a támogatást!</w:t>
      </w:r>
    </w:p>
    <w:p w14:paraId="04541648" w14:textId="2698FAD3" w:rsidR="002B211D" w:rsidRPr="007B6061" w:rsidRDefault="00474F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gyermeknap alkalmából idén is színvonalas műsort adott elő az Óvónői </w:t>
      </w:r>
      <w:r w:rsidR="006B0A23" w:rsidRPr="007B6061">
        <w:rPr>
          <w:rFonts w:ascii="Times New Roman" w:hAnsi="Times New Roman" w:cs="Times New Roman"/>
          <w:sz w:val="24"/>
          <w:szCs w:val="24"/>
        </w:rPr>
        <w:t>Bábcsoportunk. Egész délelőtt során szórakoztatták a gyermekeket mesecsokrukkal. A gyermekeket élménnyel igyekeztünk megajándékozni, ezért minden csoport kirándulást szervezett az óvodásainknak.</w:t>
      </w:r>
      <w:r w:rsidR="00346972" w:rsidRPr="007B6061">
        <w:rPr>
          <w:rFonts w:ascii="Times New Roman" w:hAnsi="Times New Roman" w:cs="Times New Roman"/>
          <w:sz w:val="24"/>
          <w:szCs w:val="24"/>
        </w:rPr>
        <w:t xml:space="preserve"> A gyermeknapi hét zárásaként, bűvész szórakoztatta a gyermekeket.</w:t>
      </w:r>
      <w:bookmarkStart w:id="10" w:name="_Toc457985116"/>
      <w:bookmarkStart w:id="11" w:name="_Toc491075939"/>
    </w:p>
    <w:p w14:paraId="28E782AD" w14:textId="77777777" w:rsidR="00B26044" w:rsidRPr="007B6061" w:rsidRDefault="00860488" w:rsidP="007F17EF">
      <w:pPr>
        <w:pStyle w:val="Cmsor1"/>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2</w:t>
      </w:r>
      <w:r w:rsidR="00FD1DCC" w:rsidRPr="007B6061">
        <w:rPr>
          <w:rFonts w:ascii="Times New Roman" w:hAnsi="Times New Roman" w:cs="Times New Roman"/>
          <w:sz w:val="24"/>
          <w:szCs w:val="24"/>
        </w:rPr>
        <w:t>.</w:t>
      </w:r>
      <w:r w:rsidR="00B26044" w:rsidRPr="007B6061">
        <w:rPr>
          <w:rFonts w:ascii="Times New Roman" w:hAnsi="Times New Roman" w:cs="Times New Roman"/>
          <w:sz w:val="24"/>
          <w:szCs w:val="24"/>
        </w:rPr>
        <w:t>Személyiség és közösségfejlesztés</w:t>
      </w:r>
      <w:bookmarkEnd w:id="10"/>
      <w:bookmarkEnd w:id="11"/>
    </w:p>
    <w:p w14:paraId="548CFB5E" w14:textId="77777777" w:rsidR="00FC1080" w:rsidRPr="007B6061" w:rsidRDefault="00FC1080" w:rsidP="007F17EF">
      <w:pPr>
        <w:pStyle w:val="Cmsor2"/>
        <w:spacing w:line="276" w:lineRule="auto"/>
        <w:rPr>
          <w:rFonts w:ascii="Times New Roman" w:hAnsi="Times New Roman" w:cs="Times New Roman"/>
          <w:sz w:val="24"/>
          <w:szCs w:val="24"/>
        </w:rPr>
      </w:pPr>
      <w:bookmarkStart w:id="12" w:name="_Toc457985117"/>
      <w:bookmarkStart w:id="13" w:name="_Toc491075940"/>
      <w:r w:rsidRPr="007B6061">
        <w:rPr>
          <w:rFonts w:ascii="Times New Roman" w:hAnsi="Times New Roman" w:cs="Times New Roman"/>
          <w:sz w:val="24"/>
          <w:szCs w:val="24"/>
        </w:rPr>
        <w:t>2.1. A nevelő-oktató munka kereteinek meghatározásakor a gyermekek személyes és szociális készségeinek, képességeinek figyelembe vétele</w:t>
      </w:r>
      <w:bookmarkEnd w:id="12"/>
      <w:bookmarkEnd w:id="13"/>
    </w:p>
    <w:p w14:paraId="3F941ACB" w14:textId="77777777" w:rsidR="002B211D" w:rsidRPr="007B6061" w:rsidRDefault="002B211D" w:rsidP="007F17EF">
      <w:pPr>
        <w:spacing w:line="276" w:lineRule="auto"/>
        <w:rPr>
          <w:rFonts w:ascii="Times New Roman" w:hAnsi="Times New Roman" w:cs="Times New Roman"/>
          <w:sz w:val="24"/>
          <w:szCs w:val="24"/>
        </w:rPr>
      </w:pPr>
    </w:p>
    <w:p w14:paraId="686A19D0" w14:textId="08F10EAD" w:rsidR="00286338" w:rsidRPr="007B6061" w:rsidRDefault="00286338" w:rsidP="007F17EF">
      <w:pPr>
        <w:spacing w:line="276" w:lineRule="auto"/>
        <w:rPr>
          <w:rFonts w:ascii="Times New Roman" w:hAnsi="Times New Roman" w:cs="Times New Roman"/>
          <w:sz w:val="24"/>
          <w:szCs w:val="24"/>
        </w:rPr>
      </w:pPr>
      <w:bookmarkStart w:id="14" w:name="_Toc457562006"/>
      <w:bookmarkStart w:id="15" w:name="_Toc457575487"/>
      <w:bookmarkStart w:id="16" w:name="_Toc457576137"/>
      <w:bookmarkStart w:id="17" w:name="_Toc457807896"/>
      <w:bookmarkStart w:id="18" w:name="_Toc457810285"/>
      <w:bookmarkStart w:id="19" w:name="_Toc457824729"/>
      <w:bookmarkStart w:id="20" w:name="_Toc457985118"/>
      <w:bookmarkStart w:id="21" w:name="_Toc491075941"/>
      <w:r w:rsidRPr="007B6061">
        <w:rPr>
          <w:rStyle w:val="Kiemels2"/>
          <w:rFonts w:ascii="Times New Roman" w:hAnsi="Times New Roman" w:cs="Times New Roman"/>
          <w:b w:val="0"/>
          <w:bCs w:val="0"/>
          <w:sz w:val="24"/>
          <w:szCs w:val="24"/>
          <w:shd w:val="clear" w:color="auto" w:fill="FFFFFF"/>
        </w:rPr>
        <w:t>A gyermek önálló, döntésre is alkalmas személyiségének kibontakozásához az óvodáskorban a legjobb módszer szabad játék és felfedezés. Ehhez nyújt biztos hátteret</w:t>
      </w:r>
      <w:r w:rsidRPr="007B6061">
        <w:rPr>
          <w:rStyle w:val="Kiemels2"/>
          <w:rFonts w:ascii="Times New Roman" w:hAnsi="Times New Roman" w:cs="Times New Roman"/>
          <w:sz w:val="21"/>
          <w:szCs w:val="21"/>
          <w:shd w:val="clear" w:color="auto" w:fill="FFFFFF"/>
        </w:rPr>
        <w:t> </w:t>
      </w:r>
      <w:r w:rsidRPr="007B6061">
        <w:rPr>
          <w:rStyle w:val="Kiemels2"/>
          <w:rFonts w:ascii="Times New Roman" w:hAnsi="Times New Roman" w:cs="Times New Roman"/>
          <w:b w:val="0"/>
          <w:bCs w:val="0"/>
          <w:shd w:val="clear" w:color="auto" w:fill="FFFFFF"/>
        </w:rPr>
        <w:t>intézményünk.</w:t>
      </w:r>
      <w:r w:rsidR="00B050A0" w:rsidRPr="007B6061">
        <w:rPr>
          <w:rFonts w:ascii="Times New Roman" w:hAnsi="Times New Roman" w:cs="Times New Roman"/>
          <w:sz w:val="24"/>
          <w:szCs w:val="24"/>
        </w:rPr>
        <w:t xml:space="preserve"> Általános gyakorlat a nevelőközösségben a gyermekek spontán, játékba épülő ismeretszerzésre való motiváltságának kihasználása, a </w:t>
      </w:r>
      <w:proofErr w:type="spellStart"/>
      <w:r w:rsidR="00B050A0" w:rsidRPr="007B6061">
        <w:rPr>
          <w:rFonts w:ascii="Times New Roman" w:hAnsi="Times New Roman" w:cs="Times New Roman"/>
          <w:sz w:val="24"/>
          <w:szCs w:val="24"/>
        </w:rPr>
        <w:t>mikro</w:t>
      </w:r>
      <w:proofErr w:type="spellEnd"/>
      <w:r w:rsidR="00B050A0" w:rsidRPr="007B6061">
        <w:rPr>
          <w:rFonts w:ascii="Times New Roman" w:hAnsi="Times New Roman" w:cs="Times New Roman"/>
          <w:sz w:val="24"/>
          <w:szCs w:val="24"/>
        </w:rPr>
        <w:t xml:space="preserve">-csoportos és az egyéni foglalkoztatás dominanciája. </w:t>
      </w:r>
    </w:p>
    <w:p w14:paraId="2FD4A8D3" w14:textId="6E5E0C45" w:rsidR="00FC1080" w:rsidRPr="007B6061" w:rsidRDefault="00346972" w:rsidP="007F17EF">
      <w:pPr>
        <w:pStyle w:val="Szvegtrzs"/>
        <w:spacing w:after="0" w:line="276" w:lineRule="auto"/>
        <w:jc w:val="both"/>
        <w:outlineLvl w:val="0"/>
        <w:rPr>
          <w:bCs/>
          <w:iCs/>
        </w:rPr>
      </w:pPr>
      <w:r w:rsidRPr="007B6061">
        <w:rPr>
          <w:bCs/>
          <w:iCs/>
        </w:rPr>
        <w:t xml:space="preserve">Mindkét épületünkben vegyes életkorú csoportokkal dolgoztunk. </w:t>
      </w:r>
      <w:r w:rsidR="008A50AD" w:rsidRPr="007B6061">
        <w:rPr>
          <w:bCs/>
          <w:iCs/>
        </w:rPr>
        <w:t xml:space="preserve">A gyermekek csoportba sorolásakor a </w:t>
      </w:r>
      <w:r w:rsidRPr="007B6061">
        <w:rPr>
          <w:bCs/>
          <w:iCs/>
        </w:rPr>
        <w:t xml:space="preserve">pedagógusok szakmai véleményének kikérésével, a </w:t>
      </w:r>
      <w:r w:rsidR="008A50AD" w:rsidRPr="007B6061">
        <w:rPr>
          <w:bCs/>
          <w:iCs/>
        </w:rPr>
        <w:t xml:space="preserve">szülők </w:t>
      </w:r>
      <w:r w:rsidRPr="007B6061">
        <w:rPr>
          <w:bCs/>
          <w:iCs/>
        </w:rPr>
        <w:t>kéréséne</w:t>
      </w:r>
      <w:r w:rsidR="008A50AD" w:rsidRPr="007B6061">
        <w:rPr>
          <w:bCs/>
          <w:iCs/>
        </w:rPr>
        <w:t xml:space="preserve">k </w:t>
      </w:r>
      <w:r w:rsidR="00EA32DA" w:rsidRPr="007B6061">
        <w:rPr>
          <w:bCs/>
          <w:iCs/>
        </w:rPr>
        <w:t xml:space="preserve">és a lehetőségeknek is </w:t>
      </w:r>
      <w:r w:rsidR="008A50AD" w:rsidRPr="007B6061">
        <w:rPr>
          <w:bCs/>
          <w:iCs/>
        </w:rPr>
        <w:t>igyekszem megfelelni.</w:t>
      </w:r>
      <w:bookmarkEnd w:id="14"/>
      <w:bookmarkEnd w:id="15"/>
      <w:bookmarkEnd w:id="16"/>
      <w:bookmarkEnd w:id="17"/>
      <w:bookmarkEnd w:id="18"/>
      <w:bookmarkEnd w:id="19"/>
      <w:bookmarkEnd w:id="20"/>
      <w:bookmarkEnd w:id="21"/>
      <w:r w:rsidR="002662DE">
        <w:rPr>
          <w:bCs/>
          <w:iCs/>
        </w:rPr>
        <w:t xml:space="preserve"> </w:t>
      </w:r>
      <w:r w:rsidR="00B050A0" w:rsidRPr="007B6061">
        <w:rPr>
          <w:bCs/>
          <w:iCs/>
        </w:rPr>
        <w:t xml:space="preserve">A csoportba sorolásnál fontos szempont az egyéni igényeken túl a közöségi igény is. Lehetőség szerint a különleges bánásmódú gyermekeket </w:t>
      </w:r>
      <w:r w:rsidR="009F0D1F">
        <w:rPr>
          <w:bCs/>
          <w:iCs/>
        </w:rPr>
        <w:t xml:space="preserve">a </w:t>
      </w:r>
      <w:r w:rsidR="00B050A0" w:rsidRPr="007B6061">
        <w:rPr>
          <w:bCs/>
          <w:iCs/>
        </w:rPr>
        <w:t>csoportokb</w:t>
      </w:r>
      <w:r w:rsidR="00F7512D" w:rsidRPr="007B6061">
        <w:rPr>
          <w:bCs/>
          <w:iCs/>
        </w:rPr>
        <w:t>a</w:t>
      </w:r>
      <w:r w:rsidR="009F0D1F">
        <w:rPr>
          <w:bCs/>
          <w:iCs/>
        </w:rPr>
        <w:t>n elosztva</w:t>
      </w:r>
      <w:r w:rsidR="00F7512D" w:rsidRPr="007B6061">
        <w:rPr>
          <w:bCs/>
          <w:iCs/>
        </w:rPr>
        <w:t xml:space="preserve"> helyezzük el, hogy az egyéni bánásmód, differenciálás elve biztonságosabban valósulhasson meg.</w:t>
      </w:r>
    </w:p>
    <w:p w14:paraId="43AA4996" w14:textId="7CF8D11E" w:rsidR="00004F5D" w:rsidRPr="007B6061" w:rsidRDefault="00441C0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vegyes </w:t>
      </w:r>
      <w:r w:rsidR="00A123C3" w:rsidRPr="007B6061">
        <w:rPr>
          <w:rFonts w:ascii="Times New Roman" w:hAnsi="Times New Roman" w:cs="Times New Roman"/>
          <w:sz w:val="24"/>
          <w:szCs w:val="24"/>
        </w:rPr>
        <w:t xml:space="preserve">csoportban </w:t>
      </w:r>
      <w:r w:rsidR="00F7512D" w:rsidRPr="007B6061">
        <w:rPr>
          <w:rFonts w:ascii="Times New Roman" w:hAnsi="Times New Roman" w:cs="Times New Roman"/>
          <w:sz w:val="24"/>
          <w:szCs w:val="24"/>
        </w:rPr>
        <w:t xml:space="preserve">megfelelőnek </w:t>
      </w:r>
      <w:r w:rsidR="00A123C3" w:rsidRPr="007B6061">
        <w:rPr>
          <w:rFonts w:ascii="Times New Roman" w:hAnsi="Times New Roman" w:cs="Times New Roman"/>
          <w:sz w:val="24"/>
          <w:szCs w:val="24"/>
        </w:rPr>
        <w:t>látom az integráltan nevelt gye</w:t>
      </w:r>
      <w:r w:rsidR="0034378C" w:rsidRPr="007B6061">
        <w:rPr>
          <w:rFonts w:ascii="Times New Roman" w:hAnsi="Times New Roman" w:cs="Times New Roman"/>
          <w:sz w:val="24"/>
          <w:szCs w:val="24"/>
        </w:rPr>
        <w:t>rmekek</w:t>
      </w:r>
      <w:r w:rsidR="00A123C3" w:rsidRPr="007B6061">
        <w:rPr>
          <w:rFonts w:ascii="Times New Roman" w:hAnsi="Times New Roman" w:cs="Times New Roman"/>
          <w:sz w:val="24"/>
          <w:szCs w:val="24"/>
        </w:rPr>
        <w:t xml:space="preserve">, mert </w:t>
      </w:r>
      <w:r w:rsidR="00595411" w:rsidRPr="007B6061">
        <w:rPr>
          <w:rFonts w:ascii="Times New Roman" w:hAnsi="Times New Roman" w:cs="Times New Roman"/>
          <w:sz w:val="24"/>
          <w:szCs w:val="24"/>
        </w:rPr>
        <w:t xml:space="preserve">ezekben </w:t>
      </w:r>
      <w:r w:rsidR="00A123C3" w:rsidRPr="007B6061">
        <w:rPr>
          <w:rFonts w:ascii="Times New Roman" w:hAnsi="Times New Roman" w:cs="Times New Roman"/>
          <w:sz w:val="24"/>
          <w:szCs w:val="24"/>
        </w:rPr>
        <w:t>az amúgy is nagy különbözőségek k</w:t>
      </w:r>
      <w:r w:rsidR="003A1553" w:rsidRPr="007B6061">
        <w:rPr>
          <w:rFonts w:ascii="Times New Roman" w:hAnsi="Times New Roman" w:cs="Times New Roman"/>
          <w:sz w:val="24"/>
          <w:szCs w:val="24"/>
        </w:rPr>
        <w:t>ezelése természetes.</w:t>
      </w:r>
    </w:p>
    <w:p w14:paraId="76D5CE8A" w14:textId="3822D7D2" w:rsidR="00004F5D" w:rsidRPr="007B6061" w:rsidRDefault="00004F5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w:t>
      </w:r>
      <w:r w:rsidR="00F7512D" w:rsidRPr="007B6061">
        <w:rPr>
          <w:rFonts w:ascii="Times New Roman" w:hAnsi="Times New Roman" w:cs="Times New Roman"/>
          <w:sz w:val="24"/>
          <w:szCs w:val="24"/>
        </w:rPr>
        <w:t xml:space="preserve">z </w:t>
      </w:r>
      <w:r w:rsidRPr="007B6061">
        <w:rPr>
          <w:rFonts w:ascii="Times New Roman" w:hAnsi="Times New Roman" w:cs="Times New Roman"/>
          <w:sz w:val="24"/>
          <w:szCs w:val="24"/>
        </w:rPr>
        <w:t xml:space="preserve">egyéni fejlődési dokumentáció is a gyerekek fejlesztésének eredményességét szolgálja. </w:t>
      </w:r>
      <w:r w:rsidR="00EA32DA" w:rsidRPr="007B6061">
        <w:rPr>
          <w:rFonts w:ascii="Times New Roman" w:hAnsi="Times New Roman" w:cs="Times New Roman"/>
          <w:sz w:val="24"/>
          <w:szCs w:val="24"/>
        </w:rPr>
        <w:t xml:space="preserve">Ez </w:t>
      </w:r>
      <w:r w:rsidR="00F7512D" w:rsidRPr="007B6061">
        <w:rPr>
          <w:rFonts w:ascii="Times New Roman" w:hAnsi="Times New Roman" w:cs="Times New Roman"/>
          <w:sz w:val="24"/>
          <w:szCs w:val="24"/>
        </w:rPr>
        <w:t xml:space="preserve">a dokumentum </w:t>
      </w:r>
      <w:r w:rsidR="00EA32DA" w:rsidRPr="007B6061">
        <w:rPr>
          <w:rFonts w:ascii="Times New Roman" w:hAnsi="Times New Roman" w:cs="Times New Roman"/>
          <w:sz w:val="24"/>
          <w:szCs w:val="24"/>
        </w:rPr>
        <w:t>folyamatosan alakul, formálódik, célszerűbbé válik.</w:t>
      </w:r>
    </w:p>
    <w:p w14:paraId="0361762D" w14:textId="77777777" w:rsidR="00004F5D" w:rsidRPr="007B6061" w:rsidRDefault="00004F5D" w:rsidP="007F17EF">
      <w:pPr>
        <w:pStyle w:val="Cmsor2"/>
        <w:spacing w:line="276" w:lineRule="auto"/>
        <w:rPr>
          <w:rFonts w:ascii="Times New Roman" w:hAnsi="Times New Roman" w:cs="Times New Roman"/>
          <w:sz w:val="24"/>
          <w:szCs w:val="24"/>
        </w:rPr>
      </w:pPr>
      <w:bookmarkStart w:id="22" w:name="_Toc457985119"/>
      <w:bookmarkStart w:id="23" w:name="_Toc491075942"/>
      <w:r w:rsidRPr="007B6061">
        <w:rPr>
          <w:rFonts w:ascii="Times New Roman" w:hAnsi="Times New Roman" w:cs="Times New Roman"/>
          <w:sz w:val="24"/>
          <w:szCs w:val="24"/>
        </w:rPr>
        <w:t>2.2.Tehetséggondozás és felzárkóztatás</w:t>
      </w:r>
      <w:bookmarkEnd w:id="22"/>
      <w:bookmarkEnd w:id="23"/>
      <w:r w:rsidR="003A1553" w:rsidRPr="007B6061">
        <w:rPr>
          <w:rFonts w:ascii="Times New Roman" w:hAnsi="Times New Roman" w:cs="Times New Roman"/>
          <w:sz w:val="24"/>
          <w:szCs w:val="24"/>
        </w:rPr>
        <w:t xml:space="preserve"> </w:t>
      </w:r>
    </w:p>
    <w:p w14:paraId="4CFF6182" w14:textId="77777777" w:rsidR="002B211D" w:rsidRPr="007B6061" w:rsidRDefault="002B211D" w:rsidP="007F17EF">
      <w:pPr>
        <w:spacing w:line="276" w:lineRule="auto"/>
        <w:rPr>
          <w:rFonts w:ascii="Times New Roman" w:hAnsi="Times New Roman" w:cs="Times New Roman"/>
          <w:sz w:val="24"/>
          <w:szCs w:val="24"/>
        </w:rPr>
      </w:pPr>
    </w:p>
    <w:p w14:paraId="4EA70A89" w14:textId="741DF096" w:rsidR="00F7512D" w:rsidRPr="007B6061" w:rsidRDefault="00F7512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csoporton belüli </w:t>
      </w:r>
      <w:r w:rsidR="000F3AE1" w:rsidRPr="007B6061">
        <w:rPr>
          <w:rFonts w:ascii="Times New Roman" w:hAnsi="Times New Roman" w:cs="Times New Roman"/>
          <w:sz w:val="24"/>
          <w:szCs w:val="24"/>
        </w:rPr>
        <w:t>tehetség ígéretek</w:t>
      </w:r>
      <w:r w:rsidRPr="007B6061">
        <w:rPr>
          <w:rFonts w:ascii="Times New Roman" w:hAnsi="Times New Roman" w:cs="Times New Roman"/>
          <w:sz w:val="24"/>
          <w:szCs w:val="24"/>
        </w:rPr>
        <w:t xml:space="preserve"> nevelésén túl, a </w:t>
      </w:r>
      <w:r w:rsidR="00F26025" w:rsidRPr="007B6061">
        <w:rPr>
          <w:rFonts w:ascii="Times New Roman" w:hAnsi="Times New Roman" w:cs="Times New Roman"/>
          <w:sz w:val="24"/>
          <w:szCs w:val="24"/>
        </w:rPr>
        <w:t>délutáni</w:t>
      </w:r>
      <w:r w:rsidRPr="007B6061">
        <w:rPr>
          <w:rFonts w:ascii="Times New Roman" w:hAnsi="Times New Roman" w:cs="Times New Roman"/>
          <w:sz w:val="24"/>
          <w:szCs w:val="24"/>
        </w:rPr>
        <w:t xml:space="preserve"> időszakban több tehetséget megerősítő szakkör is működik. Óvodapedagógusaink által mód van </w:t>
      </w:r>
      <w:r w:rsidR="000F3AE1" w:rsidRPr="007B6061">
        <w:rPr>
          <w:rFonts w:ascii="Times New Roman" w:hAnsi="Times New Roman" w:cs="Times New Roman"/>
          <w:sz w:val="24"/>
          <w:szCs w:val="24"/>
        </w:rPr>
        <w:t xml:space="preserve">tánc, népi játékok és </w:t>
      </w:r>
      <w:proofErr w:type="spellStart"/>
      <w:r w:rsidR="009F0D1F">
        <w:rPr>
          <w:rFonts w:ascii="Times New Roman" w:hAnsi="Times New Roman" w:cs="Times New Roman"/>
          <w:sz w:val="24"/>
          <w:szCs w:val="24"/>
        </w:rPr>
        <w:t>S</w:t>
      </w:r>
      <w:r w:rsidR="000F3AE1" w:rsidRPr="007B6061">
        <w:rPr>
          <w:rFonts w:ascii="Times New Roman" w:hAnsi="Times New Roman" w:cs="Times New Roman"/>
          <w:sz w:val="24"/>
          <w:szCs w:val="24"/>
        </w:rPr>
        <w:t>zínpompánia</w:t>
      </w:r>
      <w:proofErr w:type="spellEnd"/>
      <w:r w:rsidR="000F3AE1" w:rsidRPr="007B6061">
        <w:rPr>
          <w:rFonts w:ascii="Times New Roman" w:hAnsi="Times New Roman" w:cs="Times New Roman"/>
          <w:sz w:val="24"/>
          <w:szCs w:val="24"/>
        </w:rPr>
        <w:t xml:space="preserve"> szakkörön való ingyenes részvételre heti 1 alkalommal. A gyermekek kiválasztásában az óvodapedagógusok segítenek és a szülők beleegyezésivel zajlik. Ezen kívül az intézményen kívül is van mód a jó mozgású gyermekeknek tehetséggondozásban részt venni. Az óvoda pedagógusai és külső szakemberek által az alábbi</w:t>
      </w:r>
      <w:r w:rsidR="0062111C" w:rsidRPr="007B6061">
        <w:rPr>
          <w:rFonts w:ascii="Times New Roman" w:hAnsi="Times New Roman" w:cs="Times New Roman"/>
          <w:sz w:val="24"/>
          <w:szCs w:val="24"/>
        </w:rPr>
        <w:t>akban vehetnek részt: ovi-torna, ovi-kézi, ovi-foci. A zeneiskolával jó kapcsolatot ápolunk és azoknak a gyermekeknek, akinél látjuk ezen a téren a kiemelkedő szintet, javasoljuk az iskolában való részvételt.</w:t>
      </w:r>
    </w:p>
    <w:p w14:paraId="776C34D9" w14:textId="389D3194" w:rsidR="0062111C" w:rsidRPr="007B6061" w:rsidRDefault="00EE42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felzárkóztatást a mérések tükrében tervezték meg az óvónők</w:t>
      </w:r>
      <w:r w:rsidR="004F2B83" w:rsidRPr="007B6061">
        <w:rPr>
          <w:rFonts w:ascii="Times New Roman" w:hAnsi="Times New Roman" w:cs="Times New Roman"/>
          <w:sz w:val="24"/>
          <w:szCs w:val="24"/>
        </w:rPr>
        <w:t>. E</w:t>
      </w:r>
      <w:r w:rsidR="0091165B" w:rsidRPr="007B6061">
        <w:rPr>
          <w:rFonts w:ascii="Times New Roman" w:hAnsi="Times New Roman" w:cs="Times New Roman"/>
          <w:sz w:val="24"/>
          <w:szCs w:val="24"/>
        </w:rPr>
        <w:t>gyéni fogla</w:t>
      </w:r>
      <w:r w:rsidR="004F2B83" w:rsidRPr="007B6061">
        <w:rPr>
          <w:rFonts w:ascii="Times New Roman" w:hAnsi="Times New Roman" w:cs="Times New Roman"/>
          <w:sz w:val="24"/>
          <w:szCs w:val="24"/>
        </w:rPr>
        <w:t>l</w:t>
      </w:r>
      <w:r w:rsidR="0091165B" w:rsidRPr="007B6061">
        <w:rPr>
          <w:rFonts w:ascii="Times New Roman" w:hAnsi="Times New Roman" w:cs="Times New Roman"/>
          <w:sz w:val="24"/>
          <w:szCs w:val="24"/>
        </w:rPr>
        <w:t xml:space="preserve">kozást biztosítottak mind a csoportszobában, mind a szabadban. </w:t>
      </w:r>
      <w:r w:rsidR="0062111C" w:rsidRPr="007B6061">
        <w:rPr>
          <w:rFonts w:ascii="Times New Roman" w:hAnsi="Times New Roman" w:cs="Times New Roman"/>
          <w:sz w:val="24"/>
          <w:szCs w:val="24"/>
        </w:rPr>
        <w:t xml:space="preserve">Szükség esetén, külső szakembereket is bevonunk a munkánkba. Utazópedagógusok által az alábbi területeken </w:t>
      </w:r>
      <w:r w:rsidR="00F26025" w:rsidRPr="007B6061">
        <w:rPr>
          <w:rFonts w:ascii="Times New Roman" w:hAnsi="Times New Roman" w:cs="Times New Roman"/>
          <w:sz w:val="24"/>
          <w:szCs w:val="24"/>
        </w:rPr>
        <w:t>történt a sajátos nevelési igényű gyermekek esetében</w:t>
      </w:r>
      <w:r w:rsidR="0062111C" w:rsidRPr="007B6061">
        <w:rPr>
          <w:rFonts w:ascii="Times New Roman" w:hAnsi="Times New Roman" w:cs="Times New Roman"/>
          <w:sz w:val="24"/>
          <w:szCs w:val="24"/>
        </w:rPr>
        <w:t xml:space="preserve"> ellátás ebben az évben: gyógypedagógia, logopédia, </w:t>
      </w:r>
      <w:r w:rsidR="00F26025" w:rsidRPr="007B6061">
        <w:rPr>
          <w:rFonts w:ascii="Times New Roman" w:hAnsi="Times New Roman" w:cs="Times New Roman"/>
          <w:sz w:val="24"/>
          <w:szCs w:val="24"/>
        </w:rPr>
        <w:t>SZIT-mozgásterápia, autista gyógypedagógia, konduktív fejlesztés.</w:t>
      </w:r>
    </w:p>
    <w:p w14:paraId="06C992A7" w14:textId="3B9234B7" w:rsidR="00C806CE" w:rsidRPr="007B6061" w:rsidRDefault="00F2602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BTMN-es gyermekek fejlesztését, fejlesztőpedagógus végzettségű </w:t>
      </w:r>
      <w:r w:rsidR="004A26D7" w:rsidRPr="007B6061">
        <w:rPr>
          <w:rFonts w:ascii="Times New Roman" w:hAnsi="Times New Roman" w:cs="Times New Roman"/>
          <w:sz w:val="24"/>
          <w:szCs w:val="24"/>
        </w:rPr>
        <w:t>óvodapedagógusunk,</w:t>
      </w:r>
      <w:r w:rsidRPr="007B6061">
        <w:rPr>
          <w:rFonts w:ascii="Times New Roman" w:hAnsi="Times New Roman" w:cs="Times New Roman"/>
          <w:sz w:val="24"/>
          <w:szCs w:val="24"/>
        </w:rPr>
        <w:t xml:space="preserve"> a mozgásfejlesztést én láttam el.</w:t>
      </w:r>
    </w:p>
    <w:p w14:paraId="4A005577" w14:textId="10B4F2C6" w:rsidR="00F26025" w:rsidRDefault="00F2602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járványos időszakok ismét nagy kiesést </w:t>
      </w:r>
      <w:r w:rsidR="00EC25F1" w:rsidRPr="007B6061">
        <w:rPr>
          <w:rFonts w:ascii="Times New Roman" w:hAnsi="Times New Roman" w:cs="Times New Roman"/>
          <w:sz w:val="24"/>
          <w:szCs w:val="24"/>
        </w:rPr>
        <w:t>jelentett</w:t>
      </w:r>
      <w:r w:rsidR="00682263">
        <w:rPr>
          <w:rFonts w:ascii="Times New Roman" w:hAnsi="Times New Roman" w:cs="Times New Roman"/>
          <w:sz w:val="24"/>
          <w:szCs w:val="24"/>
        </w:rPr>
        <w:t>ek</w:t>
      </w:r>
      <w:r w:rsidR="00EC25F1" w:rsidRPr="007B6061">
        <w:rPr>
          <w:rFonts w:ascii="Times New Roman" w:hAnsi="Times New Roman" w:cs="Times New Roman"/>
          <w:sz w:val="24"/>
          <w:szCs w:val="24"/>
        </w:rPr>
        <w:t xml:space="preserve"> a</w:t>
      </w:r>
      <w:r w:rsidR="00682263">
        <w:rPr>
          <w:rFonts w:ascii="Times New Roman" w:hAnsi="Times New Roman" w:cs="Times New Roman"/>
          <w:sz w:val="24"/>
          <w:szCs w:val="24"/>
        </w:rPr>
        <w:t>z egyéni</w:t>
      </w:r>
      <w:r w:rsidR="00EC25F1" w:rsidRPr="007B6061">
        <w:rPr>
          <w:rFonts w:ascii="Times New Roman" w:hAnsi="Times New Roman" w:cs="Times New Roman"/>
          <w:sz w:val="24"/>
          <w:szCs w:val="24"/>
        </w:rPr>
        <w:t xml:space="preserve"> fejlesztés területén. Sok gyermek alig járt az intézménybe. A</w:t>
      </w:r>
      <w:r w:rsidR="004A26D7" w:rsidRPr="007B6061">
        <w:rPr>
          <w:rFonts w:ascii="Times New Roman" w:hAnsi="Times New Roman" w:cs="Times New Roman"/>
          <w:sz w:val="24"/>
          <w:szCs w:val="24"/>
        </w:rPr>
        <w:t>z egyéni fejlesztések az utazó pedagógusaink által végig megoldottak</w:t>
      </w:r>
      <w:r w:rsidR="00682263">
        <w:rPr>
          <w:rFonts w:ascii="Times New Roman" w:hAnsi="Times New Roman" w:cs="Times New Roman"/>
          <w:sz w:val="24"/>
          <w:szCs w:val="24"/>
        </w:rPr>
        <w:t>, biztosítottak</w:t>
      </w:r>
      <w:r w:rsidR="004A26D7" w:rsidRPr="007B6061">
        <w:rPr>
          <w:rFonts w:ascii="Times New Roman" w:hAnsi="Times New Roman" w:cs="Times New Roman"/>
          <w:sz w:val="24"/>
          <w:szCs w:val="24"/>
        </w:rPr>
        <w:t xml:space="preserve"> voltak. A csoportos formára csak korlátozottan volt mód.</w:t>
      </w:r>
    </w:p>
    <w:p w14:paraId="7E0BC9E9" w14:textId="77777777" w:rsidR="007647E4" w:rsidRPr="007B6061" w:rsidRDefault="007647E4" w:rsidP="007F17EF">
      <w:pPr>
        <w:pStyle w:val="Cmsor2"/>
        <w:spacing w:line="276" w:lineRule="auto"/>
        <w:rPr>
          <w:rFonts w:ascii="Times New Roman" w:hAnsi="Times New Roman" w:cs="Times New Roman"/>
          <w:sz w:val="24"/>
          <w:szCs w:val="24"/>
        </w:rPr>
      </w:pPr>
      <w:bookmarkStart w:id="24" w:name="_Toc457985120"/>
      <w:bookmarkStart w:id="25" w:name="_Toc491075943"/>
      <w:r w:rsidRPr="007B6061">
        <w:rPr>
          <w:rFonts w:ascii="Times New Roman" w:hAnsi="Times New Roman" w:cs="Times New Roman"/>
          <w:sz w:val="24"/>
          <w:szCs w:val="24"/>
        </w:rPr>
        <w:t xml:space="preserve">2.3. A gyermeki közösségek tevékenységének </w:t>
      </w:r>
      <w:r w:rsidR="004C1D23" w:rsidRPr="007B6061">
        <w:rPr>
          <w:rFonts w:ascii="Times New Roman" w:hAnsi="Times New Roman" w:cs="Times New Roman"/>
          <w:sz w:val="24"/>
          <w:szCs w:val="24"/>
        </w:rPr>
        <w:t xml:space="preserve">tudatos </w:t>
      </w:r>
      <w:r w:rsidRPr="007B6061">
        <w:rPr>
          <w:rFonts w:ascii="Times New Roman" w:hAnsi="Times New Roman" w:cs="Times New Roman"/>
          <w:sz w:val="24"/>
          <w:szCs w:val="24"/>
        </w:rPr>
        <w:t>tervezése</w:t>
      </w:r>
      <w:bookmarkEnd w:id="24"/>
      <w:bookmarkEnd w:id="25"/>
    </w:p>
    <w:p w14:paraId="254DE728" w14:textId="77777777" w:rsidR="002B211D" w:rsidRPr="007B6061" w:rsidRDefault="002B211D" w:rsidP="007F17EF">
      <w:pPr>
        <w:spacing w:line="276" w:lineRule="auto"/>
        <w:rPr>
          <w:rFonts w:ascii="Times New Roman" w:hAnsi="Times New Roman" w:cs="Times New Roman"/>
          <w:sz w:val="24"/>
          <w:szCs w:val="24"/>
        </w:rPr>
      </w:pPr>
    </w:p>
    <w:p w14:paraId="38A9B895" w14:textId="396307CA" w:rsidR="00BD4AD1" w:rsidRPr="007B6061" w:rsidRDefault="007647E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gyermeki közösségek tevékenységeinek tervezése az ÓNOAP felépítését követve a csoportnaplóban történik</w:t>
      </w:r>
      <w:r w:rsidR="00775832" w:rsidRPr="007B6061">
        <w:rPr>
          <w:rFonts w:ascii="Times New Roman" w:hAnsi="Times New Roman" w:cs="Times New Roman"/>
          <w:sz w:val="24"/>
          <w:szCs w:val="24"/>
        </w:rPr>
        <w:t xml:space="preserve"> a pedagógiai programunk alapján</w:t>
      </w:r>
      <w:r w:rsidRPr="007B6061">
        <w:rPr>
          <w:rFonts w:ascii="Times New Roman" w:hAnsi="Times New Roman" w:cs="Times New Roman"/>
          <w:sz w:val="24"/>
          <w:szCs w:val="24"/>
        </w:rPr>
        <w:t>.</w:t>
      </w:r>
    </w:p>
    <w:p w14:paraId="621AF7CE" w14:textId="1AA2B283" w:rsidR="00BD4AD1" w:rsidRPr="007B6061" w:rsidRDefault="00BD4AD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Szeptemberre ún. beilleszkedési, beszoktatási tervet írtak az óvodapedagógusok, ami csoports</w:t>
      </w:r>
      <w:r w:rsidR="00FD5240" w:rsidRPr="007B6061">
        <w:rPr>
          <w:rFonts w:ascii="Times New Roman" w:hAnsi="Times New Roman" w:cs="Times New Roman"/>
          <w:sz w:val="24"/>
          <w:szCs w:val="24"/>
        </w:rPr>
        <w:t>zokások felelevenítését szolgált</w:t>
      </w:r>
      <w:r w:rsidRPr="007B6061">
        <w:rPr>
          <w:rFonts w:ascii="Times New Roman" w:hAnsi="Times New Roman" w:cs="Times New Roman"/>
          <w:sz w:val="24"/>
          <w:szCs w:val="24"/>
        </w:rPr>
        <w:t xml:space="preserve">a. </w:t>
      </w:r>
    </w:p>
    <w:p w14:paraId="3FA18535" w14:textId="26C1CD32" w:rsidR="00B22444" w:rsidRPr="007B6061" w:rsidRDefault="00BD4AD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É</w:t>
      </w:r>
      <w:r w:rsidR="007647E4" w:rsidRPr="007B6061">
        <w:rPr>
          <w:rFonts w:ascii="Times New Roman" w:hAnsi="Times New Roman" w:cs="Times New Roman"/>
          <w:sz w:val="24"/>
          <w:szCs w:val="24"/>
        </w:rPr>
        <w:t>vente kétszer, októberben és januárban fél év</w:t>
      </w:r>
      <w:r w:rsidRPr="007B6061">
        <w:rPr>
          <w:rFonts w:ascii="Times New Roman" w:hAnsi="Times New Roman" w:cs="Times New Roman"/>
          <w:sz w:val="24"/>
          <w:szCs w:val="24"/>
        </w:rPr>
        <w:t xml:space="preserve">re készült </w:t>
      </w:r>
      <w:r w:rsidR="00EA32DA" w:rsidRPr="007B6061">
        <w:rPr>
          <w:rFonts w:ascii="Times New Roman" w:hAnsi="Times New Roman" w:cs="Times New Roman"/>
          <w:sz w:val="24"/>
          <w:szCs w:val="24"/>
        </w:rPr>
        <w:t xml:space="preserve">nevelési </w:t>
      </w:r>
      <w:r w:rsidRPr="007B6061">
        <w:rPr>
          <w:rFonts w:ascii="Times New Roman" w:hAnsi="Times New Roman" w:cs="Times New Roman"/>
          <w:sz w:val="24"/>
          <w:szCs w:val="24"/>
        </w:rPr>
        <w:t>terv.</w:t>
      </w:r>
      <w:r w:rsidR="007647E4" w:rsidRPr="007B6061">
        <w:rPr>
          <w:rFonts w:ascii="Times New Roman" w:hAnsi="Times New Roman" w:cs="Times New Roman"/>
          <w:sz w:val="24"/>
          <w:szCs w:val="24"/>
        </w:rPr>
        <w:t xml:space="preserve"> </w:t>
      </w:r>
      <w:r w:rsidRPr="007B6061">
        <w:rPr>
          <w:rFonts w:ascii="Times New Roman" w:hAnsi="Times New Roman" w:cs="Times New Roman"/>
          <w:sz w:val="24"/>
          <w:szCs w:val="24"/>
        </w:rPr>
        <w:t>Januárban elkészültek az időszak értékelései, majd erre épült a következő. A nevelési területek, a tervezett programok, a balesetvédelemmel kapcsolatos szokásrendszer kialakítása érdekében végzett tevékenységeket tartalmazza.</w:t>
      </w:r>
      <w:r w:rsidR="004A26D7" w:rsidRPr="007B6061">
        <w:rPr>
          <w:rFonts w:ascii="Times New Roman" w:hAnsi="Times New Roman" w:cs="Times New Roman"/>
          <w:sz w:val="24"/>
          <w:szCs w:val="24"/>
        </w:rPr>
        <w:t xml:space="preserve"> Intézményünk a tematikus tervezést alkalmazza a heti tervek kidolgozásánál. A meg nem valósult, vagy módosított tevékenységek esetén, lehetőség van a reflexióra. Rugalmasan, a helyzethez, a gyermekek igényeihez alkalmazkodva lehetőség van a változtatásra.</w:t>
      </w:r>
      <w:r w:rsidR="00775832" w:rsidRPr="007B6061">
        <w:rPr>
          <w:rFonts w:ascii="Times New Roman" w:hAnsi="Times New Roman" w:cs="Times New Roman"/>
          <w:sz w:val="24"/>
          <w:szCs w:val="24"/>
        </w:rPr>
        <w:t xml:space="preserve"> Idén a sok hiányzás miatt, többször előfordult, hogy az eredeti témát tovább kellett feldolgozni, vagy fel kellett cserélni mással.</w:t>
      </w:r>
    </w:p>
    <w:p w14:paraId="32802742" w14:textId="77777777" w:rsidR="007647E4" w:rsidRPr="007B6061" w:rsidRDefault="00B22444" w:rsidP="007F17EF">
      <w:pPr>
        <w:pStyle w:val="Cmsor2"/>
        <w:spacing w:line="276" w:lineRule="auto"/>
        <w:rPr>
          <w:rFonts w:ascii="Times New Roman" w:hAnsi="Times New Roman" w:cs="Times New Roman"/>
          <w:sz w:val="24"/>
          <w:szCs w:val="24"/>
        </w:rPr>
      </w:pPr>
      <w:bookmarkStart w:id="26" w:name="_Toc457985121"/>
      <w:bookmarkStart w:id="27" w:name="_Toc491075944"/>
      <w:r w:rsidRPr="007B6061">
        <w:rPr>
          <w:rFonts w:ascii="Times New Roman" w:hAnsi="Times New Roman" w:cs="Times New Roman"/>
          <w:sz w:val="24"/>
          <w:szCs w:val="24"/>
        </w:rPr>
        <w:t>2.4. Személyiségfejlesztés, szocializáció, érték- és normaközvetítés megvalósítása</w:t>
      </w:r>
      <w:bookmarkEnd w:id="26"/>
      <w:bookmarkEnd w:id="27"/>
      <w:r w:rsidRPr="007B6061">
        <w:rPr>
          <w:rFonts w:ascii="Times New Roman" w:hAnsi="Times New Roman" w:cs="Times New Roman"/>
          <w:sz w:val="24"/>
          <w:szCs w:val="24"/>
        </w:rPr>
        <w:t xml:space="preserve">  </w:t>
      </w:r>
    </w:p>
    <w:p w14:paraId="796EE31E" w14:textId="77777777" w:rsidR="002B211D" w:rsidRPr="007B6061" w:rsidRDefault="002B211D" w:rsidP="007F17EF">
      <w:pPr>
        <w:spacing w:line="276" w:lineRule="auto"/>
        <w:rPr>
          <w:rFonts w:ascii="Times New Roman" w:hAnsi="Times New Roman" w:cs="Times New Roman"/>
          <w:sz w:val="24"/>
          <w:szCs w:val="24"/>
        </w:rPr>
      </w:pPr>
    </w:p>
    <w:p w14:paraId="2E0BF56E" w14:textId="77777777" w:rsidR="00713227" w:rsidRPr="007B6061" w:rsidRDefault="001E046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célokat az intézményi alapdokumentumok rögzítik. </w:t>
      </w:r>
      <w:r w:rsidR="0027041F" w:rsidRPr="007B6061">
        <w:rPr>
          <w:rFonts w:ascii="Times New Roman" w:hAnsi="Times New Roman" w:cs="Times New Roman"/>
          <w:sz w:val="24"/>
          <w:szCs w:val="24"/>
        </w:rPr>
        <w:t xml:space="preserve">Megvalósításuk az iskolára való felkészítést, érettség elérését jelentik. </w:t>
      </w:r>
      <w:r w:rsidR="007839EC" w:rsidRPr="007B6061">
        <w:rPr>
          <w:rFonts w:ascii="Times New Roman" w:hAnsi="Times New Roman" w:cs="Times New Roman"/>
          <w:sz w:val="24"/>
          <w:szCs w:val="24"/>
        </w:rPr>
        <w:t>S</w:t>
      </w:r>
      <w:r w:rsidRPr="007B6061">
        <w:rPr>
          <w:rFonts w:ascii="Times New Roman" w:hAnsi="Times New Roman" w:cs="Times New Roman"/>
          <w:sz w:val="24"/>
          <w:szCs w:val="24"/>
        </w:rPr>
        <w:t>zínterei a min</w:t>
      </w:r>
      <w:r w:rsidR="00AA2208" w:rsidRPr="007B6061">
        <w:rPr>
          <w:rFonts w:ascii="Times New Roman" w:hAnsi="Times New Roman" w:cs="Times New Roman"/>
          <w:sz w:val="24"/>
          <w:szCs w:val="24"/>
        </w:rPr>
        <w:t xml:space="preserve">dennapokat áthatva </w:t>
      </w:r>
      <w:r w:rsidR="00F132E7" w:rsidRPr="007B6061">
        <w:rPr>
          <w:rFonts w:ascii="Times New Roman" w:hAnsi="Times New Roman" w:cs="Times New Roman"/>
          <w:sz w:val="24"/>
          <w:szCs w:val="24"/>
        </w:rPr>
        <w:t>minden tevékenységben jelen van</w:t>
      </w:r>
      <w:r w:rsidR="007839EC" w:rsidRPr="007B6061">
        <w:rPr>
          <w:rFonts w:ascii="Times New Roman" w:hAnsi="Times New Roman" w:cs="Times New Roman"/>
          <w:sz w:val="24"/>
          <w:szCs w:val="24"/>
        </w:rPr>
        <w:t>nak</w:t>
      </w:r>
      <w:r w:rsidR="00F132E7" w:rsidRPr="007B6061">
        <w:rPr>
          <w:rFonts w:ascii="Times New Roman" w:hAnsi="Times New Roman" w:cs="Times New Roman"/>
          <w:sz w:val="24"/>
          <w:szCs w:val="24"/>
        </w:rPr>
        <w:t>, direkt módon nem tanítható</w:t>
      </w:r>
      <w:r w:rsidR="007839EC" w:rsidRPr="007B6061">
        <w:rPr>
          <w:rFonts w:ascii="Times New Roman" w:hAnsi="Times New Roman" w:cs="Times New Roman"/>
          <w:sz w:val="24"/>
          <w:szCs w:val="24"/>
        </w:rPr>
        <w:t>ak</w:t>
      </w:r>
      <w:r w:rsidR="00F132E7" w:rsidRPr="007B6061">
        <w:rPr>
          <w:rFonts w:ascii="Times New Roman" w:hAnsi="Times New Roman" w:cs="Times New Roman"/>
          <w:sz w:val="24"/>
          <w:szCs w:val="24"/>
        </w:rPr>
        <w:t>. Az óvoda teljes felnőtt-</w:t>
      </w:r>
      <w:r w:rsidR="00B912B5" w:rsidRPr="007B6061">
        <w:rPr>
          <w:rFonts w:ascii="Times New Roman" w:hAnsi="Times New Roman" w:cs="Times New Roman"/>
          <w:sz w:val="24"/>
          <w:szCs w:val="24"/>
        </w:rPr>
        <w:t>közössége</w:t>
      </w:r>
      <w:r w:rsidR="00F132E7" w:rsidRPr="007B6061">
        <w:rPr>
          <w:rFonts w:ascii="Times New Roman" w:hAnsi="Times New Roman" w:cs="Times New Roman"/>
          <w:sz w:val="24"/>
          <w:szCs w:val="24"/>
        </w:rPr>
        <w:t xml:space="preserve"> </w:t>
      </w:r>
      <w:r w:rsidR="00B912B5" w:rsidRPr="007B6061">
        <w:rPr>
          <w:rFonts w:ascii="Times New Roman" w:hAnsi="Times New Roman" w:cs="Times New Roman"/>
          <w:sz w:val="24"/>
          <w:szCs w:val="24"/>
        </w:rPr>
        <w:t xml:space="preserve">modellként él, viselkedik a gyermekek között. </w:t>
      </w:r>
      <w:r w:rsidR="00CC7678" w:rsidRPr="007B6061">
        <w:rPr>
          <w:rFonts w:ascii="Times New Roman" w:hAnsi="Times New Roman" w:cs="Times New Roman"/>
          <w:sz w:val="24"/>
          <w:szCs w:val="24"/>
        </w:rPr>
        <w:t>Arra törekszem, hogy nevelőközöss</w:t>
      </w:r>
      <w:r w:rsidR="00713227" w:rsidRPr="007B6061">
        <w:rPr>
          <w:rFonts w:ascii="Times New Roman" w:hAnsi="Times New Roman" w:cs="Times New Roman"/>
          <w:sz w:val="24"/>
          <w:szCs w:val="24"/>
        </w:rPr>
        <w:t>ég minden tagja azonos normákat valljon, azok szerint végezze munkáját.</w:t>
      </w:r>
    </w:p>
    <w:p w14:paraId="1BD3366F" w14:textId="77777777" w:rsidR="00E8759E" w:rsidRPr="007B6061" w:rsidRDefault="00F32E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játékok során megtan</w:t>
      </w:r>
      <w:r w:rsidR="00A74B3D" w:rsidRPr="007B6061">
        <w:rPr>
          <w:rFonts w:ascii="Times New Roman" w:hAnsi="Times New Roman" w:cs="Times New Roman"/>
          <w:sz w:val="24"/>
          <w:szCs w:val="24"/>
        </w:rPr>
        <w:t xml:space="preserve">ítjuk és </w:t>
      </w:r>
      <w:r w:rsidRPr="007B6061">
        <w:rPr>
          <w:rFonts w:ascii="Times New Roman" w:hAnsi="Times New Roman" w:cs="Times New Roman"/>
          <w:sz w:val="24"/>
          <w:szCs w:val="24"/>
        </w:rPr>
        <w:t>betartatjuk a s</w:t>
      </w:r>
      <w:r w:rsidR="00A74B3D" w:rsidRPr="007B6061">
        <w:rPr>
          <w:rFonts w:ascii="Times New Roman" w:hAnsi="Times New Roman" w:cs="Times New Roman"/>
          <w:sz w:val="24"/>
          <w:szCs w:val="24"/>
        </w:rPr>
        <w:t>zabályokat, tiltjuk az agresszivitás valamennyi formáját</w:t>
      </w:r>
      <w:r w:rsidR="00EA32DA" w:rsidRPr="007B6061">
        <w:rPr>
          <w:rFonts w:ascii="Times New Roman" w:hAnsi="Times New Roman" w:cs="Times New Roman"/>
          <w:sz w:val="24"/>
          <w:szCs w:val="24"/>
        </w:rPr>
        <w:t>, nem csak a fizikai, hanem a verbális agresszió megszüntetésére is kiemelt figyelmet fordítottunk.</w:t>
      </w:r>
      <w:r w:rsidR="00713227" w:rsidRPr="007B6061">
        <w:rPr>
          <w:rFonts w:ascii="Times New Roman" w:hAnsi="Times New Roman" w:cs="Times New Roman"/>
          <w:sz w:val="24"/>
          <w:szCs w:val="24"/>
        </w:rPr>
        <w:t xml:space="preserve"> Nagyon fontos</w:t>
      </w:r>
      <w:r w:rsidR="0027041F" w:rsidRPr="007B6061">
        <w:rPr>
          <w:rFonts w:ascii="Times New Roman" w:hAnsi="Times New Roman" w:cs="Times New Roman"/>
          <w:sz w:val="24"/>
          <w:szCs w:val="24"/>
        </w:rPr>
        <w:t xml:space="preserve">nak tartom a magas színvonalú kommunikációt mind a </w:t>
      </w:r>
      <w:r w:rsidR="00501140" w:rsidRPr="007B6061">
        <w:rPr>
          <w:rFonts w:ascii="Times New Roman" w:hAnsi="Times New Roman" w:cs="Times New Roman"/>
          <w:sz w:val="24"/>
          <w:szCs w:val="24"/>
        </w:rPr>
        <w:t xml:space="preserve">gyermek- és </w:t>
      </w:r>
      <w:r w:rsidR="0027041F" w:rsidRPr="007B6061">
        <w:rPr>
          <w:rFonts w:ascii="Times New Roman" w:hAnsi="Times New Roman" w:cs="Times New Roman"/>
          <w:sz w:val="24"/>
          <w:szCs w:val="24"/>
        </w:rPr>
        <w:t>felnőtt-közösségben, mind a gye</w:t>
      </w:r>
      <w:r w:rsidR="00501140" w:rsidRPr="007B6061">
        <w:rPr>
          <w:rFonts w:ascii="Times New Roman" w:hAnsi="Times New Roman" w:cs="Times New Roman"/>
          <w:sz w:val="24"/>
          <w:szCs w:val="24"/>
        </w:rPr>
        <w:t>rmekek és felnőttek között</w:t>
      </w:r>
      <w:r w:rsidR="0027041F" w:rsidRPr="007B6061">
        <w:rPr>
          <w:rFonts w:ascii="Times New Roman" w:hAnsi="Times New Roman" w:cs="Times New Roman"/>
          <w:sz w:val="24"/>
          <w:szCs w:val="24"/>
        </w:rPr>
        <w:t>. Ez</w:t>
      </w:r>
      <w:r w:rsidR="007839EC" w:rsidRPr="007B6061">
        <w:rPr>
          <w:rFonts w:ascii="Times New Roman" w:hAnsi="Times New Roman" w:cs="Times New Roman"/>
          <w:sz w:val="24"/>
          <w:szCs w:val="24"/>
        </w:rPr>
        <w:t>t</w:t>
      </w:r>
      <w:r w:rsidR="0027041F" w:rsidRPr="007B6061">
        <w:rPr>
          <w:rFonts w:ascii="Times New Roman" w:hAnsi="Times New Roman" w:cs="Times New Roman"/>
          <w:sz w:val="24"/>
          <w:szCs w:val="24"/>
        </w:rPr>
        <w:t xml:space="preserve"> példamutatás, az udvariassági formulák „tanítása”, </w:t>
      </w:r>
      <w:r w:rsidR="007839EC" w:rsidRPr="007B6061">
        <w:rPr>
          <w:rFonts w:ascii="Times New Roman" w:hAnsi="Times New Roman" w:cs="Times New Roman"/>
          <w:sz w:val="24"/>
          <w:szCs w:val="24"/>
        </w:rPr>
        <w:t>a jól megválasztott motivációs eszközök segítik. A mi óvodánkban rendkívüli jelentőséggel bír az empátia, az elfogadás jelenléte</w:t>
      </w:r>
      <w:r w:rsidR="007C77F9" w:rsidRPr="007B6061">
        <w:rPr>
          <w:rFonts w:ascii="Times New Roman" w:hAnsi="Times New Roman" w:cs="Times New Roman"/>
          <w:sz w:val="24"/>
          <w:szCs w:val="24"/>
        </w:rPr>
        <w:t xml:space="preserve"> a magas számú különleges bánásmódot, kiemelt figyelmet igénylő sajátos nevelési igényű gyermek jelenléte. </w:t>
      </w:r>
      <w:r w:rsidR="00501140" w:rsidRPr="007B6061">
        <w:rPr>
          <w:rFonts w:ascii="Times New Roman" w:hAnsi="Times New Roman" w:cs="Times New Roman"/>
          <w:sz w:val="24"/>
          <w:szCs w:val="24"/>
        </w:rPr>
        <w:t xml:space="preserve">Kiemelten kezeljük a sajátos nevelési igényű gyermekekkel való példamutatást. </w:t>
      </w:r>
      <w:r w:rsidR="007C77F9" w:rsidRPr="007B6061">
        <w:rPr>
          <w:rFonts w:ascii="Times New Roman" w:hAnsi="Times New Roman" w:cs="Times New Roman"/>
          <w:sz w:val="24"/>
          <w:szCs w:val="24"/>
        </w:rPr>
        <w:t>A felnőttek attitűdje alapvetően meghatározza a gyerekek hozzáállását ilyen társaikhoz. Elfogadják a rájuk kicsit másképp alkalmazott szabályokat, furcsa viselkedése</w:t>
      </w:r>
      <w:r w:rsidR="00E8759E" w:rsidRPr="007B6061">
        <w:rPr>
          <w:rFonts w:ascii="Times New Roman" w:hAnsi="Times New Roman" w:cs="Times New Roman"/>
          <w:sz w:val="24"/>
          <w:szCs w:val="24"/>
        </w:rPr>
        <w:t>iket, időnkénti „kiváltságai</w:t>
      </w:r>
      <w:r w:rsidR="007C77F9" w:rsidRPr="007B6061">
        <w:rPr>
          <w:rFonts w:ascii="Times New Roman" w:hAnsi="Times New Roman" w:cs="Times New Roman"/>
          <w:sz w:val="24"/>
          <w:szCs w:val="24"/>
        </w:rPr>
        <w:t>kat</w:t>
      </w:r>
      <w:r w:rsidR="00E8759E" w:rsidRPr="007B6061">
        <w:rPr>
          <w:rFonts w:ascii="Times New Roman" w:hAnsi="Times New Roman" w:cs="Times New Roman"/>
          <w:sz w:val="24"/>
          <w:szCs w:val="24"/>
        </w:rPr>
        <w:t>”</w:t>
      </w:r>
      <w:r w:rsidR="007C77F9" w:rsidRPr="007B6061">
        <w:rPr>
          <w:rFonts w:ascii="Times New Roman" w:hAnsi="Times New Roman" w:cs="Times New Roman"/>
          <w:sz w:val="24"/>
          <w:szCs w:val="24"/>
        </w:rPr>
        <w:t>.</w:t>
      </w:r>
      <w:r w:rsidR="00501140" w:rsidRPr="007B6061">
        <w:rPr>
          <w:rFonts w:ascii="Times New Roman" w:hAnsi="Times New Roman" w:cs="Times New Roman"/>
          <w:sz w:val="24"/>
          <w:szCs w:val="24"/>
        </w:rPr>
        <w:t xml:space="preserve"> </w:t>
      </w:r>
    </w:p>
    <w:p w14:paraId="10DC0004" w14:textId="69E1BD9B" w:rsidR="007C77F9" w:rsidRPr="007B6061" w:rsidRDefault="005954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vegyes szervezésű csoportok hétköznapi életében a szociális készségek, képességek fejlődése rendkívüli jelentőségű. A gyermekek felelősségvállalást, segítségnyújtást, empátiát tanulnak az óvónői mintából és egymástól.</w:t>
      </w:r>
    </w:p>
    <w:p w14:paraId="62F95C10" w14:textId="77777777" w:rsidR="008A50AD" w:rsidRPr="007B6061" w:rsidRDefault="005954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w:t>
      </w:r>
      <w:r w:rsidR="008A50AD" w:rsidRPr="007B6061">
        <w:rPr>
          <w:rFonts w:ascii="Times New Roman" w:hAnsi="Times New Roman" w:cs="Times New Roman"/>
          <w:sz w:val="24"/>
          <w:szCs w:val="24"/>
        </w:rPr>
        <w:t xml:space="preserve"> jó felnőtt közösség, a harmonikus együttműködés feltétele a </w:t>
      </w:r>
      <w:r w:rsidRPr="007B6061">
        <w:rPr>
          <w:rFonts w:ascii="Times New Roman" w:hAnsi="Times New Roman" w:cs="Times New Roman"/>
          <w:sz w:val="24"/>
          <w:szCs w:val="24"/>
        </w:rPr>
        <w:t>színvonalas nevelőmunkának, hiszen</w:t>
      </w:r>
      <w:r w:rsidR="008A50AD" w:rsidRPr="007B6061">
        <w:rPr>
          <w:rFonts w:ascii="Times New Roman" w:hAnsi="Times New Roman" w:cs="Times New Roman"/>
          <w:sz w:val="24"/>
          <w:szCs w:val="24"/>
        </w:rPr>
        <w:t xml:space="preserve"> az óvodás korú gyermek számára minden, a környezetéből érkező inger nevelő hatású. Csak a nyugodt, bizalommal teli, empatikus, segítő, figyelmes közeg lehet jó színtere a személyiségfejlesztésnek. </w:t>
      </w:r>
    </w:p>
    <w:p w14:paraId="287F37A8" w14:textId="1F9A6639" w:rsidR="007D0A33" w:rsidRPr="007B6061" w:rsidRDefault="00F71D4A" w:rsidP="00794750">
      <w:pPr>
        <w:pStyle w:val="Cmsor1"/>
        <w:spacing w:line="276" w:lineRule="auto"/>
        <w:rPr>
          <w:rFonts w:ascii="Times New Roman" w:hAnsi="Times New Roman" w:cs="Times New Roman"/>
          <w:sz w:val="24"/>
          <w:szCs w:val="24"/>
        </w:rPr>
      </w:pPr>
      <w:bookmarkStart w:id="28" w:name="_Toc457985122"/>
      <w:bookmarkStart w:id="29" w:name="_Toc491075945"/>
      <w:r w:rsidRPr="007B6061">
        <w:rPr>
          <w:rFonts w:ascii="Times New Roman" w:hAnsi="Times New Roman" w:cs="Times New Roman"/>
          <w:sz w:val="24"/>
          <w:szCs w:val="24"/>
        </w:rPr>
        <w:t>3.Eredmények</w:t>
      </w:r>
      <w:bookmarkEnd w:id="28"/>
      <w:bookmarkEnd w:id="29"/>
    </w:p>
    <w:p w14:paraId="3386F535" w14:textId="77777777" w:rsidR="00F71D4A" w:rsidRPr="007B6061" w:rsidRDefault="00F71D4A" w:rsidP="007F17EF">
      <w:pPr>
        <w:pStyle w:val="Cmsor2"/>
        <w:spacing w:line="276" w:lineRule="auto"/>
        <w:rPr>
          <w:rFonts w:ascii="Times New Roman" w:hAnsi="Times New Roman" w:cs="Times New Roman"/>
          <w:sz w:val="24"/>
          <w:szCs w:val="24"/>
        </w:rPr>
      </w:pPr>
      <w:bookmarkStart w:id="30" w:name="_Toc457985123"/>
      <w:bookmarkStart w:id="31" w:name="_Toc491075946"/>
      <w:r w:rsidRPr="007B6061">
        <w:rPr>
          <w:rFonts w:ascii="Times New Roman" w:hAnsi="Times New Roman" w:cs="Times New Roman"/>
          <w:sz w:val="24"/>
          <w:szCs w:val="24"/>
        </w:rPr>
        <w:t>3.1.A gyermeki teljesítmények folyamatos figyelemmel kísérése, dokumentálása</w:t>
      </w:r>
      <w:bookmarkEnd w:id="30"/>
      <w:bookmarkEnd w:id="31"/>
    </w:p>
    <w:p w14:paraId="5B79CF8A" w14:textId="77777777" w:rsidR="00E8759E" w:rsidRPr="007B6061" w:rsidRDefault="00E8759E" w:rsidP="007F17EF">
      <w:pPr>
        <w:spacing w:line="276" w:lineRule="auto"/>
        <w:rPr>
          <w:rFonts w:ascii="Times New Roman" w:hAnsi="Times New Roman" w:cs="Times New Roman"/>
          <w:sz w:val="24"/>
          <w:szCs w:val="24"/>
        </w:rPr>
      </w:pPr>
    </w:p>
    <w:p w14:paraId="761786B4" w14:textId="5BC0B7CB" w:rsidR="00775832" w:rsidRPr="007B6061" w:rsidRDefault="00F71D4A" w:rsidP="007F17EF">
      <w:pPr>
        <w:pStyle w:val="Szvegtrzs"/>
        <w:spacing w:after="0" w:line="276" w:lineRule="auto"/>
        <w:jc w:val="both"/>
        <w:rPr>
          <w:bCs/>
          <w:iCs/>
        </w:rPr>
      </w:pPr>
      <w:r w:rsidRPr="007B6061">
        <w:rPr>
          <w:bCs/>
          <w:iCs/>
        </w:rPr>
        <w:t xml:space="preserve">A most lezáródó nevelési évben a gyermekek mérését </w:t>
      </w:r>
      <w:r w:rsidR="000F1573" w:rsidRPr="007B6061">
        <w:rPr>
          <w:bCs/>
          <w:iCs/>
        </w:rPr>
        <w:t>két féle mérőeszközzel végezték</w:t>
      </w:r>
      <w:r w:rsidRPr="007B6061">
        <w:rPr>
          <w:bCs/>
          <w:iCs/>
        </w:rPr>
        <w:t xml:space="preserve"> a kollégák. </w:t>
      </w:r>
      <w:r w:rsidR="00775832" w:rsidRPr="007B6061">
        <w:rPr>
          <w:bCs/>
          <w:iCs/>
        </w:rPr>
        <w:t>Az egyéni fejlődési dokumentáció</w:t>
      </w:r>
      <w:r w:rsidR="005937C0" w:rsidRPr="007B6061">
        <w:rPr>
          <w:bCs/>
          <w:iCs/>
        </w:rPr>
        <w:t xml:space="preserve"> bemeneti és kimeneti eredményeket tükrözi minden gyermek esetében. Az óvónői fejlesztő csoport által kidolgozott saját dokumentumunk a helyi igényekhez alkalmazkodva méri a gyermekeket. Ezen kívül az országos szinten is elfogadott </w:t>
      </w:r>
      <w:proofErr w:type="spellStart"/>
      <w:r w:rsidR="005937C0" w:rsidRPr="007B6061">
        <w:rPr>
          <w:bCs/>
          <w:iCs/>
        </w:rPr>
        <w:lastRenderedPageBreak/>
        <w:t>Difer</w:t>
      </w:r>
      <w:proofErr w:type="spellEnd"/>
      <w:r w:rsidR="005937C0" w:rsidRPr="007B6061">
        <w:rPr>
          <w:bCs/>
          <w:iCs/>
        </w:rPr>
        <w:t xml:space="preserve">-mérési rendszert használjuk. A </w:t>
      </w:r>
      <w:proofErr w:type="spellStart"/>
      <w:r w:rsidR="005937C0" w:rsidRPr="007B6061">
        <w:rPr>
          <w:bCs/>
          <w:iCs/>
        </w:rPr>
        <w:t>Difert</w:t>
      </w:r>
      <w:proofErr w:type="spellEnd"/>
      <w:r w:rsidR="005937C0" w:rsidRPr="007B6061">
        <w:rPr>
          <w:bCs/>
          <w:iCs/>
        </w:rPr>
        <w:t xml:space="preserve">, évente 2 alkalommal végezték el idén is a pedagógusok a nagycsoportos </w:t>
      </w:r>
      <w:proofErr w:type="spellStart"/>
      <w:r w:rsidR="005937C0" w:rsidRPr="007B6061">
        <w:rPr>
          <w:bCs/>
          <w:iCs/>
        </w:rPr>
        <w:t>korű</w:t>
      </w:r>
      <w:proofErr w:type="spellEnd"/>
      <w:r w:rsidR="005937C0" w:rsidRPr="007B6061">
        <w:rPr>
          <w:bCs/>
          <w:iCs/>
        </w:rPr>
        <w:t xml:space="preserve"> gyermekek esetében. Más életkorban, kétséges esetben végezték el. Nagy támpontot ad azon gyermekek esetében, akiknek a fejlődése eltér az átlagostól. A Pedagógiai Szakszolgálat is szívesen használja fel ezeket az eredményeket a saját vizsgálataihoz.</w:t>
      </w:r>
    </w:p>
    <w:p w14:paraId="5B52EDA2" w14:textId="17733533" w:rsidR="00A10493" w:rsidRPr="007B6061" w:rsidRDefault="00A10493" w:rsidP="007F17EF">
      <w:pPr>
        <w:pStyle w:val="Szvegtrzs"/>
        <w:spacing w:after="0" w:line="276" w:lineRule="auto"/>
        <w:jc w:val="both"/>
        <w:rPr>
          <w:bCs/>
          <w:iCs/>
        </w:rPr>
      </w:pPr>
    </w:p>
    <w:p w14:paraId="39CC94BC" w14:textId="3F98E01A" w:rsidR="00A10493" w:rsidRPr="007B6061" w:rsidRDefault="00A10493" w:rsidP="007F17EF">
      <w:pPr>
        <w:pStyle w:val="Szvegtrzs"/>
        <w:spacing w:after="0" w:line="276" w:lineRule="auto"/>
        <w:jc w:val="both"/>
        <w:rPr>
          <w:bCs/>
          <w:iCs/>
        </w:rPr>
      </w:pPr>
      <w:r w:rsidRPr="007B6061">
        <w:rPr>
          <w:bCs/>
          <w:iCs/>
        </w:rPr>
        <w:t>Az egyéni értékelés mellett az intézményi szintű értékelést is elvégeztem, ami az alábbi diagrammon olvasható:</w:t>
      </w:r>
    </w:p>
    <w:p w14:paraId="7E52C44D" w14:textId="4841B8EE" w:rsidR="00A10493" w:rsidRPr="007B6061" w:rsidRDefault="00A10493" w:rsidP="007F17EF">
      <w:pPr>
        <w:pStyle w:val="Szvegtrzs"/>
        <w:spacing w:after="0" w:line="276" w:lineRule="auto"/>
        <w:jc w:val="both"/>
        <w:rPr>
          <w:bCs/>
          <w:iCs/>
        </w:rPr>
      </w:pPr>
    </w:p>
    <w:p w14:paraId="1C605F26" w14:textId="3DB8A4C1" w:rsidR="00A10493" w:rsidRPr="007B6061" w:rsidRDefault="00A10493" w:rsidP="007F17EF">
      <w:pPr>
        <w:pStyle w:val="Szvegtrzs"/>
        <w:spacing w:after="0" w:line="276" w:lineRule="auto"/>
        <w:jc w:val="both"/>
        <w:rPr>
          <w:bCs/>
          <w:iCs/>
        </w:rPr>
      </w:pPr>
      <w:r w:rsidRPr="007B6061">
        <w:rPr>
          <w:noProof/>
          <w:lang w:eastAsia="hu-HU"/>
        </w:rPr>
        <w:drawing>
          <wp:inline distT="0" distB="0" distL="0" distR="0" wp14:anchorId="4729A0EC" wp14:editId="1FED18F3">
            <wp:extent cx="6172200" cy="721995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01483" w:rsidRPr="007B6061">
        <w:rPr>
          <w:bCs/>
          <w:iCs/>
        </w:rPr>
        <w:t xml:space="preserve"> </w:t>
      </w:r>
      <w:r w:rsidR="001D7156" w:rsidRPr="007B6061">
        <w:rPr>
          <w:bCs/>
          <w:iCs/>
        </w:rPr>
        <w:t xml:space="preserve"> </w:t>
      </w:r>
    </w:p>
    <w:p w14:paraId="5048A43B" w14:textId="77777777" w:rsidR="00A10493" w:rsidRPr="007B6061" w:rsidRDefault="00A10493" w:rsidP="007F17EF">
      <w:pPr>
        <w:pStyle w:val="Szvegtrzs"/>
        <w:spacing w:after="0" w:line="276" w:lineRule="auto"/>
        <w:jc w:val="both"/>
        <w:rPr>
          <w:bCs/>
          <w:iCs/>
        </w:rPr>
      </w:pPr>
    </w:p>
    <w:tbl>
      <w:tblPr>
        <w:tblW w:w="9735" w:type="dxa"/>
        <w:tblCellMar>
          <w:left w:w="70" w:type="dxa"/>
          <w:right w:w="70" w:type="dxa"/>
        </w:tblCellMar>
        <w:tblLook w:val="04A0" w:firstRow="1" w:lastRow="0" w:firstColumn="1" w:lastColumn="0" w:noHBand="0" w:noVBand="1"/>
      </w:tblPr>
      <w:tblGrid>
        <w:gridCol w:w="1204"/>
        <w:gridCol w:w="852"/>
        <w:gridCol w:w="852"/>
        <w:gridCol w:w="852"/>
        <w:gridCol w:w="852"/>
        <w:gridCol w:w="852"/>
        <w:gridCol w:w="852"/>
        <w:gridCol w:w="852"/>
        <w:gridCol w:w="852"/>
        <w:gridCol w:w="852"/>
        <w:gridCol w:w="853"/>
        <w:gridCol w:w="10"/>
      </w:tblGrid>
      <w:tr w:rsidR="003B6C6C" w:rsidRPr="007B6061" w14:paraId="1624F1DE" w14:textId="77777777" w:rsidTr="00066C20">
        <w:trPr>
          <w:trHeight w:val="493"/>
        </w:trPr>
        <w:tc>
          <w:tcPr>
            <w:tcW w:w="9735"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093EE2D" w14:textId="77777777" w:rsidR="003B6C6C" w:rsidRPr="007B6061" w:rsidRDefault="003B6C6C" w:rsidP="007F17EF">
            <w:pPr>
              <w:spacing w:line="276" w:lineRule="auto"/>
              <w:jc w:val="center"/>
              <w:rPr>
                <w:rFonts w:ascii="Times New Roman" w:eastAsia="Times New Roman" w:hAnsi="Times New Roman" w:cs="Times New Roman"/>
                <w:b/>
                <w:bCs/>
                <w:color w:val="000000"/>
                <w:sz w:val="24"/>
                <w:szCs w:val="24"/>
                <w:lang w:eastAsia="hu-HU"/>
              </w:rPr>
            </w:pPr>
            <w:r w:rsidRPr="007B6061">
              <w:rPr>
                <w:rFonts w:ascii="Times New Roman" w:eastAsia="Times New Roman" w:hAnsi="Times New Roman" w:cs="Times New Roman"/>
                <w:b/>
                <w:bCs/>
                <w:color w:val="000000"/>
                <w:sz w:val="24"/>
                <w:szCs w:val="24"/>
                <w:lang w:eastAsia="hu-HU"/>
              </w:rPr>
              <w:t>DIFER FELMÉRÉS ÖSSZESÍTŐ</w:t>
            </w:r>
          </w:p>
        </w:tc>
      </w:tr>
      <w:tr w:rsidR="003B6C6C" w:rsidRPr="007B6061" w14:paraId="6D425C9E" w14:textId="77777777" w:rsidTr="00066C20">
        <w:trPr>
          <w:gridAfter w:val="1"/>
          <w:wAfter w:w="10" w:type="dxa"/>
          <w:trHeight w:val="1778"/>
        </w:trPr>
        <w:tc>
          <w:tcPr>
            <w:tcW w:w="1204" w:type="dxa"/>
            <w:tcBorders>
              <w:top w:val="nil"/>
              <w:left w:val="single" w:sz="4" w:space="0" w:color="auto"/>
              <w:bottom w:val="single" w:sz="4" w:space="0" w:color="auto"/>
              <w:right w:val="single" w:sz="4" w:space="0" w:color="auto"/>
            </w:tcBorders>
            <w:shd w:val="clear" w:color="auto" w:fill="auto"/>
            <w:textDirection w:val="btLr"/>
            <w:vAlign w:val="bottom"/>
            <w:hideMark/>
          </w:tcPr>
          <w:p w14:paraId="225F89F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CSOPORT</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463DC5E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ÍRÁSMOZGÁS KOORDINÁCIÓ</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4ADD95E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BESZÉD-HANG HALLÁS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31CC326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RELÁCIÓ SZÓKINCS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01B68CD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ELEMI SZÁMOLÁSI KÉSZSÉG</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5344B08C"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TAPASZTALATI KÖVETKEZTETÉS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0D35D26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TAPASZTALATI ÖSSZEFÜGGÉS MEGÉRTÉS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64D5F80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SZOCIALITÁS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7F994EB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RENDSZERE-ZŐ KÉPESSÉG</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376D3CA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ELEMI KOMBINATÍV KÉPESSÉG</w:t>
            </w:r>
          </w:p>
        </w:tc>
        <w:tc>
          <w:tcPr>
            <w:tcW w:w="853" w:type="dxa"/>
            <w:tcBorders>
              <w:top w:val="nil"/>
              <w:left w:val="nil"/>
              <w:bottom w:val="single" w:sz="4" w:space="0" w:color="auto"/>
              <w:right w:val="single" w:sz="4" w:space="0" w:color="auto"/>
            </w:tcBorders>
            <w:shd w:val="clear" w:color="auto" w:fill="auto"/>
            <w:textDirection w:val="btLr"/>
            <w:vAlign w:val="bottom"/>
            <w:hideMark/>
          </w:tcPr>
          <w:p w14:paraId="74BC0CC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DIFER-INDEX</w:t>
            </w:r>
          </w:p>
        </w:tc>
      </w:tr>
      <w:tr w:rsidR="003B6C6C" w:rsidRPr="007B6061" w14:paraId="0369A793"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5E81A3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MÉHECSKE</w:t>
            </w:r>
          </w:p>
        </w:tc>
        <w:tc>
          <w:tcPr>
            <w:tcW w:w="852" w:type="dxa"/>
            <w:tcBorders>
              <w:top w:val="nil"/>
              <w:left w:val="nil"/>
              <w:bottom w:val="single" w:sz="4" w:space="0" w:color="auto"/>
              <w:right w:val="single" w:sz="4" w:space="0" w:color="auto"/>
            </w:tcBorders>
            <w:shd w:val="clear" w:color="auto" w:fill="auto"/>
            <w:noWrap/>
            <w:vAlign w:val="bottom"/>
            <w:hideMark/>
          </w:tcPr>
          <w:p w14:paraId="5441F9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52°%</w:t>
            </w:r>
          </w:p>
        </w:tc>
        <w:tc>
          <w:tcPr>
            <w:tcW w:w="852" w:type="dxa"/>
            <w:tcBorders>
              <w:top w:val="nil"/>
              <w:left w:val="nil"/>
              <w:bottom w:val="single" w:sz="4" w:space="0" w:color="auto"/>
              <w:right w:val="single" w:sz="4" w:space="0" w:color="auto"/>
            </w:tcBorders>
            <w:shd w:val="clear" w:color="auto" w:fill="auto"/>
            <w:noWrap/>
            <w:vAlign w:val="bottom"/>
            <w:hideMark/>
          </w:tcPr>
          <w:p w14:paraId="021387C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83%</w:t>
            </w:r>
          </w:p>
        </w:tc>
        <w:tc>
          <w:tcPr>
            <w:tcW w:w="852" w:type="dxa"/>
            <w:tcBorders>
              <w:top w:val="nil"/>
              <w:left w:val="nil"/>
              <w:bottom w:val="single" w:sz="4" w:space="0" w:color="auto"/>
              <w:right w:val="single" w:sz="4" w:space="0" w:color="auto"/>
            </w:tcBorders>
            <w:shd w:val="clear" w:color="auto" w:fill="auto"/>
            <w:noWrap/>
            <w:vAlign w:val="bottom"/>
            <w:hideMark/>
          </w:tcPr>
          <w:p w14:paraId="424CF71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71%</w:t>
            </w:r>
          </w:p>
        </w:tc>
        <w:tc>
          <w:tcPr>
            <w:tcW w:w="852" w:type="dxa"/>
            <w:tcBorders>
              <w:top w:val="nil"/>
              <w:left w:val="nil"/>
              <w:bottom w:val="single" w:sz="4" w:space="0" w:color="auto"/>
              <w:right w:val="single" w:sz="4" w:space="0" w:color="auto"/>
            </w:tcBorders>
            <w:shd w:val="clear" w:color="auto" w:fill="auto"/>
            <w:noWrap/>
            <w:vAlign w:val="bottom"/>
            <w:hideMark/>
          </w:tcPr>
          <w:p w14:paraId="1DB1369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58%</w:t>
            </w:r>
          </w:p>
        </w:tc>
        <w:tc>
          <w:tcPr>
            <w:tcW w:w="852" w:type="dxa"/>
            <w:tcBorders>
              <w:top w:val="nil"/>
              <w:left w:val="nil"/>
              <w:bottom w:val="single" w:sz="4" w:space="0" w:color="auto"/>
              <w:right w:val="single" w:sz="4" w:space="0" w:color="auto"/>
            </w:tcBorders>
            <w:shd w:val="clear" w:color="auto" w:fill="auto"/>
            <w:noWrap/>
            <w:vAlign w:val="bottom"/>
            <w:hideMark/>
          </w:tcPr>
          <w:p w14:paraId="3287C63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c>
          <w:tcPr>
            <w:tcW w:w="852" w:type="dxa"/>
            <w:tcBorders>
              <w:top w:val="nil"/>
              <w:left w:val="nil"/>
              <w:bottom w:val="single" w:sz="4" w:space="0" w:color="auto"/>
              <w:right w:val="single" w:sz="4" w:space="0" w:color="auto"/>
            </w:tcBorders>
            <w:shd w:val="clear" w:color="auto" w:fill="auto"/>
            <w:noWrap/>
            <w:vAlign w:val="bottom"/>
            <w:hideMark/>
          </w:tcPr>
          <w:p w14:paraId="1DCB64B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67%</w:t>
            </w:r>
          </w:p>
        </w:tc>
        <w:tc>
          <w:tcPr>
            <w:tcW w:w="852" w:type="dxa"/>
            <w:tcBorders>
              <w:top w:val="nil"/>
              <w:left w:val="nil"/>
              <w:bottom w:val="single" w:sz="4" w:space="0" w:color="auto"/>
              <w:right w:val="single" w:sz="4" w:space="0" w:color="auto"/>
            </w:tcBorders>
            <w:shd w:val="clear" w:color="auto" w:fill="auto"/>
            <w:noWrap/>
            <w:vAlign w:val="bottom"/>
            <w:hideMark/>
          </w:tcPr>
          <w:p w14:paraId="1EE3F10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29A1D7D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66%</w:t>
            </w:r>
          </w:p>
        </w:tc>
        <w:tc>
          <w:tcPr>
            <w:tcW w:w="852" w:type="dxa"/>
            <w:tcBorders>
              <w:top w:val="nil"/>
              <w:left w:val="nil"/>
              <w:bottom w:val="single" w:sz="4" w:space="0" w:color="auto"/>
              <w:right w:val="single" w:sz="4" w:space="0" w:color="auto"/>
            </w:tcBorders>
            <w:shd w:val="clear" w:color="auto" w:fill="auto"/>
            <w:noWrap/>
            <w:vAlign w:val="bottom"/>
            <w:hideMark/>
          </w:tcPr>
          <w:p w14:paraId="40E1D4C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32ABC9CE"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66%</w:t>
            </w:r>
          </w:p>
        </w:tc>
      </w:tr>
      <w:tr w:rsidR="003B6C6C" w:rsidRPr="007B6061" w14:paraId="3617103C"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74E6DA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SÜNI</w:t>
            </w:r>
          </w:p>
        </w:tc>
        <w:tc>
          <w:tcPr>
            <w:tcW w:w="852" w:type="dxa"/>
            <w:tcBorders>
              <w:top w:val="nil"/>
              <w:left w:val="nil"/>
              <w:bottom w:val="single" w:sz="4" w:space="0" w:color="auto"/>
              <w:right w:val="single" w:sz="4" w:space="0" w:color="auto"/>
            </w:tcBorders>
            <w:shd w:val="clear" w:color="auto" w:fill="auto"/>
            <w:noWrap/>
            <w:vAlign w:val="bottom"/>
            <w:hideMark/>
          </w:tcPr>
          <w:p w14:paraId="66D22C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61%</w:t>
            </w:r>
          </w:p>
        </w:tc>
        <w:tc>
          <w:tcPr>
            <w:tcW w:w="852" w:type="dxa"/>
            <w:tcBorders>
              <w:top w:val="nil"/>
              <w:left w:val="nil"/>
              <w:bottom w:val="single" w:sz="4" w:space="0" w:color="auto"/>
              <w:right w:val="single" w:sz="4" w:space="0" w:color="auto"/>
            </w:tcBorders>
            <w:shd w:val="clear" w:color="auto" w:fill="auto"/>
            <w:noWrap/>
            <w:vAlign w:val="bottom"/>
            <w:hideMark/>
          </w:tcPr>
          <w:p w14:paraId="2813AC2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93%</w:t>
            </w:r>
          </w:p>
        </w:tc>
        <w:tc>
          <w:tcPr>
            <w:tcW w:w="852" w:type="dxa"/>
            <w:tcBorders>
              <w:top w:val="nil"/>
              <w:left w:val="nil"/>
              <w:bottom w:val="single" w:sz="4" w:space="0" w:color="auto"/>
              <w:right w:val="single" w:sz="4" w:space="0" w:color="auto"/>
            </w:tcBorders>
            <w:shd w:val="clear" w:color="auto" w:fill="auto"/>
            <w:noWrap/>
            <w:vAlign w:val="bottom"/>
            <w:hideMark/>
          </w:tcPr>
          <w:p w14:paraId="15C0961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89%</w:t>
            </w:r>
          </w:p>
        </w:tc>
        <w:tc>
          <w:tcPr>
            <w:tcW w:w="852" w:type="dxa"/>
            <w:tcBorders>
              <w:top w:val="nil"/>
              <w:left w:val="nil"/>
              <w:bottom w:val="single" w:sz="4" w:space="0" w:color="auto"/>
              <w:right w:val="single" w:sz="4" w:space="0" w:color="auto"/>
            </w:tcBorders>
            <w:shd w:val="clear" w:color="auto" w:fill="auto"/>
            <w:noWrap/>
            <w:vAlign w:val="bottom"/>
            <w:hideMark/>
          </w:tcPr>
          <w:p w14:paraId="184A80C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74%</w:t>
            </w:r>
          </w:p>
        </w:tc>
        <w:tc>
          <w:tcPr>
            <w:tcW w:w="852" w:type="dxa"/>
            <w:tcBorders>
              <w:top w:val="nil"/>
              <w:left w:val="nil"/>
              <w:bottom w:val="single" w:sz="4" w:space="0" w:color="auto"/>
              <w:right w:val="single" w:sz="4" w:space="0" w:color="auto"/>
            </w:tcBorders>
            <w:shd w:val="clear" w:color="auto" w:fill="auto"/>
            <w:noWrap/>
            <w:vAlign w:val="bottom"/>
            <w:hideMark/>
          </w:tcPr>
          <w:p w14:paraId="7D3AB09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78%</w:t>
            </w:r>
          </w:p>
        </w:tc>
        <w:tc>
          <w:tcPr>
            <w:tcW w:w="852" w:type="dxa"/>
            <w:tcBorders>
              <w:top w:val="nil"/>
              <w:left w:val="nil"/>
              <w:bottom w:val="single" w:sz="4" w:space="0" w:color="auto"/>
              <w:right w:val="single" w:sz="4" w:space="0" w:color="auto"/>
            </w:tcBorders>
            <w:shd w:val="clear" w:color="auto" w:fill="auto"/>
            <w:noWrap/>
            <w:vAlign w:val="bottom"/>
            <w:hideMark/>
          </w:tcPr>
          <w:p w14:paraId="4F94DB4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85%</w:t>
            </w:r>
          </w:p>
        </w:tc>
        <w:tc>
          <w:tcPr>
            <w:tcW w:w="852" w:type="dxa"/>
            <w:tcBorders>
              <w:top w:val="nil"/>
              <w:left w:val="nil"/>
              <w:bottom w:val="single" w:sz="4" w:space="0" w:color="auto"/>
              <w:right w:val="single" w:sz="4" w:space="0" w:color="auto"/>
            </w:tcBorders>
            <w:shd w:val="clear" w:color="auto" w:fill="auto"/>
            <w:noWrap/>
            <w:vAlign w:val="bottom"/>
            <w:hideMark/>
          </w:tcPr>
          <w:p w14:paraId="1CAD37F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3C47E9C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2DE026E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62%</w:t>
            </w:r>
          </w:p>
        </w:tc>
        <w:tc>
          <w:tcPr>
            <w:tcW w:w="853" w:type="dxa"/>
            <w:tcBorders>
              <w:top w:val="nil"/>
              <w:left w:val="nil"/>
              <w:bottom w:val="single" w:sz="4" w:space="0" w:color="auto"/>
              <w:right w:val="single" w:sz="4" w:space="0" w:color="auto"/>
            </w:tcBorders>
            <w:shd w:val="clear" w:color="auto" w:fill="auto"/>
            <w:noWrap/>
            <w:vAlign w:val="bottom"/>
            <w:hideMark/>
          </w:tcPr>
          <w:p w14:paraId="0B401FF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r>
      <w:tr w:rsidR="003B6C6C" w:rsidRPr="007B6061" w14:paraId="1D284998"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DD6AEE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CSIGABIGA</w:t>
            </w:r>
          </w:p>
        </w:tc>
        <w:tc>
          <w:tcPr>
            <w:tcW w:w="852" w:type="dxa"/>
            <w:tcBorders>
              <w:top w:val="nil"/>
              <w:left w:val="nil"/>
              <w:bottom w:val="single" w:sz="4" w:space="0" w:color="auto"/>
              <w:right w:val="single" w:sz="4" w:space="0" w:color="auto"/>
            </w:tcBorders>
            <w:shd w:val="clear" w:color="auto" w:fill="auto"/>
            <w:noWrap/>
            <w:vAlign w:val="bottom"/>
            <w:hideMark/>
          </w:tcPr>
          <w:p w14:paraId="2000BD5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26%</w:t>
            </w:r>
          </w:p>
        </w:tc>
        <w:tc>
          <w:tcPr>
            <w:tcW w:w="852" w:type="dxa"/>
            <w:tcBorders>
              <w:top w:val="nil"/>
              <w:left w:val="nil"/>
              <w:bottom w:val="single" w:sz="4" w:space="0" w:color="auto"/>
              <w:right w:val="single" w:sz="4" w:space="0" w:color="auto"/>
            </w:tcBorders>
            <w:shd w:val="clear" w:color="auto" w:fill="auto"/>
            <w:noWrap/>
            <w:vAlign w:val="bottom"/>
            <w:hideMark/>
          </w:tcPr>
          <w:p w14:paraId="576CA23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82%</w:t>
            </w:r>
          </w:p>
        </w:tc>
        <w:tc>
          <w:tcPr>
            <w:tcW w:w="852" w:type="dxa"/>
            <w:tcBorders>
              <w:top w:val="nil"/>
              <w:left w:val="nil"/>
              <w:bottom w:val="single" w:sz="4" w:space="0" w:color="auto"/>
              <w:right w:val="single" w:sz="4" w:space="0" w:color="auto"/>
            </w:tcBorders>
            <w:shd w:val="clear" w:color="auto" w:fill="auto"/>
            <w:noWrap/>
            <w:vAlign w:val="bottom"/>
            <w:hideMark/>
          </w:tcPr>
          <w:p w14:paraId="7D993D7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72%</w:t>
            </w:r>
          </w:p>
        </w:tc>
        <w:tc>
          <w:tcPr>
            <w:tcW w:w="852" w:type="dxa"/>
            <w:tcBorders>
              <w:top w:val="nil"/>
              <w:left w:val="nil"/>
              <w:bottom w:val="single" w:sz="4" w:space="0" w:color="auto"/>
              <w:right w:val="single" w:sz="4" w:space="0" w:color="auto"/>
            </w:tcBorders>
            <w:shd w:val="clear" w:color="auto" w:fill="auto"/>
            <w:noWrap/>
            <w:vAlign w:val="bottom"/>
            <w:hideMark/>
          </w:tcPr>
          <w:p w14:paraId="7AD75A9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55%</w:t>
            </w:r>
          </w:p>
        </w:tc>
        <w:tc>
          <w:tcPr>
            <w:tcW w:w="852" w:type="dxa"/>
            <w:tcBorders>
              <w:top w:val="nil"/>
              <w:left w:val="nil"/>
              <w:bottom w:val="single" w:sz="4" w:space="0" w:color="auto"/>
              <w:right w:val="single" w:sz="4" w:space="0" w:color="auto"/>
            </w:tcBorders>
            <w:shd w:val="clear" w:color="auto" w:fill="auto"/>
            <w:noWrap/>
            <w:vAlign w:val="bottom"/>
            <w:hideMark/>
          </w:tcPr>
          <w:p w14:paraId="32BA34D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23%</w:t>
            </w:r>
          </w:p>
        </w:tc>
        <w:tc>
          <w:tcPr>
            <w:tcW w:w="852" w:type="dxa"/>
            <w:tcBorders>
              <w:top w:val="nil"/>
              <w:left w:val="nil"/>
              <w:bottom w:val="single" w:sz="4" w:space="0" w:color="auto"/>
              <w:right w:val="single" w:sz="4" w:space="0" w:color="auto"/>
            </w:tcBorders>
            <w:shd w:val="clear" w:color="auto" w:fill="auto"/>
            <w:noWrap/>
            <w:vAlign w:val="bottom"/>
            <w:hideMark/>
          </w:tcPr>
          <w:p w14:paraId="2C89A63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51%</w:t>
            </w:r>
          </w:p>
        </w:tc>
        <w:tc>
          <w:tcPr>
            <w:tcW w:w="852" w:type="dxa"/>
            <w:tcBorders>
              <w:top w:val="nil"/>
              <w:left w:val="nil"/>
              <w:bottom w:val="single" w:sz="4" w:space="0" w:color="auto"/>
              <w:right w:val="single" w:sz="4" w:space="0" w:color="auto"/>
            </w:tcBorders>
            <w:shd w:val="clear" w:color="auto" w:fill="auto"/>
            <w:noWrap/>
            <w:vAlign w:val="bottom"/>
            <w:hideMark/>
          </w:tcPr>
          <w:p w14:paraId="37BAA03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67%</w:t>
            </w:r>
          </w:p>
        </w:tc>
        <w:tc>
          <w:tcPr>
            <w:tcW w:w="852" w:type="dxa"/>
            <w:tcBorders>
              <w:top w:val="nil"/>
              <w:left w:val="nil"/>
              <w:bottom w:val="single" w:sz="4" w:space="0" w:color="auto"/>
              <w:right w:val="single" w:sz="4" w:space="0" w:color="auto"/>
            </w:tcBorders>
            <w:shd w:val="clear" w:color="auto" w:fill="auto"/>
            <w:noWrap/>
            <w:vAlign w:val="bottom"/>
            <w:hideMark/>
          </w:tcPr>
          <w:p w14:paraId="0DA0363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564CC19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59AB56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53%</w:t>
            </w:r>
          </w:p>
        </w:tc>
      </w:tr>
      <w:tr w:rsidR="003B6C6C" w:rsidRPr="007B6061" w14:paraId="636F07C4"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D9C088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MICIMACKÓ</w:t>
            </w:r>
          </w:p>
        </w:tc>
        <w:tc>
          <w:tcPr>
            <w:tcW w:w="852" w:type="dxa"/>
            <w:tcBorders>
              <w:top w:val="nil"/>
              <w:left w:val="nil"/>
              <w:bottom w:val="single" w:sz="4" w:space="0" w:color="auto"/>
              <w:right w:val="single" w:sz="4" w:space="0" w:color="auto"/>
            </w:tcBorders>
            <w:shd w:val="clear" w:color="auto" w:fill="auto"/>
            <w:noWrap/>
            <w:vAlign w:val="bottom"/>
            <w:hideMark/>
          </w:tcPr>
          <w:p w14:paraId="5600521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655988B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89%</w:t>
            </w:r>
          </w:p>
        </w:tc>
        <w:tc>
          <w:tcPr>
            <w:tcW w:w="852" w:type="dxa"/>
            <w:tcBorders>
              <w:top w:val="nil"/>
              <w:left w:val="nil"/>
              <w:bottom w:val="single" w:sz="4" w:space="0" w:color="auto"/>
              <w:right w:val="single" w:sz="4" w:space="0" w:color="auto"/>
            </w:tcBorders>
            <w:shd w:val="clear" w:color="auto" w:fill="auto"/>
            <w:noWrap/>
            <w:vAlign w:val="bottom"/>
            <w:hideMark/>
          </w:tcPr>
          <w:p w14:paraId="36DF420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94%</w:t>
            </w:r>
          </w:p>
        </w:tc>
        <w:tc>
          <w:tcPr>
            <w:tcW w:w="852" w:type="dxa"/>
            <w:tcBorders>
              <w:top w:val="nil"/>
              <w:left w:val="nil"/>
              <w:bottom w:val="single" w:sz="4" w:space="0" w:color="auto"/>
              <w:right w:val="single" w:sz="4" w:space="0" w:color="auto"/>
            </w:tcBorders>
            <w:shd w:val="clear" w:color="auto" w:fill="auto"/>
            <w:noWrap/>
            <w:vAlign w:val="bottom"/>
            <w:hideMark/>
          </w:tcPr>
          <w:p w14:paraId="2DF3F29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02AD3BC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76%</w:t>
            </w:r>
          </w:p>
        </w:tc>
        <w:tc>
          <w:tcPr>
            <w:tcW w:w="852" w:type="dxa"/>
            <w:tcBorders>
              <w:top w:val="nil"/>
              <w:left w:val="nil"/>
              <w:bottom w:val="single" w:sz="4" w:space="0" w:color="auto"/>
              <w:right w:val="single" w:sz="4" w:space="0" w:color="auto"/>
            </w:tcBorders>
            <w:shd w:val="clear" w:color="auto" w:fill="auto"/>
            <w:noWrap/>
            <w:vAlign w:val="bottom"/>
            <w:hideMark/>
          </w:tcPr>
          <w:p w14:paraId="4ADA32D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84%</w:t>
            </w:r>
          </w:p>
        </w:tc>
        <w:tc>
          <w:tcPr>
            <w:tcW w:w="852" w:type="dxa"/>
            <w:tcBorders>
              <w:top w:val="nil"/>
              <w:left w:val="nil"/>
              <w:bottom w:val="single" w:sz="4" w:space="0" w:color="auto"/>
              <w:right w:val="single" w:sz="4" w:space="0" w:color="auto"/>
            </w:tcBorders>
            <w:shd w:val="clear" w:color="auto" w:fill="auto"/>
            <w:noWrap/>
            <w:vAlign w:val="bottom"/>
            <w:hideMark/>
          </w:tcPr>
          <w:p w14:paraId="2FDDC9F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c>
          <w:tcPr>
            <w:tcW w:w="852" w:type="dxa"/>
            <w:tcBorders>
              <w:top w:val="nil"/>
              <w:left w:val="nil"/>
              <w:bottom w:val="single" w:sz="4" w:space="0" w:color="auto"/>
              <w:right w:val="single" w:sz="4" w:space="0" w:color="auto"/>
            </w:tcBorders>
            <w:shd w:val="clear" w:color="auto" w:fill="auto"/>
            <w:noWrap/>
            <w:vAlign w:val="bottom"/>
            <w:hideMark/>
          </w:tcPr>
          <w:p w14:paraId="6A98C68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88%</w:t>
            </w:r>
          </w:p>
        </w:tc>
        <w:tc>
          <w:tcPr>
            <w:tcW w:w="852" w:type="dxa"/>
            <w:tcBorders>
              <w:top w:val="nil"/>
              <w:left w:val="nil"/>
              <w:bottom w:val="single" w:sz="4" w:space="0" w:color="auto"/>
              <w:right w:val="single" w:sz="4" w:space="0" w:color="auto"/>
            </w:tcBorders>
            <w:shd w:val="clear" w:color="auto" w:fill="auto"/>
            <w:noWrap/>
            <w:vAlign w:val="bottom"/>
            <w:hideMark/>
          </w:tcPr>
          <w:p w14:paraId="020496F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73%</w:t>
            </w:r>
          </w:p>
        </w:tc>
        <w:tc>
          <w:tcPr>
            <w:tcW w:w="853" w:type="dxa"/>
            <w:tcBorders>
              <w:top w:val="nil"/>
              <w:left w:val="nil"/>
              <w:bottom w:val="single" w:sz="4" w:space="0" w:color="auto"/>
              <w:right w:val="single" w:sz="4" w:space="0" w:color="auto"/>
            </w:tcBorders>
            <w:shd w:val="clear" w:color="auto" w:fill="auto"/>
            <w:noWrap/>
            <w:vAlign w:val="bottom"/>
            <w:hideMark/>
          </w:tcPr>
          <w:p w14:paraId="0521240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79,60%</w:t>
            </w:r>
          </w:p>
        </w:tc>
      </w:tr>
      <w:tr w:rsidR="003B6C6C" w:rsidRPr="007B6061" w14:paraId="0CAFD3DE"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3589CD0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NYUSZI</w:t>
            </w:r>
          </w:p>
        </w:tc>
        <w:tc>
          <w:tcPr>
            <w:tcW w:w="852" w:type="dxa"/>
            <w:tcBorders>
              <w:top w:val="nil"/>
              <w:left w:val="nil"/>
              <w:bottom w:val="single" w:sz="4" w:space="0" w:color="auto"/>
              <w:right w:val="single" w:sz="4" w:space="0" w:color="auto"/>
            </w:tcBorders>
            <w:shd w:val="clear" w:color="auto" w:fill="auto"/>
            <w:noWrap/>
            <w:vAlign w:val="bottom"/>
            <w:hideMark/>
          </w:tcPr>
          <w:p w14:paraId="028B402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31%</w:t>
            </w:r>
          </w:p>
        </w:tc>
        <w:tc>
          <w:tcPr>
            <w:tcW w:w="852" w:type="dxa"/>
            <w:tcBorders>
              <w:top w:val="nil"/>
              <w:left w:val="nil"/>
              <w:bottom w:val="single" w:sz="4" w:space="0" w:color="auto"/>
              <w:right w:val="single" w:sz="4" w:space="0" w:color="auto"/>
            </w:tcBorders>
            <w:shd w:val="clear" w:color="auto" w:fill="auto"/>
            <w:noWrap/>
            <w:vAlign w:val="bottom"/>
            <w:hideMark/>
          </w:tcPr>
          <w:p w14:paraId="33285A3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74%</w:t>
            </w:r>
          </w:p>
        </w:tc>
        <w:tc>
          <w:tcPr>
            <w:tcW w:w="852" w:type="dxa"/>
            <w:tcBorders>
              <w:top w:val="nil"/>
              <w:left w:val="nil"/>
              <w:bottom w:val="single" w:sz="4" w:space="0" w:color="auto"/>
              <w:right w:val="single" w:sz="4" w:space="0" w:color="auto"/>
            </w:tcBorders>
            <w:shd w:val="clear" w:color="auto" w:fill="auto"/>
            <w:noWrap/>
            <w:vAlign w:val="bottom"/>
            <w:hideMark/>
          </w:tcPr>
          <w:p w14:paraId="2E194E6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72%</w:t>
            </w:r>
          </w:p>
        </w:tc>
        <w:tc>
          <w:tcPr>
            <w:tcW w:w="852" w:type="dxa"/>
            <w:tcBorders>
              <w:top w:val="nil"/>
              <w:left w:val="nil"/>
              <w:bottom w:val="single" w:sz="4" w:space="0" w:color="auto"/>
              <w:right w:val="single" w:sz="4" w:space="0" w:color="auto"/>
            </w:tcBorders>
            <w:shd w:val="clear" w:color="auto" w:fill="auto"/>
            <w:noWrap/>
            <w:vAlign w:val="bottom"/>
            <w:hideMark/>
          </w:tcPr>
          <w:p w14:paraId="1BE21AF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53%</w:t>
            </w:r>
          </w:p>
        </w:tc>
        <w:tc>
          <w:tcPr>
            <w:tcW w:w="852" w:type="dxa"/>
            <w:tcBorders>
              <w:top w:val="nil"/>
              <w:left w:val="nil"/>
              <w:bottom w:val="single" w:sz="4" w:space="0" w:color="auto"/>
              <w:right w:val="single" w:sz="4" w:space="0" w:color="auto"/>
            </w:tcBorders>
            <w:shd w:val="clear" w:color="auto" w:fill="auto"/>
            <w:noWrap/>
            <w:vAlign w:val="bottom"/>
            <w:hideMark/>
          </w:tcPr>
          <w:p w14:paraId="4C31432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24%</w:t>
            </w:r>
          </w:p>
        </w:tc>
        <w:tc>
          <w:tcPr>
            <w:tcW w:w="852" w:type="dxa"/>
            <w:tcBorders>
              <w:top w:val="nil"/>
              <w:left w:val="nil"/>
              <w:bottom w:val="single" w:sz="4" w:space="0" w:color="auto"/>
              <w:right w:val="single" w:sz="4" w:space="0" w:color="auto"/>
            </w:tcBorders>
            <w:shd w:val="clear" w:color="auto" w:fill="auto"/>
            <w:noWrap/>
            <w:vAlign w:val="bottom"/>
            <w:hideMark/>
          </w:tcPr>
          <w:p w14:paraId="18E93B2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63%</w:t>
            </w:r>
          </w:p>
        </w:tc>
        <w:tc>
          <w:tcPr>
            <w:tcW w:w="852" w:type="dxa"/>
            <w:tcBorders>
              <w:top w:val="nil"/>
              <w:left w:val="nil"/>
              <w:bottom w:val="single" w:sz="4" w:space="0" w:color="auto"/>
              <w:right w:val="single" w:sz="4" w:space="0" w:color="auto"/>
            </w:tcBorders>
            <w:shd w:val="clear" w:color="auto" w:fill="auto"/>
            <w:noWrap/>
            <w:vAlign w:val="bottom"/>
            <w:hideMark/>
          </w:tcPr>
          <w:p w14:paraId="469026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63%</w:t>
            </w:r>
          </w:p>
        </w:tc>
        <w:tc>
          <w:tcPr>
            <w:tcW w:w="852" w:type="dxa"/>
            <w:tcBorders>
              <w:top w:val="nil"/>
              <w:left w:val="nil"/>
              <w:bottom w:val="single" w:sz="4" w:space="0" w:color="auto"/>
              <w:right w:val="single" w:sz="4" w:space="0" w:color="auto"/>
            </w:tcBorders>
            <w:shd w:val="clear" w:color="auto" w:fill="auto"/>
            <w:noWrap/>
            <w:vAlign w:val="bottom"/>
            <w:hideMark/>
          </w:tcPr>
          <w:p w14:paraId="2327D7C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4A8E5BA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525E74B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r>
      <w:tr w:rsidR="003B6C6C" w:rsidRPr="007B6061" w14:paraId="6BCB6669"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05FA12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CICAMICA</w:t>
            </w:r>
          </w:p>
        </w:tc>
        <w:tc>
          <w:tcPr>
            <w:tcW w:w="852" w:type="dxa"/>
            <w:tcBorders>
              <w:top w:val="nil"/>
              <w:left w:val="nil"/>
              <w:bottom w:val="single" w:sz="4" w:space="0" w:color="auto"/>
              <w:right w:val="single" w:sz="4" w:space="0" w:color="auto"/>
            </w:tcBorders>
            <w:shd w:val="clear" w:color="auto" w:fill="auto"/>
            <w:noWrap/>
            <w:vAlign w:val="bottom"/>
            <w:hideMark/>
          </w:tcPr>
          <w:p w14:paraId="7FB5FCC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35%</w:t>
            </w:r>
          </w:p>
        </w:tc>
        <w:tc>
          <w:tcPr>
            <w:tcW w:w="852" w:type="dxa"/>
            <w:tcBorders>
              <w:top w:val="nil"/>
              <w:left w:val="nil"/>
              <w:bottom w:val="single" w:sz="4" w:space="0" w:color="auto"/>
              <w:right w:val="single" w:sz="4" w:space="0" w:color="auto"/>
            </w:tcBorders>
            <w:shd w:val="clear" w:color="auto" w:fill="auto"/>
            <w:noWrap/>
            <w:vAlign w:val="bottom"/>
            <w:hideMark/>
          </w:tcPr>
          <w:p w14:paraId="03B0480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91%</w:t>
            </w:r>
          </w:p>
        </w:tc>
        <w:tc>
          <w:tcPr>
            <w:tcW w:w="852" w:type="dxa"/>
            <w:tcBorders>
              <w:top w:val="nil"/>
              <w:left w:val="nil"/>
              <w:bottom w:val="single" w:sz="4" w:space="0" w:color="auto"/>
              <w:right w:val="single" w:sz="4" w:space="0" w:color="auto"/>
            </w:tcBorders>
            <w:shd w:val="clear" w:color="auto" w:fill="auto"/>
            <w:noWrap/>
            <w:vAlign w:val="bottom"/>
            <w:hideMark/>
          </w:tcPr>
          <w:p w14:paraId="1CC8CCB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90%</w:t>
            </w:r>
          </w:p>
        </w:tc>
        <w:tc>
          <w:tcPr>
            <w:tcW w:w="852" w:type="dxa"/>
            <w:tcBorders>
              <w:top w:val="nil"/>
              <w:left w:val="nil"/>
              <w:bottom w:val="single" w:sz="4" w:space="0" w:color="auto"/>
              <w:right w:val="single" w:sz="4" w:space="0" w:color="auto"/>
            </w:tcBorders>
            <w:shd w:val="clear" w:color="auto" w:fill="auto"/>
            <w:noWrap/>
            <w:vAlign w:val="bottom"/>
            <w:hideMark/>
          </w:tcPr>
          <w:p w14:paraId="5E61CEC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68%</w:t>
            </w:r>
          </w:p>
        </w:tc>
        <w:tc>
          <w:tcPr>
            <w:tcW w:w="852" w:type="dxa"/>
            <w:tcBorders>
              <w:top w:val="nil"/>
              <w:left w:val="nil"/>
              <w:bottom w:val="single" w:sz="4" w:space="0" w:color="auto"/>
              <w:right w:val="single" w:sz="4" w:space="0" w:color="auto"/>
            </w:tcBorders>
            <w:shd w:val="clear" w:color="auto" w:fill="auto"/>
            <w:noWrap/>
            <w:vAlign w:val="bottom"/>
            <w:hideMark/>
          </w:tcPr>
          <w:p w14:paraId="6946D41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62%</w:t>
            </w:r>
          </w:p>
        </w:tc>
        <w:tc>
          <w:tcPr>
            <w:tcW w:w="852" w:type="dxa"/>
            <w:tcBorders>
              <w:top w:val="nil"/>
              <w:left w:val="nil"/>
              <w:bottom w:val="single" w:sz="4" w:space="0" w:color="auto"/>
              <w:right w:val="single" w:sz="4" w:space="0" w:color="auto"/>
            </w:tcBorders>
            <w:shd w:val="clear" w:color="auto" w:fill="auto"/>
            <w:noWrap/>
            <w:vAlign w:val="bottom"/>
            <w:hideMark/>
          </w:tcPr>
          <w:p w14:paraId="5D43D68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0E8A57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71%</w:t>
            </w:r>
          </w:p>
        </w:tc>
        <w:tc>
          <w:tcPr>
            <w:tcW w:w="852" w:type="dxa"/>
            <w:tcBorders>
              <w:top w:val="nil"/>
              <w:left w:val="nil"/>
              <w:bottom w:val="single" w:sz="4" w:space="0" w:color="auto"/>
              <w:right w:val="single" w:sz="4" w:space="0" w:color="auto"/>
            </w:tcBorders>
            <w:shd w:val="clear" w:color="auto" w:fill="auto"/>
            <w:noWrap/>
            <w:vAlign w:val="bottom"/>
            <w:hideMark/>
          </w:tcPr>
          <w:p w14:paraId="6C5D141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49D8982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1551523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70%</w:t>
            </w:r>
          </w:p>
        </w:tc>
      </w:tr>
      <w:tr w:rsidR="003B6C6C" w:rsidRPr="007B6061" w14:paraId="3F0E9FA0"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524BB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1D4BA2E9"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39%</w:t>
            </w:r>
          </w:p>
        </w:tc>
        <w:tc>
          <w:tcPr>
            <w:tcW w:w="852" w:type="dxa"/>
            <w:tcBorders>
              <w:top w:val="nil"/>
              <w:left w:val="nil"/>
              <w:bottom w:val="single" w:sz="4" w:space="0" w:color="auto"/>
              <w:right w:val="single" w:sz="4" w:space="0" w:color="auto"/>
            </w:tcBorders>
            <w:shd w:val="clear" w:color="auto" w:fill="auto"/>
            <w:noWrap/>
            <w:vAlign w:val="bottom"/>
            <w:hideMark/>
          </w:tcPr>
          <w:p w14:paraId="79B596B0"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73%</w:t>
            </w:r>
          </w:p>
        </w:tc>
        <w:tc>
          <w:tcPr>
            <w:tcW w:w="852" w:type="dxa"/>
            <w:tcBorders>
              <w:top w:val="nil"/>
              <w:left w:val="nil"/>
              <w:bottom w:val="single" w:sz="4" w:space="0" w:color="auto"/>
              <w:right w:val="single" w:sz="4" w:space="0" w:color="auto"/>
            </w:tcBorders>
            <w:shd w:val="clear" w:color="auto" w:fill="auto"/>
            <w:noWrap/>
            <w:vAlign w:val="bottom"/>
            <w:hideMark/>
          </w:tcPr>
          <w:p w14:paraId="4662DA2B"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70%</w:t>
            </w:r>
          </w:p>
        </w:tc>
        <w:tc>
          <w:tcPr>
            <w:tcW w:w="852" w:type="dxa"/>
            <w:tcBorders>
              <w:top w:val="nil"/>
              <w:left w:val="nil"/>
              <w:bottom w:val="single" w:sz="4" w:space="0" w:color="auto"/>
              <w:right w:val="single" w:sz="4" w:space="0" w:color="auto"/>
            </w:tcBorders>
            <w:shd w:val="clear" w:color="auto" w:fill="auto"/>
            <w:noWrap/>
            <w:vAlign w:val="bottom"/>
            <w:hideMark/>
          </w:tcPr>
          <w:p w14:paraId="595883C1"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55%</w:t>
            </w:r>
          </w:p>
        </w:tc>
        <w:tc>
          <w:tcPr>
            <w:tcW w:w="852" w:type="dxa"/>
            <w:tcBorders>
              <w:top w:val="nil"/>
              <w:left w:val="nil"/>
              <w:bottom w:val="single" w:sz="4" w:space="0" w:color="auto"/>
              <w:right w:val="single" w:sz="4" w:space="0" w:color="auto"/>
            </w:tcBorders>
            <w:shd w:val="clear" w:color="auto" w:fill="auto"/>
            <w:noWrap/>
            <w:vAlign w:val="bottom"/>
            <w:hideMark/>
          </w:tcPr>
          <w:p w14:paraId="33C35EAD"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45%</w:t>
            </w:r>
          </w:p>
        </w:tc>
        <w:tc>
          <w:tcPr>
            <w:tcW w:w="852" w:type="dxa"/>
            <w:tcBorders>
              <w:top w:val="nil"/>
              <w:left w:val="nil"/>
              <w:bottom w:val="single" w:sz="4" w:space="0" w:color="auto"/>
              <w:right w:val="single" w:sz="4" w:space="0" w:color="auto"/>
            </w:tcBorders>
            <w:shd w:val="clear" w:color="auto" w:fill="auto"/>
            <w:noWrap/>
            <w:vAlign w:val="bottom"/>
            <w:hideMark/>
          </w:tcPr>
          <w:p w14:paraId="6913EB56"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61%</w:t>
            </w:r>
          </w:p>
        </w:tc>
        <w:tc>
          <w:tcPr>
            <w:tcW w:w="852" w:type="dxa"/>
            <w:tcBorders>
              <w:top w:val="nil"/>
              <w:left w:val="nil"/>
              <w:bottom w:val="single" w:sz="4" w:space="0" w:color="auto"/>
              <w:right w:val="single" w:sz="4" w:space="0" w:color="auto"/>
            </w:tcBorders>
            <w:shd w:val="clear" w:color="auto" w:fill="auto"/>
            <w:noWrap/>
            <w:vAlign w:val="bottom"/>
            <w:hideMark/>
          </w:tcPr>
          <w:p w14:paraId="3C382FF0"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58%</w:t>
            </w:r>
          </w:p>
        </w:tc>
        <w:tc>
          <w:tcPr>
            <w:tcW w:w="852" w:type="dxa"/>
            <w:tcBorders>
              <w:top w:val="nil"/>
              <w:left w:val="nil"/>
              <w:bottom w:val="single" w:sz="4" w:space="0" w:color="auto"/>
              <w:right w:val="single" w:sz="4" w:space="0" w:color="auto"/>
            </w:tcBorders>
            <w:shd w:val="clear" w:color="auto" w:fill="auto"/>
            <w:noWrap/>
            <w:vAlign w:val="bottom"/>
            <w:hideMark/>
          </w:tcPr>
          <w:p w14:paraId="5293E107"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78%</w:t>
            </w:r>
          </w:p>
        </w:tc>
        <w:tc>
          <w:tcPr>
            <w:tcW w:w="852" w:type="dxa"/>
            <w:tcBorders>
              <w:top w:val="nil"/>
              <w:left w:val="nil"/>
              <w:bottom w:val="single" w:sz="4" w:space="0" w:color="auto"/>
              <w:right w:val="single" w:sz="4" w:space="0" w:color="auto"/>
            </w:tcBorders>
            <w:shd w:val="clear" w:color="auto" w:fill="auto"/>
            <w:noWrap/>
            <w:vAlign w:val="bottom"/>
            <w:hideMark/>
          </w:tcPr>
          <w:p w14:paraId="0E2CB764"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67%</w:t>
            </w:r>
          </w:p>
        </w:tc>
        <w:tc>
          <w:tcPr>
            <w:tcW w:w="853" w:type="dxa"/>
            <w:tcBorders>
              <w:top w:val="nil"/>
              <w:left w:val="nil"/>
              <w:bottom w:val="single" w:sz="4" w:space="0" w:color="auto"/>
              <w:right w:val="single" w:sz="4" w:space="0" w:color="auto"/>
            </w:tcBorders>
            <w:shd w:val="clear" w:color="auto" w:fill="C6D9F1" w:themeFill="text2" w:themeFillTint="33"/>
            <w:noWrap/>
            <w:vAlign w:val="bottom"/>
            <w:hideMark/>
          </w:tcPr>
          <w:p w14:paraId="648435BE"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57%</w:t>
            </w:r>
          </w:p>
        </w:tc>
      </w:tr>
    </w:tbl>
    <w:p w14:paraId="367F6179" w14:textId="537F9978" w:rsidR="007D0A33" w:rsidRDefault="007D0A33" w:rsidP="007F17EF">
      <w:pPr>
        <w:pStyle w:val="Szvegtrzs"/>
        <w:spacing w:after="0" w:line="276" w:lineRule="auto"/>
        <w:jc w:val="both"/>
        <w:rPr>
          <w:bCs/>
          <w:iCs/>
        </w:rPr>
      </w:pPr>
    </w:p>
    <w:p w14:paraId="612F7ED0" w14:textId="3EA68929" w:rsidR="00F10A2B" w:rsidRPr="00F10A2B" w:rsidRDefault="00F10A2B" w:rsidP="007F17EF">
      <w:pPr>
        <w:pStyle w:val="Szvegtrzs"/>
        <w:spacing w:after="0" w:line="276" w:lineRule="auto"/>
        <w:jc w:val="both"/>
        <w:rPr>
          <w:bCs/>
          <w:iCs/>
        </w:rPr>
      </w:pPr>
      <w:r w:rsidRPr="00F10A2B">
        <w:rPr>
          <w:shd w:val="clear" w:color="auto" w:fill="FFFFFF"/>
        </w:rPr>
        <w:t>A kiértékelés után</w:t>
      </w:r>
      <w:r>
        <w:rPr>
          <w:shd w:val="clear" w:color="auto" w:fill="FFFFFF"/>
        </w:rPr>
        <w:t xml:space="preserve"> átlagosan </w:t>
      </w:r>
      <w:r>
        <w:rPr>
          <w:rStyle w:val="tr"/>
          <w:shd w:val="clear" w:color="auto" w:fill="FFFFFF"/>
        </w:rPr>
        <w:t>a</w:t>
      </w:r>
      <w:r w:rsidRPr="00F10A2B">
        <w:rPr>
          <w:rStyle w:val="tr"/>
          <w:shd w:val="clear" w:color="auto" w:fill="FFFFFF"/>
        </w:rPr>
        <w:t>z iskoláskorba lépő gyermekek 15 százaléka még csak az előkészítő és kezdő fejlettségi szintet éri el (a hátrányos helyzetű környezetben lévő óvodákban ennél jóval több, az előnyös környezetűek estén pedig jóval kevesebb).</w:t>
      </w:r>
      <w:r>
        <w:rPr>
          <w:rStyle w:val="tr"/>
          <w:shd w:val="clear" w:color="auto" w:fill="FFFFFF"/>
        </w:rPr>
        <w:t xml:space="preserve"> </w:t>
      </w:r>
      <w:r w:rsidRPr="00F10A2B">
        <w:rPr>
          <w:rStyle w:val="tr"/>
          <w:shd w:val="clear" w:color="auto" w:fill="FFFFFF"/>
        </w:rPr>
        <w:t>Ezek a gyerekek feltétlenül visszatartandók még egy évig az óvodában.</w:t>
      </w:r>
      <w:r>
        <w:rPr>
          <w:rStyle w:val="tr"/>
          <w:shd w:val="clear" w:color="auto" w:fill="FFFFFF"/>
        </w:rPr>
        <w:t xml:space="preserve"> </w:t>
      </w:r>
      <w:r w:rsidRPr="00F10A2B">
        <w:rPr>
          <w:rStyle w:val="tr"/>
          <w:shd w:val="clear" w:color="auto" w:fill="FFFFFF"/>
        </w:rPr>
        <w:t>Javasolt továbbá, hogy az a gyermek, akinél a hét készség közül valamelyiknek a fejlettsége előkészítő vagy kezdő szinten van, járjon még egy évet óvodába.</w:t>
      </w:r>
    </w:p>
    <w:p w14:paraId="5E78C986" w14:textId="77777777" w:rsidR="00B62FD2" w:rsidRPr="007B6061" w:rsidRDefault="0017068E" w:rsidP="007F17EF">
      <w:pPr>
        <w:pStyle w:val="Cmsor1"/>
        <w:spacing w:line="276" w:lineRule="auto"/>
        <w:rPr>
          <w:rFonts w:ascii="Times New Roman" w:hAnsi="Times New Roman" w:cs="Times New Roman"/>
          <w:sz w:val="24"/>
          <w:szCs w:val="24"/>
        </w:rPr>
      </w:pPr>
      <w:bookmarkStart w:id="32" w:name="_Toc457985131"/>
      <w:bookmarkStart w:id="33" w:name="_Toc491075954"/>
      <w:r w:rsidRPr="007B6061">
        <w:rPr>
          <w:rFonts w:ascii="Times New Roman" w:hAnsi="Times New Roman" w:cs="Times New Roman"/>
          <w:sz w:val="24"/>
          <w:szCs w:val="24"/>
        </w:rPr>
        <w:t>4.Belső kapcsolatok, együttműködés, kommunikáció</w:t>
      </w:r>
      <w:bookmarkEnd w:id="32"/>
      <w:bookmarkEnd w:id="33"/>
    </w:p>
    <w:p w14:paraId="5AD80C52" w14:textId="77777777" w:rsidR="0036037A" w:rsidRPr="007B6061" w:rsidRDefault="0017068E" w:rsidP="007F17EF">
      <w:pPr>
        <w:pStyle w:val="Cmsor2"/>
        <w:spacing w:line="276" w:lineRule="auto"/>
        <w:rPr>
          <w:rFonts w:ascii="Times New Roman" w:hAnsi="Times New Roman" w:cs="Times New Roman"/>
          <w:sz w:val="24"/>
          <w:szCs w:val="24"/>
        </w:rPr>
      </w:pPr>
      <w:bookmarkStart w:id="34" w:name="_Toc457985132"/>
      <w:bookmarkStart w:id="35" w:name="_Toc491075955"/>
      <w:r w:rsidRPr="007B6061">
        <w:rPr>
          <w:rFonts w:ascii="Times New Roman" w:hAnsi="Times New Roman" w:cs="Times New Roman"/>
          <w:sz w:val="24"/>
          <w:szCs w:val="24"/>
        </w:rPr>
        <w:t>4.1. Az óvoda, mint munkaszervezet struktúrája, működése, értékelése</w:t>
      </w:r>
      <w:bookmarkEnd w:id="34"/>
      <w:bookmarkEnd w:id="35"/>
    </w:p>
    <w:p w14:paraId="2D5D7C2F" w14:textId="77777777" w:rsidR="00E8759E" w:rsidRPr="007B6061" w:rsidRDefault="00E8759E" w:rsidP="007F17EF">
      <w:pPr>
        <w:spacing w:line="276" w:lineRule="auto"/>
        <w:rPr>
          <w:rFonts w:ascii="Times New Roman" w:hAnsi="Times New Roman" w:cs="Times New Roman"/>
          <w:sz w:val="24"/>
          <w:szCs w:val="24"/>
        </w:rPr>
      </w:pPr>
    </w:p>
    <w:p w14:paraId="7671DB1B" w14:textId="39FE073C" w:rsidR="00305F68" w:rsidRPr="007B6061" w:rsidRDefault="0053108B" w:rsidP="007F17EF">
      <w:pPr>
        <w:pStyle w:val="Szvegtrzs"/>
        <w:spacing w:after="0" w:line="276" w:lineRule="auto"/>
        <w:jc w:val="both"/>
        <w:outlineLvl w:val="0"/>
        <w:rPr>
          <w:bCs/>
          <w:iCs/>
        </w:rPr>
      </w:pPr>
      <w:bookmarkStart w:id="36" w:name="_Toc491075956"/>
      <w:bookmarkStart w:id="37" w:name="_Toc457575502"/>
      <w:bookmarkStart w:id="38" w:name="_Toc457576152"/>
      <w:bookmarkStart w:id="39" w:name="_Toc457807911"/>
      <w:bookmarkStart w:id="40" w:name="_Toc457810300"/>
      <w:bookmarkStart w:id="41" w:name="_Toc457824744"/>
      <w:bookmarkStart w:id="42" w:name="_Toc457985133"/>
      <w:r w:rsidRPr="007B6061">
        <w:rPr>
          <w:bCs/>
          <w:iCs/>
        </w:rPr>
        <w:t xml:space="preserve">A vezetés felépítése az utóbbi években nem </w:t>
      </w:r>
      <w:bookmarkEnd w:id="36"/>
      <w:r w:rsidR="00476BF5" w:rsidRPr="007B6061">
        <w:rPr>
          <w:bCs/>
          <w:iCs/>
        </w:rPr>
        <w:t xml:space="preserve">változott. </w:t>
      </w:r>
      <w:proofErr w:type="gramStart"/>
      <w:r w:rsidR="00476BF5" w:rsidRPr="007B6061">
        <w:rPr>
          <w:bCs/>
          <w:iCs/>
        </w:rPr>
        <w:t xml:space="preserve">A  </w:t>
      </w:r>
      <w:proofErr w:type="spellStart"/>
      <w:r w:rsidR="00057624" w:rsidRPr="007B6061">
        <w:rPr>
          <w:bCs/>
          <w:iCs/>
        </w:rPr>
        <w:t>csoportonkénti</w:t>
      </w:r>
      <w:proofErr w:type="spellEnd"/>
      <w:proofErr w:type="gramEnd"/>
      <w:r w:rsidR="00476BF5" w:rsidRPr="007B6061">
        <w:rPr>
          <w:bCs/>
          <w:iCs/>
        </w:rPr>
        <w:t xml:space="preserve"> 2 óvodapedagógus 1 csoport híján biztosított volt, ahogy a nevelő munkát segítők száma is</w:t>
      </w:r>
      <w:r w:rsidR="00057624" w:rsidRPr="007B6061">
        <w:rPr>
          <w:bCs/>
          <w:iCs/>
        </w:rPr>
        <w:t xml:space="preserve"> ideálisnak mondható volt</w:t>
      </w:r>
      <w:r w:rsidR="00476BF5" w:rsidRPr="007B6061">
        <w:rPr>
          <w:bCs/>
          <w:iCs/>
        </w:rPr>
        <w:t>.</w:t>
      </w:r>
      <w:r w:rsidR="00057624" w:rsidRPr="007B6061">
        <w:rPr>
          <w:bCs/>
          <w:iCs/>
        </w:rPr>
        <w:t xml:space="preserve"> A Micimackó csoportban az óvodapedagógus munkáját pedagógiai asszisztens segíti, napi 8 órában évek óta sikeresen.</w:t>
      </w:r>
    </w:p>
    <w:p w14:paraId="70C86616" w14:textId="7E09E875" w:rsidR="008F361C" w:rsidRPr="007B6061" w:rsidRDefault="008F361C" w:rsidP="007F17EF">
      <w:pPr>
        <w:pStyle w:val="Szvegtrzs"/>
        <w:spacing w:after="0" w:line="276" w:lineRule="auto"/>
        <w:jc w:val="both"/>
        <w:outlineLvl w:val="0"/>
        <w:rPr>
          <w:bCs/>
          <w:iCs/>
        </w:rPr>
      </w:pPr>
      <w:r w:rsidRPr="007B6061">
        <w:rPr>
          <w:bCs/>
          <w:iCs/>
        </w:rPr>
        <w:t xml:space="preserve">Az autista gyermekek fogadása szükségessé tette, hogy </w:t>
      </w:r>
      <w:r w:rsidR="003B6C6C" w:rsidRPr="007B6061">
        <w:rPr>
          <w:bCs/>
          <w:iCs/>
        </w:rPr>
        <w:t>csoportonként 1 fő pedagógiai asszisztens is jelen legyen a nevelő munkában. A Bocskai utcai feladatellátási helyen ez zökkenőmentes volt</w:t>
      </w:r>
      <w:r w:rsidR="00057624" w:rsidRPr="007B6061">
        <w:rPr>
          <w:bCs/>
          <w:iCs/>
        </w:rPr>
        <w:t xml:space="preserve"> a három csoportra jutó 1 fő törvényileg biztosított álláshely miatt</w:t>
      </w:r>
      <w:r w:rsidR="003B6C6C" w:rsidRPr="007B6061">
        <w:rPr>
          <w:bCs/>
          <w:iCs/>
        </w:rPr>
        <w:t xml:space="preserve">. A munkája nagy segítség volt a </w:t>
      </w:r>
      <w:r w:rsidR="00057624" w:rsidRPr="007B6061">
        <w:rPr>
          <w:bCs/>
          <w:iCs/>
        </w:rPr>
        <w:t>C</w:t>
      </w:r>
      <w:r w:rsidR="003B6C6C" w:rsidRPr="007B6061">
        <w:rPr>
          <w:bCs/>
          <w:iCs/>
        </w:rPr>
        <w:t>sigabiga csoportban. A kisgyermek egész nap egyéni bánásmódot igényelt. Az István király utcai óvodában 1 fő dajkánk</w:t>
      </w:r>
      <w:r w:rsidR="00057624" w:rsidRPr="007B6061">
        <w:rPr>
          <w:bCs/>
          <w:iCs/>
        </w:rPr>
        <w:t>,</w:t>
      </w:r>
      <w:r w:rsidR="003B6C6C" w:rsidRPr="007B6061">
        <w:rPr>
          <w:bCs/>
          <w:iCs/>
        </w:rPr>
        <w:t xml:space="preserve"> önkéntesen kezdett el tanulmányokat gyógypedagógiai asszisztensként. A fenntartó támogatásával kaptunk a közmunka</w:t>
      </w:r>
      <w:r w:rsidR="00D6725D" w:rsidRPr="007B6061">
        <w:rPr>
          <w:bCs/>
          <w:iCs/>
        </w:rPr>
        <w:t xml:space="preserve"> program keretén belül dajkai támogatást. Így a képzést végző, érettségizett kolléganőnk, lehetőség szerint 2 csoportban látott el pedagógiai asszisztensi (felügyeleti) feladatokat. Munkájukra nagyon nagy szükség volt!</w:t>
      </w:r>
    </w:p>
    <w:p w14:paraId="5D444F45" w14:textId="40DDCC0A" w:rsidR="008F361C" w:rsidRPr="007B6061" w:rsidRDefault="008F361C" w:rsidP="007F17EF">
      <w:pPr>
        <w:pStyle w:val="Szvegtrzs"/>
        <w:spacing w:after="0" w:line="276" w:lineRule="auto"/>
        <w:jc w:val="both"/>
        <w:outlineLvl w:val="0"/>
        <w:rPr>
          <w:bCs/>
          <w:iCs/>
        </w:rPr>
      </w:pPr>
      <w:r w:rsidRPr="007B6061">
        <w:rPr>
          <w:bCs/>
          <w:iCs/>
        </w:rPr>
        <w:t>A nyár folyamán 1 fő bejelentette gyermekvállalási tervét és szeptembertől a helyére, határozott időre keresünk óvodapedagógust.</w:t>
      </w:r>
    </w:p>
    <w:p w14:paraId="0AD9C53D" w14:textId="7A358F15" w:rsidR="00720051" w:rsidRPr="007B6061" w:rsidRDefault="0053108B" w:rsidP="007F17EF">
      <w:pPr>
        <w:spacing w:line="276" w:lineRule="auto"/>
        <w:rPr>
          <w:rFonts w:ascii="Times New Roman" w:hAnsi="Times New Roman" w:cs="Times New Roman"/>
          <w:sz w:val="24"/>
          <w:szCs w:val="24"/>
        </w:rPr>
      </w:pPr>
      <w:bookmarkStart w:id="43" w:name="_Toc457575503"/>
      <w:bookmarkStart w:id="44" w:name="_Toc457576153"/>
      <w:bookmarkStart w:id="45" w:name="_Toc457807912"/>
      <w:bookmarkStart w:id="46" w:name="_Toc457810301"/>
      <w:bookmarkStart w:id="47" w:name="_Toc457824745"/>
      <w:bookmarkStart w:id="48" w:name="_Toc457985134"/>
      <w:bookmarkStart w:id="49" w:name="_Toc491075958"/>
      <w:bookmarkEnd w:id="37"/>
      <w:bookmarkEnd w:id="38"/>
      <w:bookmarkEnd w:id="39"/>
      <w:bookmarkEnd w:id="40"/>
      <w:bookmarkEnd w:id="41"/>
      <w:bookmarkEnd w:id="42"/>
      <w:r w:rsidRPr="007B6061">
        <w:rPr>
          <w:rFonts w:ascii="Times New Roman" w:hAnsi="Times New Roman" w:cs="Times New Roman"/>
          <w:bCs/>
          <w:iCs/>
          <w:sz w:val="24"/>
          <w:szCs w:val="24"/>
        </w:rPr>
        <w:lastRenderedPageBreak/>
        <w:t>A munkatár</w:t>
      </w:r>
      <w:r w:rsidR="00F30C13" w:rsidRPr="007B6061">
        <w:rPr>
          <w:rFonts w:ascii="Times New Roman" w:hAnsi="Times New Roman" w:cs="Times New Roman"/>
          <w:bCs/>
          <w:iCs/>
          <w:sz w:val="24"/>
          <w:szCs w:val="24"/>
        </w:rPr>
        <w:t xml:space="preserve">saim </w:t>
      </w:r>
      <w:r w:rsidR="00D6725D" w:rsidRPr="007B6061">
        <w:rPr>
          <w:rFonts w:ascii="Times New Roman" w:hAnsi="Times New Roman" w:cs="Times New Roman"/>
          <w:bCs/>
          <w:iCs/>
          <w:sz w:val="24"/>
          <w:szCs w:val="24"/>
        </w:rPr>
        <w:t xml:space="preserve">mindannyian </w:t>
      </w:r>
      <w:r w:rsidRPr="007B6061">
        <w:rPr>
          <w:rFonts w:ascii="Times New Roman" w:hAnsi="Times New Roman" w:cs="Times New Roman"/>
          <w:bCs/>
          <w:iCs/>
          <w:sz w:val="24"/>
          <w:szCs w:val="24"/>
        </w:rPr>
        <w:t>azonosultak Pedagógiai Programunkkal, céljainkka</w:t>
      </w:r>
      <w:r w:rsidR="00B62FD2" w:rsidRPr="007B6061">
        <w:rPr>
          <w:rFonts w:ascii="Times New Roman" w:hAnsi="Times New Roman" w:cs="Times New Roman"/>
          <w:bCs/>
          <w:iCs/>
          <w:sz w:val="24"/>
          <w:szCs w:val="24"/>
        </w:rPr>
        <w:t xml:space="preserve">l, és osztoznak sikereinkben. </w:t>
      </w:r>
      <w:r w:rsidR="00F30C13" w:rsidRPr="007B6061">
        <w:rPr>
          <w:rFonts w:ascii="Times New Roman" w:hAnsi="Times New Roman" w:cs="Times New Roman"/>
          <w:bCs/>
          <w:iCs/>
          <w:sz w:val="24"/>
          <w:szCs w:val="24"/>
        </w:rPr>
        <w:t xml:space="preserve">Aktivitásuk nagyon eltérő. A </w:t>
      </w:r>
      <w:r w:rsidR="00F706BA" w:rsidRPr="007B6061">
        <w:rPr>
          <w:rFonts w:ascii="Times New Roman" w:hAnsi="Times New Roman" w:cs="Times New Roman"/>
          <w:bCs/>
          <w:iCs/>
          <w:sz w:val="24"/>
          <w:szCs w:val="24"/>
        </w:rPr>
        <w:t>plusz feladatot vállalóknak munkáltatói döntésen alapuló</w:t>
      </w:r>
      <w:r w:rsidR="00F30C13" w:rsidRPr="007B6061">
        <w:rPr>
          <w:rFonts w:ascii="Times New Roman" w:hAnsi="Times New Roman" w:cs="Times New Roman"/>
          <w:bCs/>
          <w:iCs/>
          <w:sz w:val="24"/>
          <w:szCs w:val="24"/>
        </w:rPr>
        <w:t xml:space="preserve"> </w:t>
      </w:r>
      <w:r w:rsidR="00476BF5" w:rsidRPr="007B6061">
        <w:rPr>
          <w:rFonts w:ascii="Times New Roman" w:hAnsi="Times New Roman" w:cs="Times New Roman"/>
          <w:bCs/>
          <w:iCs/>
          <w:sz w:val="24"/>
          <w:szCs w:val="24"/>
        </w:rPr>
        <w:t xml:space="preserve">bér jellegű juttatással </w:t>
      </w:r>
      <w:r w:rsidR="00F30C13" w:rsidRPr="007B6061">
        <w:rPr>
          <w:rFonts w:ascii="Times New Roman" w:hAnsi="Times New Roman" w:cs="Times New Roman"/>
          <w:bCs/>
          <w:iCs/>
          <w:sz w:val="24"/>
          <w:szCs w:val="24"/>
        </w:rPr>
        <w:t xml:space="preserve">tudtam elismerni </w:t>
      </w:r>
      <w:r w:rsidR="00476BF5" w:rsidRPr="007B6061">
        <w:rPr>
          <w:rFonts w:ascii="Times New Roman" w:hAnsi="Times New Roman" w:cs="Times New Roman"/>
          <w:bCs/>
          <w:iCs/>
          <w:sz w:val="24"/>
          <w:szCs w:val="24"/>
        </w:rPr>
        <w:t xml:space="preserve">a munkáját </w:t>
      </w:r>
      <w:r w:rsidR="00F30C13" w:rsidRPr="007B6061">
        <w:rPr>
          <w:rFonts w:ascii="Times New Roman" w:hAnsi="Times New Roman" w:cs="Times New Roman"/>
          <w:bCs/>
          <w:iCs/>
          <w:sz w:val="24"/>
          <w:szCs w:val="24"/>
        </w:rPr>
        <w:t xml:space="preserve">az elmúlt nevelési évben </w:t>
      </w:r>
      <w:r w:rsidR="00476BF5" w:rsidRPr="007B6061">
        <w:rPr>
          <w:rFonts w:ascii="Times New Roman" w:hAnsi="Times New Roman" w:cs="Times New Roman"/>
          <w:bCs/>
          <w:iCs/>
          <w:sz w:val="24"/>
          <w:szCs w:val="24"/>
        </w:rPr>
        <w:t>havonként. Ezen kívül, karácsonykor mindenki jutalomban részesült a bérének megfelelő mértékben, illetve munkaruha pénzt kaptak</w:t>
      </w:r>
      <w:r w:rsidR="00F30C13" w:rsidRPr="007B6061">
        <w:rPr>
          <w:rFonts w:ascii="Times New Roman" w:hAnsi="Times New Roman" w:cs="Times New Roman"/>
          <w:bCs/>
          <w:iCs/>
          <w:sz w:val="24"/>
          <w:szCs w:val="24"/>
        </w:rPr>
        <w:t>.</w:t>
      </w:r>
      <w:bookmarkEnd w:id="43"/>
      <w:bookmarkEnd w:id="44"/>
      <w:bookmarkEnd w:id="45"/>
      <w:bookmarkEnd w:id="46"/>
      <w:bookmarkEnd w:id="47"/>
      <w:bookmarkEnd w:id="48"/>
      <w:bookmarkEnd w:id="49"/>
      <w:r w:rsidR="00476BF5" w:rsidRPr="007B6061">
        <w:rPr>
          <w:rFonts w:ascii="Times New Roman" w:hAnsi="Times New Roman" w:cs="Times New Roman"/>
          <w:bCs/>
          <w:iCs/>
          <w:sz w:val="24"/>
          <w:szCs w:val="24"/>
        </w:rPr>
        <w:t xml:space="preserve"> Az elmúlt évek </w:t>
      </w:r>
      <w:r w:rsidR="00057624" w:rsidRPr="007B6061">
        <w:rPr>
          <w:rFonts w:ascii="Times New Roman" w:hAnsi="Times New Roman" w:cs="Times New Roman"/>
          <w:bCs/>
          <w:iCs/>
          <w:sz w:val="24"/>
          <w:szCs w:val="24"/>
        </w:rPr>
        <w:t>új,</w:t>
      </w:r>
      <w:r w:rsidR="00476BF5" w:rsidRPr="007B6061">
        <w:rPr>
          <w:rFonts w:ascii="Times New Roman" w:hAnsi="Times New Roman" w:cs="Times New Roman"/>
          <w:bCs/>
          <w:iCs/>
          <w:sz w:val="24"/>
          <w:szCs w:val="24"/>
        </w:rPr>
        <w:t xml:space="preserve"> nem várt feladatokat hoztak, amihez a munkavállalók lojalitását</w:t>
      </w:r>
      <w:r w:rsidR="00057624" w:rsidRPr="007B6061">
        <w:rPr>
          <w:rFonts w:ascii="Times New Roman" w:hAnsi="Times New Roman" w:cs="Times New Roman"/>
          <w:bCs/>
          <w:iCs/>
          <w:sz w:val="24"/>
          <w:szCs w:val="24"/>
        </w:rPr>
        <w:t xml:space="preserve"> és erőfeszítését</w:t>
      </w:r>
      <w:r w:rsidR="00476BF5" w:rsidRPr="007B6061">
        <w:rPr>
          <w:rFonts w:ascii="Times New Roman" w:hAnsi="Times New Roman" w:cs="Times New Roman"/>
          <w:bCs/>
          <w:iCs/>
          <w:sz w:val="24"/>
          <w:szCs w:val="24"/>
        </w:rPr>
        <w:t xml:space="preserve"> értékelni kell!</w:t>
      </w:r>
      <w:r w:rsidR="00720051" w:rsidRPr="007B6061">
        <w:rPr>
          <w:rFonts w:ascii="Times New Roman" w:hAnsi="Times New Roman" w:cs="Times New Roman"/>
          <w:bCs/>
          <w:iCs/>
          <w:sz w:val="24"/>
          <w:szCs w:val="24"/>
        </w:rPr>
        <w:t xml:space="preserve"> </w:t>
      </w:r>
      <w:r w:rsidR="00720051" w:rsidRPr="007B6061">
        <w:rPr>
          <w:rFonts w:ascii="Times New Roman" w:hAnsi="Times New Roman" w:cs="Times New Roman"/>
          <w:sz w:val="24"/>
          <w:szCs w:val="24"/>
        </w:rPr>
        <w:t>A dolgozók jutalmazásában a vállalt többletfeladatok, a közösségben elfoglalt szerep, az egymás munkájának segítése bírt kiemelt jelentőséggel.</w:t>
      </w:r>
    </w:p>
    <w:p w14:paraId="6AB3187D" w14:textId="5F707CB7" w:rsidR="00F342BB" w:rsidRPr="007B6061" w:rsidRDefault="00F342BB" w:rsidP="007F17EF">
      <w:pPr>
        <w:pStyle w:val="Szvegtrzs"/>
        <w:spacing w:after="0" w:line="276" w:lineRule="auto"/>
        <w:jc w:val="both"/>
        <w:outlineLvl w:val="0"/>
        <w:rPr>
          <w:bCs/>
          <w:iCs/>
        </w:rPr>
      </w:pPr>
    </w:p>
    <w:p w14:paraId="12F9BD41" w14:textId="4DB04740" w:rsidR="00A268A2" w:rsidRPr="007B6061" w:rsidRDefault="001E104E" w:rsidP="007F17EF">
      <w:pPr>
        <w:pStyle w:val="Szvegtrzs"/>
        <w:spacing w:after="0" w:line="276" w:lineRule="auto"/>
        <w:jc w:val="both"/>
        <w:outlineLvl w:val="0"/>
        <w:rPr>
          <w:bCs/>
          <w:iCs/>
        </w:rPr>
      </w:pPr>
      <w:bookmarkStart w:id="50" w:name="_Toc457575507"/>
      <w:bookmarkStart w:id="51" w:name="_Toc457576157"/>
      <w:bookmarkStart w:id="52" w:name="_Toc457807916"/>
      <w:bookmarkStart w:id="53" w:name="_Toc457810305"/>
      <w:bookmarkStart w:id="54" w:name="_Toc457824749"/>
      <w:bookmarkStart w:id="55" w:name="_Toc457985138"/>
      <w:bookmarkStart w:id="56" w:name="_Toc491075960"/>
      <w:r w:rsidRPr="007B6061">
        <w:rPr>
          <w:bCs/>
          <w:iCs/>
        </w:rPr>
        <w:t>Úgy ítélem meg, hogy intézményi közösségünkben a tisztelet, az egymás munkájának tiszteletben tartása, elismerése és segítése a jellemző. Őszinte légkörű, kevés intrikával terheltek a mindennapjaink. A gyerekek feltétlen tiszteletben tartása számomra a legfontosabb érték, aki e</w:t>
      </w:r>
      <w:r w:rsidR="00305F68" w:rsidRPr="007B6061">
        <w:rPr>
          <w:bCs/>
          <w:iCs/>
        </w:rPr>
        <w:t>zzel nem azonosul, annak igyekezt</w:t>
      </w:r>
      <w:r w:rsidRPr="007B6061">
        <w:rPr>
          <w:bCs/>
          <w:iCs/>
        </w:rPr>
        <w:t xml:space="preserve">em </w:t>
      </w:r>
      <w:r w:rsidR="00305F68" w:rsidRPr="007B6061">
        <w:rPr>
          <w:bCs/>
          <w:iCs/>
        </w:rPr>
        <w:t xml:space="preserve">személyes </w:t>
      </w:r>
      <w:r w:rsidRPr="007B6061">
        <w:rPr>
          <w:bCs/>
          <w:iCs/>
        </w:rPr>
        <w:t xml:space="preserve">segítséget adni. </w:t>
      </w:r>
      <w:bookmarkEnd w:id="50"/>
      <w:bookmarkEnd w:id="51"/>
      <w:bookmarkEnd w:id="52"/>
      <w:bookmarkEnd w:id="53"/>
      <w:bookmarkEnd w:id="54"/>
      <w:bookmarkEnd w:id="55"/>
      <w:r w:rsidR="00305F68" w:rsidRPr="007B6061">
        <w:rPr>
          <w:bCs/>
          <w:iCs/>
        </w:rPr>
        <w:t>Remélem, sikerrel!</w:t>
      </w:r>
      <w:bookmarkEnd w:id="56"/>
    </w:p>
    <w:p w14:paraId="11DE1825" w14:textId="77777777" w:rsidR="00A268A2" w:rsidRPr="007B6061" w:rsidRDefault="00A268A2" w:rsidP="007F17EF">
      <w:pPr>
        <w:pStyle w:val="Cmsor2"/>
        <w:spacing w:line="276" w:lineRule="auto"/>
        <w:rPr>
          <w:rFonts w:ascii="Times New Roman" w:hAnsi="Times New Roman" w:cs="Times New Roman"/>
          <w:sz w:val="24"/>
          <w:szCs w:val="24"/>
        </w:rPr>
      </w:pPr>
      <w:bookmarkStart w:id="57" w:name="_Toc457985139"/>
      <w:bookmarkStart w:id="58" w:name="_Toc491075961"/>
      <w:r w:rsidRPr="007B6061">
        <w:rPr>
          <w:rFonts w:ascii="Times New Roman" w:hAnsi="Times New Roman" w:cs="Times New Roman"/>
          <w:sz w:val="24"/>
          <w:szCs w:val="24"/>
        </w:rPr>
        <w:t>4.2. A nevelő-oktató munka módszertani fejlesztésének és a szakmai közöss</w:t>
      </w:r>
      <w:r w:rsidR="007F09BC" w:rsidRPr="007B6061">
        <w:rPr>
          <w:rFonts w:ascii="Times New Roman" w:hAnsi="Times New Roman" w:cs="Times New Roman"/>
          <w:sz w:val="24"/>
          <w:szCs w:val="24"/>
        </w:rPr>
        <w:t>égek tevékenységeinek jellemzői</w:t>
      </w:r>
      <w:bookmarkEnd w:id="57"/>
      <w:bookmarkEnd w:id="58"/>
    </w:p>
    <w:p w14:paraId="1050F965" w14:textId="77777777" w:rsidR="00E8759E" w:rsidRPr="007B6061" w:rsidRDefault="00E8759E" w:rsidP="007F17EF">
      <w:pPr>
        <w:spacing w:line="276" w:lineRule="auto"/>
        <w:rPr>
          <w:rFonts w:ascii="Times New Roman" w:hAnsi="Times New Roman" w:cs="Times New Roman"/>
          <w:sz w:val="24"/>
          <w:szCs w:val="24"/>
        </w:rPr>
      </w:pPr>
    </w:p>
    <w:p w14:paraId="5C2FC9A3" w14:textId="77777777" w:rsidR="00A878F3" w:rsidRPr="007B6061" w:rsidRDefault="00A878F3" w:rsidP="007F17EF">
      <w:pPr>
        <w:pStyle w:val="Szvegtrzs"/>
        <w:spacing w:after="0" w:line="276" w:lineRule="auto"/>
        <w:jc w:val="both"/>
        <w:outlineLvl w:val="0"/>
        <w:rPr>
          <w:bCs/>
          <w:iCs/>
        </w:rPr>
      </w:pPr>
      <w:bookmarkStart w:id="59" w:name="_Toc457575509"/>
      <w:bookmarkStart w:id="60" w:name="_Toc457576159"/>
      <w:bookmarkStart w:id="61" w:name="_Toc457807918"/>
      <w:bookmarkStart w:id="62" w:name="_Toc457810307"/>
      <w:bookmarkStart w:id="63" w:name="_Toc457824751"/>
      <w:bookmarkStart w:id="64" w:name="_Toc457985140"/>
      <w:bookmarkStart w:id="65" w:name="_Toc491075962"/>
      <w:r w:rsidRPr="007B6061">
        <w:rPr>
          <w:bCs/>
          <w:iCs/>
        </w:rPr>
        <w:t>Aktívan négy</w:t>
      </w:r>
      <w:r w:rsidR="007F09BC" w:rsidRPr="007B6061">
        <w:rPr>
          <w:bCs/>
          <w:iCs/>
        </w:rPr>
        <w:t xml:space="preserve"> munka</w:t>
      </w:r>
      <w:r w:rsidRPr="007B6061">
        <w:rPr>
          <w:bCs/>
          <w:iCs/>
        </w:rPr>
        <w:t>csoport</w:t>
      </w:r>
      <w:r w:rsidR="007F09BC" w:rsidRPr="007B6061">
        <w:rPr>
          <w:bCs/>
          <w:iCs/>
        </w:rPr>
        <w:t xml:space="preserve"> dolgozott óvodánkban, egyik a </w:t>
      </w:r>
      <w:r w:rsidRPr="007B6061">
        <w:rPr>
          <w:bCs/>
          <w:iCs/>
        </w:rPr>
        <w:t>fejlesztő, a másik HOP, a harmadik az Óvónői Bábcsoport, a negyedik a tehetséggondozói.</w:t>
      </w:r>
      <w:r w:rsidR="007F09BC" w:rsidRPr="007B6061">
        <w:rPr>
          <w:bCs/>
          <w:iCs/>
        </w:rPr>
        <w:t xml:space="preserve"> </w:t>
      </w:r>
    </w:p>
    <w:p w14:paraId="0D7C42C7" w14:textId="2609FCBA" w:rsidR="007F09BC" w:rsidRPr="007B6061" w:rsidRDefault="007F09BC" w:rsidP="007F17EF">
      <w:pPr>
        <w:pStyle w:val="Szvegtrzs"/>
        <w:spacing w:after="0" w:line="276" w:lineRule="auto"/>
        <w:jc w:val="both"/>
        <w:outlineLvl w:val="0"/>
        <w:rPr>
          <w:bCs/>
          <w:iCs/>
        </w:rPr>
      </w:pPr>
      <w:r w:rsidRPr="007B6061">
        <w:rPr>
          <w:bCs/>
          <w:iCs/>
        </w:rPr>
        <w:t>Mind</w:t>
      </w:r>
      <w:r w:rsidR="00A878F3" w:rsidRPr="007B6061">
        <w:rPr>
          <w:bCs/>
          <w:iCs/>
        </w:rPr>
        <w:t xml:space="preserve"> a négy</w:t>
      </w:r>
      <w:r w:rsidRPr="007B6061">
        <w:rPr>
          <w:bCs/>
          <w:iCs/>
        </w:rPr>
        <w:t xml:space="preserve"> eredményes volt:</w:t>
      </w:r>
      <w:bookmarkEnd w:id="59"/>
      <w:bookmarkEnd w:id="60"/>
      <w:bookmarkEnd w:id="61"/>
      <w:bookmarkEnd w:id="62"/>
      <w:bookmarkEnd w:id="63"/>
      <w:bookmarkEnd w:id="64"/>
      <w:bookmarkEnd w:id="65"/>
      <w:r w:rsidRPr="007B6061">
        <w:rPr>
          <w:bCs/>
          <w:iCs/>
        </w:rPr>
        <w:t xml:space="preserve"> </w:t>
      </w:r>
    </w:p>
    <w:p w14:paraId="731A90C6" w14:textId="635E6D1A" w:rsidR="00F30C13" w:rsidRPr="007B6061" w:rsidRDefault="00063ACA" w:rsidP="007F17EF">
      <w:pPr>
        <w:pStyle w:val="Szvegtrzs"/>
        <w:spacing w:after="0" w:line="276" w:lineRule="auto"/>
        <w:jc w:val="both"/>
        <w:outlineLvl w:val="0"/>
        <w:rPr>
          <w:bCs/>
          <w:iCs/>
        </w:rPr>
      </w:pPr>
      <w:bookmarkStart w:id="66" w:name="_Toc457575510"/>
      <w:bookmarkStart w:id="67" w:name="_Toc457576160"/>
      <w:bookmarkStart w:id="68" w:name="_Toc457807919"/>
      <w:bookmarkStart w:id="69" w:name="_Toc457810308"/>
      <w:bookmarkStart w:id="70" w:name="_Toc457985141"/>
      <w:bookmarkStart w:id="71" w:name="_Toc491075963"/>
      <w:r w:rsidRPr="007B6061">
        <w:rPr>
          <w:bCs/>
          <w:iCs/>
        </w:rPr>
        <w:t>-</w:t>
      </w:r>
      <w:bookmarkEnd w:id="66"/>
      <w:bookmarkEnd w:id="67"/>
      <w:bookmarkEnd w:id="68"/>
      <w:bookmarkEnd w:id="69"/>
      <w:bookmarkEnd w:id="70"/>
      <w:bookmarkEnd w:id="71"/>
      <w:r w:rsidR="00A878F3" w:rsidRPr="007B6061">
        <w:rPr>
          <w:bCs/>
          <w:iCs/>
        </w:rPr>
        <w:t>A fejlesztő munkacsoport tagjai az év folyamán folyamatosan kommunikáltak a problémás esetekkel kapcsolatosan</w:t>
      </w:r>
      <w:r w:rsidR="001C5256" w:rsidRPr="007B6061">
        <w:rPr>
          <w:bCs/>
          <w:iCs/>
        </w:rPr>
        <w:t>. Közösen tettek javaslatot a gyermek további vizsgálataival, életútjával kapcsolatban.</w:t>
      </w:r>
    </w:p>
    <w:p w14:paraId="5D30FCE1" w14:textId="151F3787" w:rsidR="00063ACA" w:rsidRPr="007B6061" w:rsidRDefault="007F09BC" w:rsidP="007F17EF">
      <w:pPr>
        <w:pStyle w:val="Szvegtrzs"/>
        <w:spacing w:after="0" w:line="276" w:lineRule="auto"/>
        <w:jc w:val="both"/>
        <w:outlineLvl w:val="0"/>
        <w:rPr>
          <w:bCs/>
          <w:iCs/>
        </w:rPr>
      </w:pPr>
      <w:bookmarkStart w:id="72" w:name="_Toc457575511"/>
      <w:bookmarkStart w:id="73" w:name="_Toc457576161"/>
      <w:bookmarkStart w:id="74" w:name="_Toc457807920"/>
      <w:bookmarkStart w:id="75" w:name="_Toc457810309"/>
      <w:bookmarkStart w:id="76" w:name="_Toc457824753"/>
      <w:bookmarkStart w:id="77" w:name="_Toc457985142"/>
      <w:bookmarkStart w:id="78" w:name="_Toc491075964"/>
      <w:r w:rsidRPr="007B6061">
        <w:rPr>
          <w:bCs/>
          <w:iCs/>
        </w:rPr>
        <w:t>-</w:t>
      </w:r>
      <w:bookmarkStart w:id="79" w:name="_Toc457575512"/>
      <w:bookmarkStart w:id="80" w:name="_Toc457576162"/>
      <w:bookmarkStart w:id="81" w:name="_Toc457807921"/>
      <w:bookmarkStart w:id="82" w:name="_Toc457810310"/>
      <w:bookmarkStart w:id="83" w:name="_Toc457824754"/>
      <w:bookmarkStart w:id="84" w:name="_Toc457985143"/>
      <w:bookmarkEnd w:id="72"/>
      <w:bookmarkEnd w:id="73"/>
      <w:bookmarkEnd w:id="74"/>
      <w:bookmarkEnd w:id="75"/>
      <w:bookmarkEnd w:id="76"/>
      <w:bookmarkEnd w:id="77"/>
      <w:bookmarkEnd w:id="78"/>
      <w:r w:rsidR="001C5256" w:rsidRPr="007B6061">
        <w:rPr>
          <w:bCs/>
          <w:iCs/>
        </w:rPr>
        <w:t xml:space="preserve"> A HOP munkacsoport tagjai online formában vitatták meg a belső dokumentumokban, a pedagógiai programban való módosítási lehetőségeket.</w:t>
      </w:r>
    </w:p>
    <w:p w14:paraId="69A201DE" w14:textId="49C8596D" w:rsidR="001C5256" w:rsidRPr="007B6061" w:rsidRDefault="001C5256" w:rsidP="007F17EF">
      <w:pPr>
        <w:pStyle w:val="Szvegtrzs"/>
        <w:spacing w:after="0" w:line="276" w:lineRule="auto"/>
        <w:jc w:val="both"/>
        <w:outlineLvl w:val="0"/>
        <w:rPr>
          <w:bCs/>
          <w:iCs/>
        </w:rPr>
      </w:pPr>
      <w:r w:rsidRPr="007B6061">
        <w:rPr>
          <w:bCs/>
          <w:iCs/>
        </w:rPr>
        <w:t>- Az Óvónői Bábcsoport idén is színvonalas mesecsokorral ajándékozta meg a gyermekeket Gyermeknap alkalmából nagy sikerrel.</w:t>
      </w:r>
    </w:p>
    <w:p w14:paraId="261B7E12" w14:textId="54D24F2D" w:rsidR="001C5256" w:rsidRPr="007B6061" w:rsidRDefault="001C5256" w:rsidP="007F17EF">
      <w:pPr>
        <w:pStyle w:val="Szvegtrzs"/>
        <w:spacing w:after="0" w:line="276" w:lineRule="auto"/>
        <w:jc w:val="both"/>
        <w:outlineLvl w:val="0"/>
        <w:rPr>
          <w:bCs/>
          <w:iCs/>
        </w:rPr>
      </w:pPr>
      <w:r w:rsidRPr="007B6061">
        <w:rPr>
          <w:bCs/>
          <w:iCs/>
        </w:rPr>
        <w:t>- A tehetséggondozói munkacsoport a fejlesztő csoporthoz hasonlóan az év lehetőségeihez mérten végezte munkáját, hogy</w:t>
      </w:r>
      <w:r w:rsidR="00A72864" w:rsidRPr="007B6061">
        <w:rPr>
          <w:bCs/>
          <w:iCs/>
        </w:rPr>
        <w:t xml:space="preserve"> a gyermekek további fejlődését támogassa.</w:t>
      </w:r>
    </w:p>
    <w:bookmarkEnd w:id="79"/>
    <w:bookmarkEnd w:id="80"/>
    <w:bookmarkEnd w:id="81"/>
    <w:bookmarkEnd w:id="82"/>
    <w:bookmarkEnd w:id="83"/>
    <w:bookmarkEnd w:id="84"/>
    <w:p w14:paraId="3B6234CE" w14:textId="5CE53C35" w:rsidR="0035028A" w:rsidRPr="007B6061" w:rsidRDefault="0035028A" w:rsidP="007F17EF">
      <w:pPr>
        <w:pStyle w:val="Szvegtrzs"/>
        <w:spacing w:after="0" w:line="276" w:lineRule="auto"/>
        <w:jc w:val="both"/>
        <w:outlineLvl w:val="0"/>
        <w:rPr>
          <w:bCs/>
          <w:iCs/>
        </w:rPr>
      </w:pPr>
    </w:p>
    <w:p w14:paraId="6143A76D" w14:textId="16627853" w:rsidR="00A72864" w:rsidRPr="007B6061" w:rsidRDefault="00A72864" w:rsidP="007F17EF">
      <w:pPr>
        <w:pStyle w:val="Szvegtrzs"/>
        <w:spacing w:after="0" w:line="276" w:lineRule="auto"/>
        <w:jc w:val="both"/>
        <w:outlineLvl w:val="0"/>
        <w:rPr>
          <w:bCs/>
          <w:iCs/>
        </w:rPr>
      </w:pPr>
      <w:r w:rsidRPr="007B6061">
        <w:rPr>
          <w:bCs/>
          <w:iCs/>
        </w:rPr>
        <w:t>Új feladatként jelent meg a diabéteszes gyermekek ellátása a köznevelési intézményekben. Egyelőre nincs ilyen gyermekünk, de javasolt minden csoportban 1 dolgozónak az Oktatási Hivatal által indított ingyenes képzésen való részvétel. Eddig velem együtt 3 fő végezte el a képzést, de a jövőre tekintve bízom benne, hogy mások is bővítik majd ebben az irányban a tudásokat, hogy eleget tudjunk tenni ennek az elvárásnak is.</w:t>
      </w:r>
    </w:p>
    <w:p w14:paraId="5AAEBA81" w14:textId="0BDD5FCA" w:rsidR="00A72864" w:rsidRPr="007B6061" w:rsidRDefault="00A72864" w:rsidP="007F17EF">
      <w:pPr>
        <w:pStyle w:val="Szvegtrzs"/>
        <w:spacing w:after="0" w:line="276" w:lineRule="auto"/>
        <w:jc w:val="both"/>
        <w:outlineLvl w:val="0"/>
        <w:rPr>
          <w:bCs/>
          <w:iCs/>
        </w:rPr>
      </w:pPr>
      <w:r w:rsidRPr="007B6061">
        <w:rPr>
          <w:bCs/>
          <w:iCs/>
        </w:rPr>
        <w:t>A gyermekek mérését</w:t>
      </w:r>
      <w:r w:rsidR="00DE2FBB" w:rsidRPr="007B6061">
        <w:rPr>
          <w:bCs/>
          <w:iCs/>
        </w:rPr>
        <w:t xml:space="preserve"> központilag javasolt </w:t>
      </w:r>
      <w:proofErr w:type="spellStart"/>
      <w:r w:rsidR="00DE2FBB" w:rsidRPr="007B6061">
        <w:rPr>
          <w:bCs/>
          <w:iCs/>
        </w:rPr>
        <w:t>Difer</w:t>
      </w:r>
      <w:proofErr w:type="spellEnd"/>
      <w:r w:rsidR="00DE2FBB" w:rsidRPr="007B6061">
        <w:rPr>
          <w:bCs/>
          <w:iCs/>
        </w:rPr>
        <w:t xml:space="preserve"> eszközzel is végezzük. Ennek feltétele a képzés elvégzése. Az új dolgozóink idén sikeresen részt vettek a képzésen, hogy ezzel ők is rálássanak és elvégezhessék ezeket a méréseket a saját csoportjukban.</w:t>
      </w:r>
    </w:p>
    <w:p w14:paraId="46B06FB8" w14:textId="7C231077" w:rsidR="00DE2FBB" w:rsidRPr="007B6061" w:rsidRDefault="00DE2FBB" w:rsidP="007F17EF">
      <w:pPr>
        <w:pStyle w:val="Szvegtrzs"/>
        <w:spacing w:after="0" w:line="276" w:lineRule="auto"/>
        <w:jc w:val="both"/>
        <w:outlineLvl w:val="0"/>
        <w:rPr>
          <w:bCs/>
          <w:iCs/>
        </w:rPr>
      </w:pPr>
      <w:r w:rsidRPr="007B6061">
        <w:rPr>
          <w:bCs/>
          <w:iCs/>
        </w:rPr>
        <w:t>A COVID miatt a csoportok közötti látogatások idén sem tudtak megvalósulni és a személyes értekezleteket is online módon váltottuk ki, illetve épületenként tartottuk meg. A tavasz során ismét együtt lehetett közösségünk, ezért minden munkatársunk részvételével a nevelés nélküli munkanap felhasználásával „Így tedd rá!” módszertani képzésen vett</w:t>
      </w:r>
      <w:r w:rsidR="008A1337" w:rsidRPr="007B6061">
        <w:rPr>
          <w:bCs/>
          <w:iCs/>
        </w:rPr>
        <w:t>ünk részt. A csapatépítés most még fontosabb feladat, mint a korábbi években, ezért közösen elutaztunk Budapestre egy kulturális célú városnézésre és ebédre.</w:t>
      </w:r>
    </w:p>
    <w:p w14:paraId="7899CCE9" w14:textId="77777777" w:rsidR="0035028A" w:rsidRPr="007B6061" w:rsidRDefault="0035028A" w:rsidP="007F17EF">
      <w:pPr>
        <w:pStyle w:val="Cmsor2"/>
        <w:spacing w:line="276" w:lineRule="auto"/>
        <w:rPr>
          <w:rFonts w:ascii="Times New Roman" w:hAnsi="Times New Roman" w:cs="Times New Roman"/>
          <w:sz w:val="24"/>
          <w:szCs w:val="24"/>
        </w:rPr>
      </w:pPr>
      <w:bookmarkStart w:id="85" w:name="_Toc457985146"/>
      <w:bookmarkStart w:id="86" w:name="_Toc491075969"/>
      <w:r w:rsidRPr="007B6061">
        <w:rPr>
          <w:rFonts w:ascii="Times New Roman" w:hAnsi="Times New Roman" w:cs="Times New Roman"/>
          <w:sz w:val="24"/>
          <w:szCs w:val="24"/>
        </w:rPr>
        <w:lastRenderedPageBreak/>
        <w:t>4.3. A folyamatos fejlesztés intézményi gyakorlata</w:t>
      </w:r>
      <w:bookmarkEnd w:id="85"/>
      <w:bookmarkEnd w:id="86"/>
    </w:p>
    <w:p w14:paraId="3F570C18" w14:textId="77777777" w:rsidR="0035028A" w:rsidRPr="007B6061" w:rsidRDefault="00D34460" w:rsidP="007F17EF">
      <w:pPr>
        <w:pStyle w:val="Cmsor3"/>
        <w:spacing w:line="276" w:lineRule="auto"/>
        <w:rPr>
          <w:rFonts w:ascii="Times New Roman" w:hAnsi="Times New Roman" w:cs="Times New Roman"/>
          <w:sz w:val="24"/>
          <w:szCs w:val="24"/>
        </w:rPr>
      </w:pPr>
      <w:bookmarkStart w:id="87" w:name="_Toc457985147"/>
      <w:bookmarkStart w:id="88" w:name="_Toc491075970"/>
      <w:r w:rsidRPr="007B6061">
        <w:rPr>
          <w:rFonts w:ascii="Times New Roman" w:hAnsi="Times New Roman" w:cs="Times New Roman"/>
          <w:sz w:val="24"/>
          <w:szCs w:val="24"/>
        </w:rPr>
        <w:t>4.3.1. A személyi feltételek terén</w:t>
      </w:r>
      <w:bookmarkEnd w:id="87"/>
      <w:bookmarkEnd w:id="88"/>
    </w:p>
    <w:p w14:paraId="0977BB88" w14:textId="77777777" w:rsidR="00E8759E" w:rsidRPr="007B6061" w:rsidRDefault="00E8759E" w:rsidP="007F17EF">
      <w:pPr>
        <w:spacing w:line="276" w:lineRule="auto"/>
        <w:rPr>
          <w:rFonts w:ascii="Times New Roman" w:hAnsi="Times New Roman" w:cs="Times New Roman"/>
          <w:sz w:val="24"/>
          <w:szCs w:val="24"/>
        </w:rPr>
      </w:pPr>
    </w:p>
    <w:p w14:paraId="51A877B1" w14:textId="55B8ED7D" w:rsidR="008A1337" w:rsidRPr="007B6061" w:rsidRDefault="008A133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hét évenkénti kötelező tovább</w:t>
      </w:r>
      <w:r w:rsidR="00222FCD" w:rsidRPr="007B6061">
        <w:rPr>
          <w:rFonts w:ascii="Times New Roman" w:hAnsi="Times New Roman" w:cs="Times New Roman"/>
          <w:sz w:val="24"/>
          <w:szCs w:val="24"/>
        </w:rPr>
        <w:t>képzésen, minden érintett igyekezett részt venni. A képzési rendszer lehetővé teszi az online kapcsolattartást, így egyszerűsödött a részvétel biztosítása.</w:t>
      </w:r>
    </w:p>
    <w:p w14:paraId="327BC674" w14:textId="355F5D30" w:rsidR="00222FCD" w:rsidRPr="007B6061" w:rsidRDefault="00222FC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Jellemző a közösségünk tagjaira, hogy folyamatosan bővítik szakmai tudásukat és igyekeznek széles látókört használni a hivatásukban.</w:t>
      </w:r>
    </w:p>
    <w:p w14:paraId="2686D627" w14:textId="73E812BE" w:rsidR="00C52088" w:rsidRPr="007B6061" w:rsidRDefault="00C5208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megfelelő (elégséges) működésünkhöz minden feltétel adott volt. Tavasszal </w:t>
      </w:r>
      <w:r w:rsidR="008A510B" w:rsidRPr="007B6061">
        <w:rPr>
          <w:rFonts w:ascii="Times New Roman" w:hAnsi="Times New Roman" w:cs="Times New Roman"/>
          <w:sz w:val="24"/>
          <w:szCs w:val="24"/>
        </w:rPr>
        <w:t xml:space="preserve">a fenntartó támogatásával, </w:t>
      </w:r>
      <w:r w:rsidRPr="007B6061">
        <w:rPr>
          <w:rFonts w:ascii="Times New Roman" w:hAnsi="Times New Roman" w:cs="Times New Roman"/>
          <w:sz w:val="24"/>
          <w:szCs w:val="24"/>
        </w:rPr>
        <w:t xml:space="preserve">1 részmunkaidős, határozott idejű karbantartóval bővült személyzeti létszámunk. Nagy hiányterület volt eddig a gondnoki/karbantartói munkakör. Egy udvaros és 1-1 konyhalány felvétele által lenne lehetséges a dajkáknak a valódi gyermekek közötti dajkai feladatok ellátása, de erre nincs költségvetési forrás. Így ők a </w:t>
      </w:r>
      <w:r w:rsidR="00720051" w:rsidRPr="007B6061">
        <w:rPr>
          <w:rFonts w:ascii="Times New Roman" w:hAnsi="Times New Roman" w:cs="Times New Roman"/>
          <w:sz w:val="24"/>
          <w:szCs w:val="24"/>
        </w:rPr>
        <w:t>munkaidejük</w:t>
      </w:r>
      <w:r w:rsidRPr="007B6061">
        <w:rPr>
          <w:rFonts w:ascii="Times New Roman" w:hAnsi="Times New Roman" w:cs="Times New Roman"/>
          <w:sz w:val="24"/>
          <w:szCs w:val="24"/>
        </w:rPr>
        <w:t xml:space="preserve"> nagy részét továbbra is takarítási feladatokkal látják el és nem a játék</w:t>
      </w:r>
      <w:r w:rsidR="00720051" w:rsidRPr="007B6061">
        <w:rPr>
          <w:rFonts w:ascii="Times New Roman" w:hAnsi="Times New Roman" w:cs="Times New Roman"/>
          <w:sz w:val="24"/>
          <w:szCs w:val="24"/>
        </w:rPr>
        <w:t>irányítással</w:t>
      </w:r>
      <w:r w:rsidR="008A510B" w:rsidRPr="007B6061">
        <w:rPr>
          <w:rFonts w:ascii="Times New Roman" w:hAnsi="Times New Roman" w:cs="Times New Roman"/>
          <w:sz w:val="24"/>
          <w:szCs w:val="24"/>
        </w:rPr>
        <w:t>,</w:t>
      </w:r>
      <w:r w:rsidR="00720051" w:rsidRPr="007B6061">
        <w:rPr>
          <w:rFonts w:ascii="Times New Roman" w:hAnsi="Times New Roman" w:cs="Times New Roman"/>
          <w:sz w:val="24"/>
          <w:szCs w:val="24"/>
        </w:rPr>
        <w:t xml:space="preserve"> felügyelettel.</w:t>
      </w:r>
    </w:p>
    <w:p w14:paraId="4F1A9C40" w14:textId="5CF54EA9" w:rsidR="00066C20" w:rsidRDefault="0072005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külső szakembereket a költségvetési forrásból tudjuk fizetni. Szerencsésne</w:t>
      </w:r>
      <w:r w:rsidR="008A510B" w:rsidRPr="007B6061">
        <w:rPr>
          <w:rFonts w:ascii="Times New Roman" w:hAnsi="Times New Roman" w:cs="Times New Roman"/>
          <w:sz w:val="24"/>
          <w:szCs w:val="24"/>
        </w:rPr>
        <w:t>k</w:t>
      </w:r>
      <w:r w:rsidRPr="007B6061">
        <w:rPr>
          <w:rFonts w:ascii="Times New Roman" w:hAnsi="Times New Roman" w:cs="Times New Roman"/>
          <w:sz w:val="24"/>
          <w:szCs w:val="24"/>
        </w:rPr>
        <w:t xml:space="preserve"> mondhatjuk magunkat, mert nincs ellátatlan SNI-s kisgyermekünk. Nagyon jó, lelkiismeretes utazó </w:t>
      </w:r>
      <w:proofErr w:type="spellStart"/>
      <w:r w:rsidRPr="007B6061">
        <w:rPr>
          <w:rFonts w:ascii="Times New Roman" w:hAnsi="Times New Roman" w:cs="Times New Roman"/>
          <w:sz w:val="24"/>
          <w:szCs w:val="24"/>
        </w:rPr>
        <w:t>gyógypedagósokat</w:t>
      </w:r>
      <w:proofErr w:type="spellEnd"/>
      <w:r w:rsidRPr="007B6061">
        <w:rPr>
          <w:rFonts w:ascii="Times New Roman" w:hAnsi="Times New Roman" w:cs="Times New Roman"/>
          <w:sz w:val="24"/>
          <w:szCs w:val="24"/>
        </w:rPr>
        <w:t xml:space="preserve"> sikerült megbízási szerződéssel alkalmaznunk.</w:t>
      </w:r>
    </w:p>
    <w:p w14:paraId="49D79CA2" w14:textId="6FA0DAA0" w:rsidR="00066C20" w:rsidRDefault="00066C20" w:rsidP="007F17EF">
      <w:pPr>
        <w:spacing w:line="276" w:lineRule="auto"/>
        <w:rPr>
          <w:rFonts w:ascii="Times New Roman" w:hAnsi="Times New Roman" w:cs="Times New Roman"/>
          <w:sz w:val="24"/>
          <w:szCs w:val="24"/>
        </w:rPr>
      </w:pPr>
    </w:p>
    <w:p w14:paraId="08F01BEC" w14:textId="26CCFF66" w:rsidR="00066C20" w:rsidRPr="00066C20" w:rsidRDefault="00066C20" w:rsidP="007F17EF">
      <w:pPr>
        <w:spacing w:line="276" w:lineRule="auto"/>
        <w:rPr>
          <w:rFonts w:ascii="Times New Roman" w:hAnsi="Times New Roman" w:cs="Times New Roman"/>
          <w:sz w:val="24"/>
          <w:szCs w:val="24"/>
        </w:rPr>
      </w:pPr>
      <w:r>
        <w:rPr>
          <w:rFonts w:ascii="Times New Roman" w:hAnsi="Times New Roman" w:cs="Times New Roman"/>
          <w:sz w:val="24"/>
          <w:szCs w:val="24"/>
        </w:rPr>
        <w:t>Humán erőforrás, személyi feltételek</w:t>
      </w:r>
      <w:r w:rsidR="009F2DB7">
        <w:rPr>
          <w:rFonts w:ascii="Times New Roman" w:hAnsi="Times New Roman" w:cs="Times New Roman"/>
          <w:sz w:val="24"/>
          <w:szCs w:val="24"/>
        </w:rPr>
        <w:t xml:space="preserve"> (állományi dolgozók)</w:t>
      </w:r>
    </w:p>
    <w:tbl>
      <w:tblPr>
        <w:tblW w:w="9245" w:type="dxa"/>
        <w:tblInd w:w="90" w:type="dxa"/>
        <w:tblLayout w:type="fixed"/>
        <w:tblCellMar>
          <w:left w:w="10" w:type="dxa"/>
          <w:right w:w="10" w:type="dxa"/>
        </w:tblCellMar>
        <w:tblLook w:val="0000" w:firstRow="0" w:lastRow="0" w:firstColumn="0" w:lastColumn="0" w:noHBand="0" w:noVBand="0"/>
      </w:tblPr>
      <w:tblGrid>
        <w:gridCol w:w="3861"/>
        <w:gridCol w:w="58"/>
        <w:gridCol w:w="2556"/>
        <w:gridCol w:w="2770"/>
      </w:tblGrid>
      <w:tr w:rsidR="00066C20" w14:paraId="321B507B" w14:textId="77777777" w:rsidTr="009F2DB7">
        <w:trPr>
          <w:trHeight w:val="551"/>
        </w:trPr>
        <w:tc>
          <w:tcPr>
            <w:tcW w:w="3861" w:type="dxa"/>
            <w:tcBorders>
              <w:top w:val="double" w:sz="1" w:space="0" w:color="C0C0C0"/>
              <w:left w:val="double" w:sz="1" w:space="0" w:color="C0C0C0"/>
              <w:bottom w:val="double" w:sz="1" w:space="0" w:color="C0C0C0"/>
            </w:tcBorders>
            <w:shd w:val="clear" w:color="auto" w:fill="C6D9F1" w:themeFill="text2" w:themeFillTint="33"/>
          </w:tcPr>
          <w:p w14:paraId="4AE92149" w14:textId="77777777" w:rsidR="00066C20" w:rsidRDefault="00066C20" w:rsidP="007F17EF">
            <w:pPr>
              <w:pStyle w:val="TableParagraph"/>
              <w:spacing w:line="276" w:lineRule="auto"/>
              <w:ind w:left="107"/>
              <w:jc w:val="both"/>
              <w:rPr>
                <w:b/>
                <w:sz w:val="24"/>
              </w:rPr>
            </w:pPr>
            <w:r>
              <w:rPr>
                <w:b/>
                <w:sz w:val="24"/>
              </w:rPr>
              <w:t>Beosztás</w:t>
            </w:r>
          </w:p>
        </w:tc>
        <w:tc>
          <w:tcPr>
            <w:tcW w:w="2614" w:type="dxa"/>
            <w:gridSpan w:val="2"/>
            <w:tcBorders>
              <w:top w:val="double" w:sz="1" w:space="0" w:color="C0C0C0"/>
              <w:left w:val="double" w:sz="1" w:space="0" w:color="C0C0C0"/>
              <w:bottom w:val="double" w:sz="1" w:space="0" w:color="C0C0C0"/>
            </w:tcBorders>
            <w:shd w:val="clear" w:color="auto" w:fill="C6D9F1" w:themeFill="text2" w:themeFillTint="33"/>
          </w:tcPr>
          <w:p w14:paraId="6CAEC5C8" w14:textId="77777777" w:rsidR="00066C20" w:rsidRDefault="00066C20" w:rsidP="007F17EF">
            <w:pPr>
              <w:pStyle w:val="TableParagraph"/>
              <w:spacing w:line="276" w:lineRule="auto"/>
              <w:ind w:left="169" w:right="1551" w:hanging="60"/>
              <w:jc w:val="both"/>
              <w:rPr>
                <w:b/>
                <w:sz w:val="24"/>
              </w:rPr>
            </w:pPr>
            <w:r>
              <w:rPr>
                <w:b/>
                <w:sz w:val="24"/>
              </w:rPr>
              <w:t>Létszám (fő)</w:t>
            </w:r>
          </w:p>
        </w:tc>
        <w:tc>
          <w:tcPr>
            <w:tcW w:w="2770"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07E688D0" w14:textId="77777777" w:rsidR="00066C20" w:rsidRDefault="00066C20" w:rsidP="007F17EF">
            <w:pPr>
              <w:pStyle w:val="TableParagraph"/>
              <w:spacing w:line="276" w:lineRule="auto"/>
              <w:ind w:left="107" w:right="755"/>
              <w:jc w:val="both"/>
            </w:pPr>
            <w:r>
              <w:rPr>
                <w:b/>
                <w:sz w:val="24"/>
              </w:rPr>
              <w:t>Kötelező óraszám óra/hét</w:t>
            </w:r>
          </w:p>
        </w:tc>
      </w:tr>
      <w:tr w:rsidR="00066C20" w14:paraId="1B98545C" w14:textId="77777777" w:rsidTr="009F2DB7">
        <w:trPr>
          <w:trHeight w:val="277"/>
        </w:trPr>
        <w:tc>
          <w:tcPr>
            <w:tcW w:w="3919" w:type="dxa"/>
            <w:gridSpan w:val="2"/>
            <w:tcBorders>
              <w:top w:val="double" w:sz="1" w:space="0" w:color="C0C0C0"/>
              <w:left w:val="double" w:sz="1" w:space="0" w:color="C0C0C0"/>
              <w:bottom w:val="double" w:sz="1" w:space="0" w:color="C0C0C0"/>
            </w:tcBorders>
            <w:shd w:val="clear" w:color="auto" w:fill="auto"/>
          </w:tcPr>
          <w:p w14:paraId="5CEB4C02" w14:textId="77777777" w:rsidR="00066C20" w:rsidRDefault="00066C20" w:rsidP="007F17EF">
            <w:pPr>
              <w:pStyle w:val="TableParagraph"/>
              <w:spacing w:line="276" w:lineRule="auto"/>
              <w:ind w:left="107"/>
              <w:jc w:val="both"/>
              <w:rPr>
                <w:sz w:val="24"/>
              </w:rPr>
            </w:pPr>
            <w:r>
              <w:rPr>
                <w:sz w:val="24"/>
              </w:rPr>
              <w:t>intézményvezető</w:t>
            </w:r>
          </w:p>
        </w:tc>
        <w:tc>
          <w:tcPr>
            <w:tcW w:w="2556" w:type="dxa"/>
            <w:tcBorders>
              <w:top w:val="double" w:sz="1" w:space="0" w:color="C0C0C0"/>
              <w:left w:val="double" w:sz="1" w:space="0" w:color="C0C0C0"/>
              <w:bottom w:val="double" w:sz="1" w:space="0" w:color="C0C0C0"/>
            </w:tcBorders>
            <w:shd w:val="clear" w:color="auto" w:fill="auto"/>
          </w:tcPr>
          <w:p w14:paraId="49CFD3F3"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4502E858" w14:textId="77777777" w:rsidR="00066C20" w:rsidRDefault="00066C20" w:rsidP="007F17EF">
            <w:pPr>
              <w:pStyle w:val="TableParagraph"/>
              <w:spacing w:line="276" w:lineRule="auto"/>
              <w:ind w:left="107"/>
              <w:jc w:val="both"/>
            </w:pPr>
            <w:r>
              <w:rPr>
                <w:sz w:val="24"/>
              </w:rPr>
              <w:t>10</w:t>
            </w:r>
          </w:p>
        </w:tc>
      </w:tr>
      <w:tr w:rsidR="00066C20" w14:paraId="5B55FC3D" w14:textId="77777777" w:rsidTr="009F2DB7">
        <w:trPr>
          <w:trHeight w:val="275"/>
        </w:trPr>
        <w:tc>
          <w:tcPr>
            <w:tcW w:w="3919" w:type="dxa"/>
            <w:gridSpan w:val="2"/>
            <w:tcBorders>
              <w:top w:val="double" w:sz="1" w:space="0" w:color="C0C0C0"/>
              <w:left w:val="double" w:sz="1" w:space="0" w:color="C0C0C0"/>
              <w:bottom w:val="single" w:sz="4" w:space="0" w:color="auto"/>
            </w:tcBorders>
            <w:shd w:val="clear" w:color="auto" w:fill="auto"/>
          </w:tcPr>
          <w:p w14:paraId="3DE8FF79" w14:textId="77777777" w:rsidR="00066C20" w:rsidRDefault="00066C20" w:rsidP="007F17EF">
            <w:pPr>
              <w:pStyle w:val="TableParagraph"/>
              <w:spacing w:line="276" w:lineRule="auto"/>
              <w:ind w:left="107"/>
              <w:jc w:val="both"/>
              <w:rPr>
                <w:sz w:val="24"/>
              </w:rPr>
            </w:pPr>
            <w:r>
              <w:rPr>
                <w:sz w:val="24"/>
              </w:rPr>
              <w:t>intézményvezető-helyettes</w:t>
            </w:r>
          </w:p>
        </w:tc>
        <w:tc>
          <w:tcPr>
            <w:tcW w:w="2556" w:type="dxa"/>
            <w:tcBorders>
              <w:top w:val="double" w:sz="1" w:space="0" w:color="C0C0C0"/>
              <w:left w:val="double" w:sz="1" w:space="0" w:color="C0C0C0"/>
              <w:bottom w:val="single" w:sz="4" w:space="0" w:color="auto"/>
            </w:tcBorders>
            <w:shd w:val="clear" w:color="auto" w:fill="auto"/>
          </w:tcPr>
          <w:p w14:paraId="2E9DABAF"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single" w:sz="4" w:space="0" w:color="auto"/>
              <w:right w:val="double" w:sz="1" w:space="0" w:color="C0C0C0"/>
            </w:tcBorders>
            <w:shd w:val="clear" w:color="auto" w:fill="auto"/>
          </w:tcPr>
          <w:p w14:paraId="71D03389" w14:textId="77777777" w:rsidR="00066C20" w:rsidRDefault="00066C20" w:rsidP="007F17EF">
            <w:pPr>
              <w:pStyle w:val="TableParagraph"/>
              <w:spacing w:line="276" w:lineRule="auto"/>
              <w:ind w:left="107"/>
              <w:jc w:val="both"/>
            </w:pPr>
            <w:r>
              <w:rPr>
                <w:sz w:val="24"/>
              </w:rPr>
              <w:t>24</w:t>
            </w:r>
          </w:p>
        </w:tc>
      </w:tr>
      <w:tr w:rsidR="00066C20" w14:paraId="580B0E27" w14:textId="77777777" w:rsidTr="009F2DB7">
        <w:trPr>
          <w:trHeight w:val="1106"/>
        </w:trPr>
        <w:tc>
          <w:tcPr>
            <w:tcW w:w="3919" w:type="dxa"/>
            <w:gridSpan w:val="2"/>
            <w:tcBorders>
              <w:top w:val="single" w:sz="4" w:space="0" w:color="auto"/>
              <w:left w:val="double" w:sz="1" w:space="0" w:color="C0C0C0"/>
              <w:bottom w:val="double" w:sz="1" w:space="0" w:color="C0C0C0"/>
            </w:tcBorders>
            <w:shd w:val="clear" w:color="auto" w:fill="auto"/>
          </w:tcPr>
          <w:p w14:paraId="0CBA988A" w14:textId="77777777" w:rsidR="00066C20" w:rsidRDefault="00066C20" w:rsidP="007F17EF">
            <w:pPr>
              <w:pStyle w:val="TableParagraph"/>
              <w:spacing w:line="276" w:lineRule="auto"/>
              <w:ind w:left="107"/>
              <w:jc w:val="both"/>
              <w:rPr>
                <w:sz w:val="24"/>
              </w:rPr>
            </w:pPr>
            <w:r>
              <w:rPr>
                <w:sz w:val="24"/>
              </w:rPr>
              <w:t>óvodapedagógus</w:t>
            </w:r>
          </w:p>
          <w:p w14:paraId="6D7A9A95" w14:textId="77777777" w:rsidR="00066C20" w:rsidRDefault="00066C20" w:rsidP="007F17EF">
            <w:pPr>
              <w:pStyle w:val="TableParagraph"/>
              <w:spacing w:line="276" w:lineRule="auto"/>
              <w:ind w:left="107" w:right="371"/>
              <w:jc w:val="both"/>
              <w:rPr>
                <w:sz w:val="24"/>
              </w:rPr>
            </w:pPr>
            <w:r>
              <w:rPr>
                <w:sz w:val="24"/>
              </w:rPr>
              <w:t>(beleértve az intézményvezetőt és a helyettest, eltérő óraszámmal)</w:t>
            </w:r>
          </w:p>
        </w:tc>
        <w:tc>
          <w:tcPr>
            <w:tcW w:w="2556" w:type="dxa"/>
            <w:tcBorders>
              <w:top w:val="single" w:sz="4" w:space="0" w:color="auto"/>
              <w:left w:val="double" w:sz="1" w:space="0" w:color="C0C0C0"/>
              <w:bottom w:val="double" w:sz="1" w:space="0" w:color="C0C0C0"/>
            </w:tcBorders>
            <w:shd w:val="clear" w:color="auto" w:fill="auto"/>
          </w:tcPr>
          <w:p w14:paraId="138925AA" w14:textId="77777777" w:rsidR="00066C20" w:rsidRDefault="00066C20" w:rsidP="007F17EF">
            <w:pPr>
              <w:pStyle w:val="TableParagraph"/>
              <w:spacing w:line="276" w:lineRule="auto"/>
              <w:ind w:left="109" w:right="249"/>
              <w:jc w:val="both"/>
              <w:rPr>
                <w:sz w:val="24"/>
              </w:rPr>
            </w:pPr>
            <w:r>
              <w:rPr>
                <w:sz w:val="24"/>
              </w:rPr>
              <w:t>12</w:t>
            </w:r>
          </w:p>
        </w:tc>
        <w:tc>
          <w:tcPr>
            <w:tcW w:w="2770" w:type="dxa"/>
            <w:tcBorders>
              <w:top w:val="single" w:sz="4" w:space="0" w:color="auto"/>
              <w:left w:val="double" w:sz="1" w:space="0" w:color="C0C0C0"/>
              <w:bottom w:val="double" w:sz="1" w:space="0" w:color="C0C0C0"/>
              <w:right w:val="double" w:sz="1" w:space="0" w:color="C0C0C0"/>
            </w:tcBorders>
            <w:shd w:val="clear" w:color="auto" w:fill="auto"/>
          </w:tcPr>
          <w:p w14:paraId="0F76B504" w14:textId="77777777" w:rsidR="00066C20" w:rsidRDefault="00066C20" w:rsidP="007F17EF">
            <w:pPr>
              <w:pStyle w:val="TableParagraph"/>
              <w:spacing w:line="276" w:lineRule="auto"/>
              <w:ind w:left="107"/>
              <w:jc w:val="both"/>
            </w:pPr>
            <w:r>
              <w:rPr>
                <w:sz w:val="24"/>
              </w:rPr>
              <w:t>32</w:t>
            </w:r>
          </w:p>
        </w:tc>
      </w:tr>
      <w:tr w:rsidR="00066C20" w14:paraId="0C97F630"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auto"/>
          </w:tcPr>
          <w:p w14:paraId="3B2AD4BF" w14:textId="77777777" w:rsidR="00066C20" w:rsidRDefault="00066C20" w:rsidP="007F17EF">
            <w:pPr>
              <w:pStyle w:val="TableParagraph"/>
              <w:spacing w:line="276" w:lineRule="auto"/>
              <w:ind w:left="107"/>
              <w:jc w:val="both"/>
              <w:rPr>
                <w:sz w:val="24"/>
              </w:rPr>
            </w:pPr>
            <w:r>
              <w:rPr>
                <w:sz w:val="24"/>
              </w:rPr>
              <w:t>pedagógiai asszisztens</w:t>
            </w:r>
          </w:p>
        </w:tc>
        <w:tc>
          <w:tcPr>
            <w:tcW w:w="2556" w:type="dxa"/>
            <w:tcBorders>
              <w:top w:val="double" w:sz="1" w:space="0" w:color="C0C0C0"/>
              <w:left w:val="double" w:sz="1" w:space="0" w:color="C0C0C0"/>
              <w:bottom w:val="double" w:sz="1" w:space="0" w:color="C0C0C0"/>
            </w:tcBorders>
            <w:shd w:val="clear" w:color="auto" w:fill="auto"/>
          </w:tcPr>
          <w:p w14:paraId="75307069" w14:textId="77777777" w:rsidR="00066C20" w:rsidRDefault="00066C20" w:rsidP="007F17EF">
            <w:pPr>
              <w:pStyle w:val="TableParagraph"/>
              <w:spacing w:line="276" w:lineRule="auto"/>
              <w:ind w:left="109"/>
              <w:jc w:val="both"/>
              <w:rPr>
                <w:sz w:val="24"/>
              </w:rPr>
            </w:pPr>
            <w:r>
              <w:rPr>
                <w:sz w:val="24"/>
              </w:rPr>
              <w:t>2</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5E5561DB" w14:textId="77777777" w:rsidR="00066C20" w:rsidRDefault="00066C20" w:rsidP="007F17EF">
            <w:pPr>
              <w:pStyle w:val="TableParagraph"/>
              <w:spacing w:line="276" w:lineRule="auto"/>
              <w:ind w:left="107"/>
              <w:jc w:val="both"/>
            </w:pPr>
            <w:r>
              <w:rPr>
                <w:sz w:val="24"/>
              </w:rPr>
              <w:t>40</w:t>
            </w:r>
          </w:p>
        </w:tc>
      </w:tr>
      <w:tr w:rsidR="00066C20" w14:paraId="1CF52CDB" w14:textId="77777777" w:rsidTr="009F2DB7">
        <w:trPr>
          <w:trHeight w:val="827"/>
        </w:trPr>
        <w:tc>
          <w:tcPr>
            <w:tcW w:w="3919" w:type="dxa"/>
            <w:gridSpan w:val="2"/>
            <w:tcBorders>
              <w:top w:val="double" w:sz="1" w:space="0" w:color="C0C0C0"/>
              <w:left w:val="double" w:sz="1" w:space="0" w:color="C0C0C0"/>
              <w:bottom w:val="double" w:sz="1" w:space="0" w:color="C0C0C0"/>
            </w:tcBorders>
            <w:shd w:val="clear" w:color="auto" w:fill="auto"/>
          </w:tcPr>
          <w:p w14:paraId="4F66967F" w14:textId="77777777" w:rsidR="00066C20" w:rsidRDefault="00066C20" w:rsidP="007F17EF">
            <w:pPr>
              <w:pStyle w:val="TableParagraph"/>
              <w:spacing w:line="276" w:lineRule="auto"/>
              <w:ind w:left="107"/>
              <w:jc w:val="both"/>
              <w:rPr>
                <w:sz w:val="24"/>
              </w:rPr>
            </w:pPr>
            <w:r>
              <w:rPr>
                <w:sz w:val="24"/>
              </w:rPr>
              <w:t>óvodai dajka</w:t>
            </w:r>
          </w:p>
          <w:p w14:paraId="2DA86BAA" w14:textId="77777777" w:rsidR="00066C20" w:rsidRDefault="00066C20" w:rsidP="007F17EF">
            <w:pPr>
              <w:pStyle w:val="TableParagraph"/>
              <w:spacing w:line="276" w:lineRule="auto"/>
              <w:ind w:left="107"/>
              <w:jc w:val="both"/>
              <w:rPr>
                <w:sz w:val="24"/>
              </w:rPr>
            </w:pPr>
            <w:r>
              <w:rPr>
                <w:sz w:val="24"/>
              </w:rPr>
              <w:t>(csoportonként 1 fő, 1 csoportban 2 fő volt januárig</w:t>
            </w:r>
          </w:p>
          <w:p w14:paraId="31373752" w14:textId="77777777" w:rsidR="00066C20" w:rsidRDefault="00066C20" w:rsidP="007F17EF">
            <w:pPr>
              <w:pStyle w:val="TableParagraph"/>
              <w:spacing w:line="276" w:lineRule="auto"/>
              <w:ind w:left="107"/>
              <w:jc w:val="both"/>
              <w:rPr>
                <w:sz w:val="24"/>
              </w:rPr>
            </w:pPr>
            <w:r>
              <w:rPr>
                <w:sz w:val="24"/>
              </w:rPr>
              <w:t>4 órás munkaidőben)</w:t>
            </w:r>
          </w:p>
        </w:tc>
        <w:tc>
          <w:tcPr>
            <w:tcW w:w="2556" w:type="dxa"/>
            <w:tcBorders>
              <w:top w:val="double" w:sz="1" w:space="0" w:color="C0C0C0"/>
              <w:left w:val="double" w:sz="1" w:space="0" w:color="C0C0C0"/>
              <w:bottom w:val="double" w:sz="1" w:space="0" w:color="C0C0C0"/>
            </w:tcBorders>
            <w:shd w:val="clear" w:color="auto" w:fill="auto"/>
          </w:tcPr>
          <w:p w14:paraId="1B014B1E" w14:textId="3E184B15" w:rsidR="00066C20" w:rsidRDefault="009F2DB7" w:rsidP="007F17EF">
            <w:pPr>
              <w:pStyle w:val="TableParagraph"/>
              <w:spacing w:line="276" w:lineRule="auto"/>
              <w:jc w:val="both"/>
              <w:rPr>
                <w:sz w:val="24"/>
              </w:rPr>
            </w:pPr>
            <w:r>
              <w:rPr>
                <w:sz w:val="24"/>
              </w:rPr>
              <w:t xml:space="preserve">  6</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1BAB7D5E" w14:textId="77777777" w:rsidR="00066C20" w:rsidRDefault="00066C20" w:rsidP="007F17EF">
            <w:pPr>
              <w:pStyle w:val="TableParagraph"/>
              <w:spacing w:line="276" w:lineRule="auto"/>
              <w:ind w:left="107"/>
              <w:jc w:val="both"/>
            </w:pPr>
            <w:r>
              <w:rPr>
                <w:sz w:val="24"/>
              </w:rPr>
              <w:t>40</w:t>
            </w:r>
          </w:p>
        </w:tc>
      </w:tr>
      <w:tr w:rsidR="00066C20" w14:paraId="63AA97A8"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auto"/>
          </w:tcPr>
          <w:p w14:paraId="00C92DFB" w14:textId="77777777" w:rsidR="00066C20" w:rsidRDefault="00066C20" w:rsidP="007F17EF">
            <w:pPr>
              <w:pStyle w:val="TableParagraph"/>
              <w:spacing w:line="276" w:lineRule="auto"/>
              <w:ind w:left="107"/>
              <w:jc w:val="both"/>
              <w:rPr>
                <w:sz w:val="24"/>
              </w:rPr>
            </w:pPr>
            <w:r>
              <w:rPr>
                <w:sz w:val="24"/>
              </w:rPr>
              <w:t>óvodatitkár</w:t>
            </w:r>
          </w:p>
        </w:tc>
        <w:tc>
          <w:tcPr>
            <w:tcW w:w="2556" w:type="dxa"/>
            <w:tcBorders>
              <w:top w:val="double" w:sz="1" w:space="0" w:color="C0C0C0"/>
              <w:left w:val="double" w:sz="1" w:space="0" w:color="C0C0C0"/>
              <w:bottom w:val="double" w:sz="1" w:space="0" w:color="C0C0C0"/>
            </w:tcBorders>
            <w:shd w:val="clear" w:color="auto" w:fill="auto"/>
          </w:tcPr>
          <w:p w14:paraId="40F5B174"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2CA57C9F" w14:textId="77777777" w:rsidR="00066C20" w:rsidRDefault="00066C20" w:rsidP="007F17EF">
            <w:pPr>
              <w:pStyle w:val="TableParagraph"/>
              <w:spacing w:line="276" w:lineRule="auto"/>
              <w:ind w:left="107"/>
              <w:jc w:val="both"/>
            </w:pPr>
            <w:r>
              <w:rPr>
                <w:sz w:val="24"/>
              </w:rPr>
              <w:t>40</w:t>
            </w:r>
          </w:p>
        </w:tc>
      </w:tr>
      <w:tr w:rsidR="00066C20" w14:paraId="6505B158"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C6D9F1" w:themeFill="text2" w:themeFillTint="33"/>
          </w:tcPr>
          <w:p w14:paraId="2288F534" w14:textId="38B4B10B" w:rsidR="00066C20" w:rsidRDefault="00066C20" w:rsidP="007F17EF">
            <w:pPr>
              <w:pStyle w:val="TableParagraph"/>
              <w:spacing w:line="276" w:lineRule="auto"/>
              <w:ind w:left="107"/>
              <w:jc w:val="both"/>
              <w:rPr>
                <w:sz w:val="24"/>
                <w:szCs w:val="24"/>
              </w:rPr>
            </w:pPr>
            <w:r>
              <w:rPr>
                <w:sz w:val="24"/>
                <w:szCs w:val="24"/>
              </w:rPr>
              <w:t>Összesen (</w:t>
            </w:r>
            <w:r w:rsidR="009F2DB7">
              <w:rPr>
                <w:sz w:val="24"/>
                <w:szCs w:val="24"/>
              </w:rPr>
              <w:t>Óvodai</w:t>
            </w:r>
            <w:r>
              <w:rPr>
                <w:sz w:val="24"/>
                <w:szCs w:val="24"/>
              </w:rPr>
              <w:t xml:space="preserve"> dolgozó):</w:t>
            </w:r>
          </w:p>
        </w:tc>
        <w:tc>
          <w:tcPr>
            <w:tcW w:w="2556" w:type="dxa"/>
            <w:tcBorders>
              <w:top w:val="double" w:sz="1" w:space="0" w:color="C0C0C0"/>
              <w:left w:val="double" w:sz="1" w:space="0" w:color="C0C0C0"/>
              <w:bottom w:val="double" w:sz="1" w:space="0" w:color="C0C0C0"/>
            </w:tcBorders>
            <w:shd w:val="clear" w:color="auto" w:fill="C6D9F1" w:themeFill="text2" w:themeFillTint="33"/>
          </w:tcPr>
          <w:p w14:paraId="7B339850" w14:textId="28B22F67" w:rsidR="00066C20" w:rsidRDefault="009F2DB7" w:rsidP="007F17EF">
            <w:pPr>
              <w:pStyle w:val="TableParagraph"/>
              <w:spacing w:line="276" w:lineRule="auto"/>
              <w:ind w:left="109"/>
              <w:jc w:val="both"/>
              <w:rPr>
                <w:sz w:val="24"/>
                <w:szCs w:val="24"/>
              </w:rPr>
            </w:pPr>
            <w:r>
              <w:rPr>
                <w:sz w:val="24"/>
                <w:szCs w:val="24"/>
              </w:rPr>
              <w:t>21</w:t>
            </w:r>
          </w:p>
        </w:tc>
        <w:tc>
          <w:tcPr>
            <w:tcW w:w="2770"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05673FC2" w14:textId="77777777" w:rsidR="00066C20" w:rsidRDefault="00066C20" w:rsidP="007F17EF">
            <w:pPr>
              <w:pStyle w:val="TableParagraph"/>
              <w:spacing w:line="276" w:lineRule="auto"/>
              <w:jc w:val="both"/>
            </w:pPr>
            <w:r>
              <w:rPr>
                <w:sz w:val="24"/>
                <w:szCs w:val="24"/>
              </w:rPr>
              <w:t>munkakör szerint</w:t>
            </w:r>
          </w:p>
        </w:tc>
      </w:tr>
    </w:tbl>
    <w:p w14:paraId="0CDB71DF" w14:textId="77777777" w:rsidR="00732DF9" w:rsidRPr="007B6061" w:rsidRDefault="00732DF9" w:rsidP="007F17EF">
      <w:pPr>
        <w:spacing w:line="276" w:lineRule="auto"/>
        <w:rPr>
          <w:rFonts w:ascii="Times New Roman" w:hAnsi="Times New Roman" w:cs="Times New Roman"/>
          <w:sz w:val="24"/>
          <w:szCs w:val="24"/>
        </w:rPr>
      </w:pPr>
    </w:p>
    <w:p w14:paraId="6D3A3394" w14:textId="77777777" w:rsidR="00D34460" w:rsidRPr="007B6061" w:rsidRDefault="00D34460" w:rsidP="007F17EF">
      <w:pPr>
        <w:pStyle w:val="Cmsor3"/>
        <w:spacing w:line="276" w:lineRule="auto"/>
        <w:rPr>
          <w:rFonts w:ascii="Times New Roman" w:hAnsi="Times New Roman" w:cs="Times New Roman"/>
          <w:sz w:val="24"/>
          <w:szCs w:val="24"/>
        </w:rPr>
      </w:pPr>
      <w:bookmarkStart w:id="89" w:name="_Toc457985148"/>
      <w:bookmarkStart w:id="90" w:name="_Toc491075971"/>
      <w:r w:rsidRPr="007B6061">
        <w:rPr>
          <w:rFonts w:ascii="Times New Roman" w:hAnsi="Times New Roman" w:cs="Times New Roman"/>
          <w:sz w:val="24"/>
          <w:szCs w:val="24"/>
        </w:rPr>
        <w:t>4.3.2. Tárgyi feltételekben</w:t>
      </w:r>
      <w:bookmarkEnd w:id="89"/>
      <w:bookmarkEnd w:id="90"/>
    </w:p>
    <w:p w14:paraId="6CD9A1A2" w14:textId="77777777" w:rsidR="00E8759E" w:rsidRPr="007B6061" w:rsidRDefault="00E8759E" w:rsidP="007F17EF">
      <w:pPr>
        <w:spacing w:line="276" w:lineRule="auto"/>
        <w:rPr>
          <w:rFonts w:ascii="Times New Roman" w:hAnsi="Times New Roman" w:cs="Times New Roman"/>
          <w:sz w:val="24"/>
          <w:szCs w:val="24"/>
        </w:rPr>
      </w:pPr>
    </w:p>
    <w:p w14:paraId="3705D4EE" w14:textId="15CF52C0" w:rsidR="00BB01E5" w:rsidRPr="007B6061" w:rsidRDefault="00BB01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Az óvoda anyagi feltételei, költségvetése zavartalan működést, jó </w:t>
      </w:r>
      <w:proofErr w:type="spellStart"/>
      <w:r w:rsidR="00AF5A2D" w:rsidRPr="007B6061">
        <w:rPr>
          <w:rFonts w:ascii="Times New Roman" w:hAnsi="Times New Roman" w:cs="Times New Roman"/>
          <w:sz w:val="24"/>
          <w:szCs w:val="24"/>
        </w:rPr>
        <w:t>ellátottságot</w:t>
      </w:r>
      <w:proofErr w:type="spellEnd"/>
      <w:r w:rsidRPr="007B6061">
        <w:rPr>
          <w:rFonts w:ascii="Times New Roman" w:hAnsi="Times New Roman" w:cs="Times New Roman"/>
          <w:sz w:val="24"/>
          <w:szCs w:val="24"/>
        </w:rPr>
        <w:t xml:space="preserve"> biztosítottak.</w:t>
      </w:r>
      <w:r w:rsidR="00AF5A2D" w:rsidRPr="007B6061">
        <w:rPr>
          <w:rFonts w:ascii="Times New Roman" w:hAnsi="Times New Roman" w:cs="Times New Roman"/>
          <w:sz w:val="24"/>
          <w:szCs w:val="24"/>
        </w:rPr>
        <w:t xml:space="preserve"> Ebben a nevelési évben több sikeres pályázatban is érintett volt intézményünk.</w:t>
      </w:r>
    </w:p>
    <w:p w14:paraId="5845F33C" w14:textId="1AC04861" w:rsidR="00BB01E5" w:rsidRPr="007B6061" w:rsidRDefault="00BB01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fenntartó által a TOP-5.3.1. pályázat segítségével, közlekedésbiztonsági eszközökhöz jutottak a gyermekek, amiket egy kijelölt napon, egész napos színes program keretében kipróbálhattak.</w:t>
      </w:r>
    </w:p>
    <w:p w14:paraId="741AC134" w14:textId="2FA2A6EF" w:rsidR="00977A72" w:rsidRPr="007B6061" w:rsidRDefault="00977A7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Folyamatosan törekszünk az épületek állagának megóvására.</w:t>
      </w:r>
      <w:r w:rsidR="008A510B" w:rsidRPr="007B6061">
        <w:rPr>
          <w:rFonts w:ascii="Times New Roman" w:hAnsi="Times New Roman" w:cs="Times New Roman"/>
          <w:sz w:val="24"/>
          <w:szCs w:val="24"/>
        </w:rPr>
        <w:t xml:space="preserve"> Az épületeink korszerűek, karban tartottak.</w:t>
      </w:r>
      <w:r w:rsidR="00DF046E" w:rsidRPr="007B6061">
        <w:rPr>
          <w:rFonts w:ascii="Times New Roman" w:hAnsi="Times New Roman" w:cs="Times New Roman"/>
          <w:sz w:val="24"/>
          <w:szCs w:val="24"/>
        </w:rPr>
        <w:t xml:space="preserve"> Eszközkészletünk bőséges. nagyobb beruházásra </w:t>
      </w:r>
      <w:r w:rsidR="003E6C7C" w:rsidRPr="007B6061">
        <w:rPr>
          <w:rFonts w:ascii="Times New Roman" w:hAnsi="Times New Roman" w:cs="Times New Roman"/>
          <w:sz w:val="24"/>
          <w:szCs w:val="24"/>
        </w:rPr>
        <w:t>tavasz</w:t>
      </w:r>
      <w:r w:rsidR="00DF046E" w:rsidRPr="007B6061">
        <w:rPr>
          <w:rFonts w:ascii="Times New Roman" w:hAnsi="Times New Roman" w:cs="Times New Roman"/>
          <w:sz w:val="24"/>
          <w:szCs w:val="24"/>
        </w:rPr>
        <w:t xml:space="preserve"> során került sor. 1-1 db gumitégla pálya épült a feladatellátási helyeken összesen 5 992 162 HUF értékben. </w:t>
      </w:r>
    </w:p>
    <w:p w14:paraId="7887516F" w14:textId="7A4C167E" w:rsidR="00DF046E" w:rsidRPr="007B6061" w:rsidRDefault="00DF046E" w:rsidP="007F17EF">
      <w:pPr>
        <w:spacing w:line="276" w:lineRule="auto"/>
        <w:rPr>
          <w:rFonts w:ascii="Times New Roman" w:hAnsi="Times New Roman" w:cs="Times New Roman"/>
          <w:sz w:val="24"/>
          <w:szCs w:val="24"/>
        </w:rPr>
      </w:pPr>
    </w:p>
    <w:p w14:paraId="5407D3B0" w14:textId="640F7523" w:rsidR="00DF046E" w:rsidRPr="007B6061" w:rsidRDefault="00DF046E"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0E33EFDF" wp14:editId="60D64DEE">
            <wp:extent cx="1543050" cy="2057399"/>
            <wp:effectExtent l="0" t="0" r="0" b="635"/>
            <wp:docPr id="13" name="Kép 13" descr="Lehet, hogy egy kép erről: 1 személy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et, hogy egy kép erről: 1 személy és szabadté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2057399"/>
                    </a:xfrm>
                    <a:prstGeom prst="rect">
                      <a:avLst/>
                    </a:prstGeom>
                    <a:noFill/>
                    <a:ln>
                      <a:noFill/>
                    </a:ln>
                  </pic:spPr>
                </pic:pic>
              </a:graphicData>
            </a:graphic>
          </wp:inline>
        </w:drawing>
      </w:r>
    </w:p>
    <w:p w14:paraId="400D9D27" w14:textId="0DEAF97E" w:rsidR="00DF046E" w:rsidRPr="007B6061" w:rsidRDefault="00DF046E" w:rsidP="007F17EF">
      <w:pPr>
        <w:spacing w:line="276" w:lineRule="auto"/>
        <w:jc w:val="center"/>
        <w:rPr>
          <w:rFonts w:ascii="Times New Roman" w:hAnsi="Times New Roman" w:cs="Times New Roman"/>
          <w:sz w:val="24"/>
          <w:szCs w:val="24"/>
        </w:rPr>
      </w:pPr>
    </w:p>
    <w:p w14:paraId="0A720203" w14:textId="52C3D926" w:rsidR="003E6C7C" w:rsidRPr="007B6061" w:rsidRDefault="003E6C7C" w:rsidP="007F17EF">
      <w:pPr>
        <w:spacing w:line="276" w:lineRule="auto"/>
        <w:jc w:val="center"/>
        <w:rPr>
          <w:rFonts w:ascii="Times New Roman" w:hAnsi="Times New Roman" w:cs="Times New Roman"/>
          <w:sz w:val="24"/>
          <w:szCs w:val="24"/>
        </w:rPr>
      </w:pPr>
    </w:p>
    <w:p w14:paraId="3E6E5927" w14:textId="02346AE4" w:rsidR="003E6C7C" w:rsidRPr="007B6061" w:rsidRDefault="003E6C7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udvarok állapota szorul felújításra. Az egyenetlen talaj balesetveszélyes, amely idén következménnyel is járt. Ígéretet kaptunk a nyár folyamán az udvarrendezésre</w:t>
      </w:r>
      <w:r w:rsidR="001D17CC" w:rsidRPr="007B6061">
        <w:rPr>
          <w:rFonts w:ascii="Times New Roman" w:hAnsi="Times New Roman" w:cs="Times New Roman"/>
          <w:sz w:val="24"/>
          <w:szCs w:val="24"/>
        </w:rPr>
        <w:t>,</w:t>
      </w:r>
      <w:r w:rsidRPr="007B6061">
        <w:rPr>
          <w:rFonts w:ascii="Times New Roman" w:hAnsi="Times New Roman" w:cs="Times New Roman"/>
          <w:sz w:val="24"/>
          <w:szCs w:val="24"/>
        </w:rPr>
        <w:t xml:space="preserve"> </w:t>
      </w:r>
      <w:r w:rsidR="001D17CC" w:rsidRPr="007B6061">
        <w:rPr>
          <w:rFonts w:ascii="Times New Roman" w:hAnsi="Times New Roman" w:cs="Times New Roman"/>
          <w:sz w:val="24"/>
          <w:szCs w:val="24"/>
        </w:rPr>
        <w:t>j</w:t>
      </w:r>
      <w:r w:rsidRPr="007B6061">
        <w:rPr>
          <w:rFonts w:ascii="Times New Roman" w:hAnsi="Times New Roman" w:cs="Times New Roman"/>
          <w:sz w:val="24"/>
          <w:szCs w:val="24"/>
        </w:rPr>
        <w:t xml:space="preserve">átékeszközök lehelyezésére, átalakításokra. </w:t>
      </w:r>
    </w:p>
    <w:p w14:paraId="77942C2D" w14:textId="38C37AE9" w:rsidR="003E6C7C" w:rsidRPr="007B6061" w:rsidRDefault="003E6C7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Csorvási Óvodásokért Alapítvány jóvoltából, műanyag, korszerű és praktikus udvari játékokhoz jutottunk mindkét épületünk udvarán </w:t>
      </w:r>
      <w:r w:rsidR="00EE352F" w:rsidRPr="007B6061">
        <w:rPr>
          <w:rFonts w:ascii="Times New Roman" w:hAnsi="Times New Roman" w:cs="Times New Roman"/>
          <w:sz w:val="24"/>
          <w:szCs w:val="24"/>
        </w:rPr>
        <w:t>1.902500 Ft értékben. Nagyon szépen köszönjük az alapítványnak és támogatóinknak! Nagy örömet szereztek vele a gyermekeknek. Boldogan vették birtokba az eszközöket.</w:t>
      </w:r>
      <w:r w:rsidR="001D17CC" w:rsidRPr="007B6061">
        <w:rPr>
          <w:rFonts w:ascii="Times New Roman" w:hAnsi="Times New Roman" w:cs="Times New Roman"/>
          <w:sz w:val="24"/>
          <w:szCs w:val="24"/>
        </w:rPr>
        <w:t xml:space="preserve"> A Bocskai utcai ellátási helyen a mini-bölcsőde építése miatt az udvar </w:t>
      </w:r>
      <w:r w:rsidR="003A022C" w:rsidRPr="007B6061">
        <w:rPr>
          <w:rFonts w:ascii="Times New Roman" w:hAnsi="Times New Roman" w:cs="Times New Roman"/>
          <w:sz w:val="24"/>
          <w:szCs w:val="24"/>
        </w:rPr>
        <w:t>szerkezetét</w:t>
      </w:r>
      <w:r w:rsidR="001D17CC" w:rsidRPr="007B6061">
        <w:rPr>
          <w:rFonts w:ascii="Times New Roman" w:hAnsi="Times New Roman" w:cs="Times New Roman"/>
          <w:sz w:val="24"/>
          <w:szCs w:val="24"/>
        </w:rPr>
        <w:t>, felosztását módosítani kellett. Az önkormányzat fás területéből el lett kerítve egy óvodai csoport befogadására alkalmas terület. Ezt az alapítványi játékokkal hasznos területként vehették igénybe a gyerekek a nyár folyamán.</w:t>
      </w:r>
    </w:p>
    <w:p w14:paraId="683EFCD1" w14:textId="3E4F0E64" w:rsidR="001D17CC" w:rsidRPr="007B6061" w:rsidRDefault="001D17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Csorvási Óvodásokért Alapítvány nagy összegben nyert eszközbeszerzési pályázaton is az óvodának a Magyar Falu Program keretén belül</w:t>
      </w:r>
      <w:r w:rsidR="003A022C" w:rsidRPr="007B6061">
        <w:rPr>
          <w:rFonts w:ascii="Times New Roman" w:hAnsi="Times New Roman" w:cs="Times New Roman"/>
          <w:sz w:val="24"/>
          <w:szCs w:val="24"/>
        </w:rPr>
        <w:t xml:space="preserve"> </w:t>
      </w:r>
      <w:r w:rsidRPr="007B6061">
        <w:rPr>
          <w:rFonts w:ascii="Times New Roman" w:hAnsi="Times New Roman" w:cs="Times New Roman"/>
          <w:sz w:val="24"/>
          <w:szCs w:val="24"/>
        </w:rPr>
        <w:t xml:space="preserve">1.941522 Ft </w:t>
      </w:r>
      <w:r w:rsidR="003A022C" w:rsidRPr="007B6061">
        <w:rPr>
          <w:rFonts w:ascii="Times New Roman" w:hAnsi="Times New Roman" w:cs="Times New Roman"/>
          <w:sz w:val="24"/>
          <w:szCs w:val="24"/>
        </w:rPr>
        <w:t>értékben. Ebből az általuk meghatározott játék és fejlesztő (zenei) eszközökhöz juthatunk hamarosan hozzá.</w:t>
      </w:r>
    </w:p>
    <w:p w14:paraId="79E7F2AF" w14:textId="12C1E5D2" w:rsidR="003A022C" w:rsidRPr="007B6061" w:rsidRDefault="003A022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Önerőből a nyári időszakban megtörtént mindkét épület festés-karbantartási munkálata.</w:t>
      </w:r>
    </w:p>
    <w:p w14:paraId="488950AA" w14:textId="77777777" w:rsidR="00EE352F" w:rsidRPr="007B6061" w:rsidRDefault="00EE352F" w:rsidP="007F17EF">
      <w:pPr>
        <w:spacing w:line="276" w:lineRule="auto"/>
        <w:rPr>
          <w:rFonts w:ascii="Times New Roman" w:hAnsi="Times New Roman" w:cs="Times New Roman"/>
          <w:sz w:val="24"/>
          <w:szCs w:val="24"/>
        </w:rPr>
      </w:pPr>
    </w:p>
    <w:p w14:paraId="681105C5" w14:textId="77777777" w:rsidR="00A2554A" w:rsidRPr="007B6061" w:rsidRDefault="003A0F8D" w:rsidP="007F17EF">
      <w:pPr>
        <w:pStyle w:val="Cmsor2"/>
        <w:spacing w:line="276" w:lineRule="auto"/>
        <w:rPr>
          <w:rFonts w:ascii="Times New Roman" w:hAnsi="Times New Roman" w:cs="Times New Roman"/>
          <w:sz w:val="24"/>
          <w:szCs w:val="24"/>
        </w:rPr>
      </w:pPr>
      <w:bookmarkStart w:id="91" w:name="_Toc457985149"/>
      <w:bookmarkStart w:id="92" w:name="_Toc491075972"/>
      <w:r w:rsidRPr="007B6061">
        <w:rPr>
          <w:rFonts w:ascii="Times New Roman" w:hAnsi="Times New Roman" w:cs="Times New Roman"/>
          <w:sz w:val="24"/>
          <w:szCs w:val="24"/>
        </w:rPr>
        <w:t>4.4. A szervezeti kultúra (értékek, hagyományok) fejlesztésének jellemzői</w:t>
      </w:r>
      <w:bookmarkEnd w:id="91"/>
      <w:bookmarkEnd w:id="92"/>
    </w:p>
    <w:p w14:paraId="70173892" w14:textId="77777777" w:rsidR="00E8759E" w:rsidRPr="007B6061" w:rsidRDefault="00E8759E" w:rsidP="007F17EF">
      <w:pPr>
        <w:spacing w:line="276" w:lineRule="auto"/>
        <w:rPr>
          <w:rFonts w:ascii="Times New Roman" w:hAnsi="Times New Roman" w:cs="Times New Roman"/>
          <w:sz w:val="24"/>
          <w:szCs w:val="24"/>
        </w:rPr>
      </w:pPr>
    </w:p>
    <w:p w14:paraId="45E2295B" w14:textId="555DA276" w:rsidR="003A0F8D" w:rsidRPr="007B6061" w:rsidRDefault="003A0F8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Intézményünk legfontosabb értékének a befogadó, inkluzív nevelőkörnyezet fenntartását és fejlesztését tartom.</w:t>
      </w:r>
      <w:r w:rsidR="00AF5A2D" w:rsidRPr="007B6061">
        <w:rPr>
          <w:rFonts w:ascii="Times New Roman" w:hAnsi="Times New Roman" w:cs="Times New Roman"/>
          <w:sz w:val="24"/>
          <w:szCs w:val="24"/>
        </w:rPr>
        <w:t xml:space="preserve"> Kiemelt figyelmet biztosítunk az egyéni bánásmódot igénylő gyermekek számára.</w:t>
      </w:r>
      <w:r w:rsidRPr="007B6061">
        <w:rPr>
          <w:rFonts w:ascii="Times New Roman" w:hAnsi="Times New Roman" w:cs="Times New Roman"/>
          <w:sz w:val="24"/>
          <w:szCs w:val="24"/>
        </w:rPr>
        <w:t xml:space="preserve"> Ennek érdekében törekszem erre a szemléletre nagy figyelmet fordítani. A mindennapokban nagyon figyelek az erkölcsi elismerésre, és a jutalmazásban is elismerem az ilyen jellegű munka díjazására. </w:t>
      </w:r>
      <w:r w:rsidR="00AF5A2D" w:rsidRPr="007B6061">
        <w:rPr>
          <w:rFonts w:ascii="Times New Roman" w:hAnsi="Times New Roman" w:cs="Times New Roman"/>
          <w:sz w:val="24"/>
          <w:szCs w:val="24"/>
        </w:rPr>
        <w:t>Szükség esetén külső szakemberekkel való kapcsolatfelvételt és kapcsolattartást is biztosítom.</w:t>
      </w:r>
    </w:p>
    <w:p w14:paraId="10596CB1" w14:textId="76FE3180" w:rsidR="00EF204E" w:rsidRPr="007B6061" w:rsidRDefault="003A0F8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Fo</w:t>
      </w:r>
      <w:r w:rsidR="007F7F59" w:rsidRPr="007B6061">
        <w:rPr>
          <w:rFonts w:ascii="Times New Roman" w:hAnsi="Times New Roman" w:cs="Times New Roman"/>
          <w:sz w:val="24"/>
          <w:szCs w:val="24"/>
        </w:rPr>
        <w:t>ntosnak tartom a kulturált, igényes,</w:t>
      </w:r>
      <w:r w:rsidRPr="007B6061">
        <w:rPr>
          <w:rFonts w:ascii="Times New Roman" w:hAnsi="Times New Roman" w:cs="Times New Roman"/>
          <w:sz w:val="24"/>
          <w:szCs w:val="24"/>
        </w:rPr>
        <w:t xml:space="preserve"> kommunikációt minden </w:t>
      </w:r>
      <w:r w:rsidR="00473F44" w:rsidRPr="007B6061">
        <w:rPr>
          <w:rFonts w:ascii="Times New Roman" w:hAnsi="Times New Roman" w:cs="Times New Roman"/>
          <w:sz w:val="24"/>
          <w:szCs w:val="24"/>
        </w:rPr>
        <w:t>kapcsolat terén</w:t>
      </w:r>
      <w:r w:rsidRPr="007B6061">
        <w:rPr>
          <w:rFonts w:ascii="Times New Roman" w:hAnsi="Times New Roman" w:cs="Times New Roman"/>
          <w:sz w:val="24"/>
          <w:szCs w:val="24"/>
        </w:rPr>
        <w:t xml:space="preserve"> az óvodában, </w:t>
      </w:r>
      <w:r w:rsidR="00473F44" w:rsidRPr="007B6061">
        <w:rPr>
          <w:rFonts w:ascii="Times New Roman" w:hAnsi="Times New Roman" w:cs="Times New Roman"/>
          <w:sz w:val="24"/>
          <w:szCs w:val="24"/>
        </w:rPr>
        <w:t>melyben helye van a humornak, vidámságnak.</w:t>
      </w:r>
      <w:r w:rsidR="00AF5A2D" w:rsidRPr="007B6061">
        <w:rPr>
          <w:rFonts w:ascii="Times New Roman" w:hAnsi="Times New Roman" w:cs="Times New Roman"/>
          <w:sz w:val="24"/>
          <w:szCs w:val="24"/>
        </w:rPr>
        <w:t xml:space="preserve"> Ezen kívül alapelvem az, hogy meleg, szeretetteljes légkört biztosítsunk a gyermekek</w:t>
      </w:r>
      <w:r w:rsidR="008408C9" w:rsidRPr="007B6061">
        <w:rPr>
          <w:rFonts w:ascii="Times New Roman" w:hAnsi="Times New Roman" w:cs="Times New Roman"/>
          <w:sz w:val="24"/>
          <w:szCs w:val="24"/>
        </w:rPr>
        <w:t xml:space="preserve"> és a dolgozók</w:t>
      </w:r>
      <w:r w:rsidR="00AF5A2D" w:rsidRPr="007B6061">
        <w:rPr>
          <w:rFonts w:ascii="Times New Roman" w:hAnsi="Times New Roman" w:cs="Times New Roman"/>
          <w:sz w:val="24"/>
          <w:szCs w:val="24"/>
        </w:rPr>
        <w:t xml:space="preserve"> részére.</w:t>
      </w:r>
      <w:r w:rsidR="008408C9" w:rsidRPr="007B6061">
        <w:rPr>
          <w:rFonts w:ascii="Times New Roman" w:hAnsi="Times New Roman" w:cs="Times New Roman"/>
          <w:sz w:val="24"/>
          <w:szCs w:val="24"/>
        </w:rPr>
        <w:t xml:space="preserve"> Szorongó munkahelyzetben és </w:t>
      </w:r>
      <w:r w:rsidR="008408C9" w:rsidRPr="007B6061">
        <w:rPr>
          <w:rFonts w:ascii="Times New Roman" w:hAnsi="Times New Roman" w:cs="Times New Roman"/>
          <w:sz w:val="24"/>
          <w:szCs w:val="24"/>
        </w:rPr>
        <w:lastRenderedPageBreak/>
        <w:t>környezetben nem lehet a gyermekekkel oldottan és teljes odafordulással bánni.</w:t>
      </w:r>
      <w:r w:rsidR="00473F44" w:rsidRPr="007B6061">
        <w:rPr>
          <w:rFonts w:ascii="Times New Roman" w:hAnsi="Times New Roman" w:cs="Times New Roman"/>
          <w:sz w:val="24"/>
          <w:szCs w:val="24"/>
        </w:rPr>
        <w:t xml:space="preserve"> Személyes példámmal</w:t>
      </w:r>
      <w:r w:rsidR="007F7F59" w:rsidRPr="007B6061">
        <w:rPr>
          <w:rFonts w:ascii="Times New Roman" w:hAnsi="Times New Roman" w:cs="Times New Roman"/>
          <w:sz w:val="24"/>
          <w:szCs w:val="24"/>
        </w:rPr>
        <w:t xml:space="preserve"> törekszem fejleszteni ezt, úgy ítélem meg, hogy eredményesen.</w:t>
      </w:r>
      <w:r w:rsidR="00A24D0C" w:rsidRPr="007B6061">
        <w:rPr>
          <w:rFonts w:ascii="Times New Roman" w:hAnsi="Times New Roman" w:cs="Times New Roman"/>
          <w:sz w:val="24"/>
          <w:szCs w:val="24"/>
        </w:rPr>
        <w:t xml:space="preserve"> Ki</w:t>
      </w:r>
      <w:r w:rsidR="00EF204E" w:rsidRPr="007B6061">
        <w:rPr>
          <w:rFonts w:ascii="Times New Roman" w:hAnsi="Times New Roman" w:cs="Times New Roman"/>
          <w:sz w:val="24"/>
          <w:szCs w:val="24"/>
        </w:rPr>
        <w:t xml:space="preserve">emelten kezeljük a környezet védelmét, a szelektív hulladékgyűjtést, az </w:t>
      </w:r>
      <w:proofErr w:type="spellStart"/>
      <w:r w:rsidR="00EF204E" w:rsidRPr="007B6061">
        <w:rPr>
          <w:rFonts w:ascii="Times New Roman" w:hAnsi="Times New Roman" w:cs="Times New Roman"/>
          <w:sz w:val="24"/>
          <w:szCs w:val="24"/>
        </w:rPr>
        <w:t>újrahasznosítást</w:t>
      </w:r>
      <w:proofErr w:type="spellEnd"/>
      <w:r w:rsidR="00EF204E" w:rsidRPr="007B6061">
        <w:rPr>
          <w:rFonts w:ascii="Times New Roman" w:hAnsi="Times New Roman" w:cs="Times New Roman"/>
          <w:sz w:val="24"/>
          <w:szCs w:val="24"/>
        </w:rPr>
        <w:t>. Ennek az értéknek képviseletét terjesztjük a szülők közössége felé</w:t>
      </w:r>
      <w:r w:rsidR="008408C9" w:rsidRPr="007B6061">
        <w:rPr>
          <w:rFonts w:ascii="Times New Roman" w:hAnsi="Times New Roman" w:cs="Times New Roman"/>
          <w:sz w:val="24"/>
          <w:szCs w:val="24"/>
        </w:rPr>
        <w:t xml:space="preserve"> különböző gyűjtőmunkákkal, újrahasznosított játék és szemléltető eszközökkel.</w:t>
      </w:r>
    </w:p>
    <w:p w14:paraId="10BDF855" w14:textId="5F58C04E" w:rsidR="006F4474" w:rsidRPr="007B6061" w:rsidRDefault="006F447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Fontosnak tartjuk a hagyományőrzést, a jeles napokra való felkészülést és a valódi értékek továbbítását a gyermekek felé. Fontos elvünk, hogy ebben ne essünk túlzásokba és mindig az adott gyermekek szintjének megfelelően történjenek az ünneplések.</w:t>
      </w:r>
    </w:p>
    <w:p w14:paraId="6AD65AE2" w14:textId="06F5D55C" w:rsidR="006F4474" w:rsidRPr="007B6061" w:rsidRDefault="006F447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pandémia az ünnepeink is zárt körűek voltak, illetve a farsang, a</w:t>
      </w:r>
      <w:r w:rsidR="0001186D" w:rsidRPr="007B6061">
        <w:rPr>
          <w:rFonts w:ascii="Times New Roman" w:hAnsi="Times New Roman" w:cs="Times New Roman"/>
          <w:sz w:val="24"/>
          <w:szCs w:val="24"/>
        </w:rPr>
        <w:t xml:space="preserve"> közös</w:t>
      </w:r>
      <w:r w:rsidRPr="007B6061">
        <w:rPr>
          <w:rFonts w:ascii="Times New Roman" w:hAnsi="Times New Roman" w:cs="Times New Roman"/>
          <w:sz w:val="24"/>
          <w:szCs w:val="24"/>
        </w:rPr>
        <w:t xml:space="preserve"> kiszebáb égetése, idén elmaradt bezárás miatt.</w:t>
      </w:r>
    </w:p>
    <w:p w14:paraId="51AB739A" w14:textId="6392C2B2" w:rsidR="00473F44" w:rsidRPr="007B6061" w:rsidRDefault="00473F4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gyerekek </w:t>
      </w:r>
      <w:r w:rsidR="006F4474" w:rsidRPr="007B6061">
        <w:rPr>
          <w:rFonts w:ascii="Times New Roman" w:hAnsi="Times New Roman" w:cs="Times New Roman"/>
          <w:sz w:val="24"/>
          <w:szCs w:val="24"/>
        </w:rPr>
        <w:t xml:space="preserve">ünnepein </w:t>
      </w:r>
      <w:proofErr w:type="gramStart"/>
      <w:r w:rsidR="006F4474" w:rsidRPr="007B6061">
        <w:rPr>
          <w:rFonts w:ascii="Times New Roman" w:hAnsi="Times New Roman" w:cs="Times New Roman"/>
          <w:sz w:val="24"/>
          <w:szCs w:val="24"/>
        </w:rPr>
        <w:t>Karácsonykor</w:t>
      </w:r>
      <w:proofErr w:type="gramEnd"/>
      <w:r w:rsidRPr="007B6061">
        <w:rPr>
          <w:rFonts w:ascii="Times New Roman" w:hAnsi="Times New Roman" w:cs="Times New Roman"/>
          <w:sz w:val="24"/>
          <w:szCs w:val="24"/>
        </w:rPr>
        <w:t xml:space="preserve"> és </w:t>
      </w:r>
      <w:r w:rsidR="008408C9" w:rsidRPr="007B6061">
        <w:rPr>
          <w:rFonts w:ascii="Times New Roman" w:hAnsi="Times New Roman" w:cs="Times New Roman"/>
          <w:sz w:val="24"/>
          <w:szCs w:val="24"/>
        </w:rPr>
        <w:t>Gyermeknapon</w:t>
      </w:r>
      <w:r w:rsidRPr="007B6061">
        <w:rPr>
          <w:rFonts w:ascii="Times New Roman" w:hAnsi="Times New Roman" w:cs="Times New Roman"/>
          <w:sz w:val="24"/>
          <w:szCs w:val="24"/>
        </w:rPr>
        <w:t xml:space="preserve"> az </w:t>
      </w:r>
      <w:r w:rsidR="008408C9" w:rsidRPr="007B6061">
        <w:rPr>
          <w:rFonts w:ascii="Times New Roman" w:hAnsi="Times New Roman" w:cs="Times New Roman"/>
          <w:sz w:val="24"/>
          <w:szCs w:val="24"/>
        </w:rPr>
        <w:t>Óvónői Bábcsoportunk</w:t>
      </w:r>
      <w:r w:rsidRPr="007B6061">
        <w:rPr>
          <w:rFonts w:ascii="Times New Roman" w:hAnsi="Times New Roman" w:cs="Times New Roman"/>
          <w:sz w:val="24"/>
          <w:szCs w:val="24"/>
        </w:rPr>
        <w:t xml:space="preserve"> mutat</w:t>
      </w:r>
      <w:r w:rsidR="0001186D" w:rsidRPr="007B6061">
        <w:rPr>
          <w:rFonts w:ascii="Times New Roman" w:hAnsi="Times New Roman" w:cs="Times New Roman"/>
          <w:sz w:val="24"/>
          <w:szCs w:val="24"/>
        </w:rPr>
        <w:t>ott</w:t>
      </w:r>
      <w:r w:rsidRPr="007B6061">
        <w:rPr>
          <w:rFonts w:ascii="Times New Roman" w:hAnsi="Times New Roman" w:cs="Times New Roman"/>
          <w:sz w:val="24"/>
          <w:szCs w:val="24"/>
        </w:rPr>
        <w:t xml:space="preserve"> be mesét, ez mindig nagy örömöt szerez, </w:t>
      </w:r>
      <w:r w:rsidR="0001186D" w:rsidRPr="007B6061">
        <w:rPr>
          <w:rFonts w:ascii="Times New Roman" w:hAnsi="Times New Roman" w:cs="Times New Roman"/>
          <w:sz w:val="24"/>
          <w:szCs w:val="24"/>
        </w:rPr>
        <w:t xml:space="preserve">most is </w:t>
      </w:r>
      <w:r w:rsidRPr="007B6061">
        <w:rPr>
          <w:rFonts w:ascii="Times New Roman" w:hAnsi="Times New Roman" w:cs="Times New Roman"/>
          <w:sz w:val="24"/>
          <w:szCs w:val="24"/>
        </w:rPr>
        <w:t>szeretettel fogad</w:t>
      </w:r>
      <w:r w:rsidR="0001186D" w:rsidRPr="007B6061">
        <w:rPr>
          <w:rFonts w:ascii="Times New Roman" w:hAnsi="Times New Roman" w:cs="Times New Roman"/>
          <w:sz w:val="24"/>
          <w:szCs w:val="24"/>
        </w:rPr>
        <w:t>t</w:t>
      </w:r>
      <w:r w:rsidRPr="007B6061">
        <w:rPr>
          <w:rFonts w:ascii="Times New Roman" w:hAnsi="Times New Roman" w:cs="Times New Roman"/>
          <w:sz w:val="24"/>
          <w:szCs w:val="24"/>
        </w:rPr>
        <w:t>ák.</w:t>
      </w:r>
    </w:p>
    <w:p w14:paraId="397EC8B7" w14:textId="629A3150" w:rsidR="00B95127" w:rsidRPr="007B6061" w:rsidRDefault="00B9512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Továbbra is </w:t>
      </w:r>
      <w:r w:rsidR="008408C9" w:rsidRPr="007B6061">
        <w:rPr>
          <w:rFonts w:ascii="Times New Roman" w:hAnsi="Times New Roman" w:cs="Times New Roman"/>
          <w:sz w:val="24"/>
          <w:szCs w:val="24"/>
        </w:rPr>
        <w:t>közös karácsonyfa</w:t>
      </w:r>
      <w:r w:rsidR="006F4474" w:rsidRPr="007B6061">
        <w:rPr>
          <w:rFonts w:ascii="Times New Roman" w:hAnsi="Times New Roman" w:cs="Times New Roman"/>
          <w:sz w:val="24"/>
          <w:szCs w:val="24"/>
        </w:rPr>
        <w:t xml:space="preserve"> (</w:t>
      </w:r>
      <w:r w:rsidR="0001186D" w:rsidRPr="007B6061">
        <w:rPr>
          <w:rFonts w:ascii="Times New Roman" w:hAnsi="Times New Roman" w:cs="Times New Roman"/>
          <w:sz w:val="24"/>
          <w:szCs w:val="24"/>
        </w:rPr>
        <w:t xml:space="preserve">többször használatos </w:t>
      </w:r>
      <w:r w:rsidR="006F4474" w:rsidRPr="007B6061">
        <w:rPr>
          <w:rFonts w:ascii="Times New Roman" w:hAnsi="Times New Roman" w:cs="Times New Roman"/>
          <w:sz w:val="24"/>
          <w:szCs w:val="24"/>
        </w:rPr>
        <w:t>mű)</w:t>
      </w:r>
      <w:r w:rsidRPr="007B6061">
        <w:rPr>
          <w:rFonts w:ascii="Times New Roman" w:hAnsi="Times New Roman" w:cs="Times New Roman"/>
          <w:sz w:val="24"/>
          <w:szCs w:val="24"/>
        </w:rPr>
        <w:t xml:space="preserve"> alatt ünnepeljük a karácsonyt, nem állítunk a csoportszobákban karácsonyfát. </w:t>
      </w:r>
    </w:p>
    <w:p w14:paraId="4FE6F24A" w14:textId="0586D90B" w:rsidR="00473F44" w:rsidRPr="007B6061" w:rsidRDefault="00A24D0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Apák napja köszöntése is hagyománnyá vált</w:t>
      </w:r>
      <w:r w:rsidR="0001186D" w:rsidRPr="007B6061">
        <w:rPr>
          <w:rFonts w:ascii="Times New Roman" w:hAnsi="Times New Roman" w:cs="Times New Roman"/>
          <w:sz w:val="24"/>
          <w:szCs w:val="24"/>
        </w:rPr>
        <w:t xml:space="preserve"> csoportonként</w:t>
      </w:r>
      <w:r w:rsidR="00285DF9" w:rsidRPr="007B6061">
        <w:rPr>
          <w:rFonts w:ascii="Times New Roman" w:hAnsi="Times New Roman" w:cs="Times New Roman"/>
          <w:sz w:val="24"/>
          <w:szCs w:val="24"/>
        </w:rPr>
        <w:t>, nagyon sikeres rendezvény</w:t>
      </w:r>
      <w:r w:rsidR="00595B82" w:rsidRPr="007B6061">
        <w:rPr>
          <w:rFonts w:ascii="Times New Roman" w:hAnsi="Times New Roman" w:cs="Times New Roman"/>
          <w:sz w:val="24"/>
          <w:szCs w:val="24"/>
        </w:rPr>
        <w:t>!</w:t>
      </w:r>
    </w:p>
    <w:p w14:paraId="21412D80" w14:textId="0B367CA8" w:rsidR="0001186D" w:rsidRPr="007B6061" w:rsidRDefault="0001186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Már hagyománnyá vált munkaközösségünkben, hogy áprilisban a nevelés nélküli munkanapokból egyet kiválasztva a módszertani tudásunk bővítésére használunk fel és külső szakembereket hívunk meg intézményünkbe. Ezek az alkalmak jó kapcsolatteremtési és tartási lehetőséget is nyújtanak más óvodákkal. Most is több helyről fogadtunk meghívott vendégeket az </w:t>
      </w:r>
      <w:r w:rsidR="00AA1160" w:rsidRPr="007B6061">
        <w:rPr>
          <w:rFonts w:ascii="Times New Roman" w:hAnsi="Times New Roman" w:cs="Times New Roman"/>
          <w:sz w:val="24"/>
          <w:szCs w:val="24"/>
        </w:rPr>
        <w:t>„</w:t>
      </w:r>
      <w:r w:rsidRPr="007B6061">
        <w:rPr>
          <w:rFonts w:ascii="Times New Roman" w:hAnsi="Times New Roman" w:cs="Times New Roman"/>
          <w:sz w:val="24"/>
          <w:szCs w:val="24"/>
        </w:rPr>
        <w:t>Így tedd rá</w:t>
      </w:r>
      <w:r w:rsidR="00AA1160" w:rsidRPr="007B6061">
        <w:rPr>
          <w:rFonts w:ascii="Times New Roman" w:hAnsi="Times New Roman" w:cs="Times New Roman"/>
          <w:sz w:val="24"/>
          <w:szCs w:val="24"/>
        </w:rPr>
        <w:t xml:space="preserve">” gyermektánc módszertanos, </w:t>
      </w:r>
      <w:proofErr w:type="spellStart"/>
      <w:r w:rsidR="00AA1160" w:rsidRPr="007B6061">
        <w:rPr>
          <w:rFonts w:ascii="Times New Roman" w:hAnsi="Times New Roman" w:cs="Times New Roman"/>
          <w:sz w:val="24"/>
          <w:szCs w:val="24"/>
        </w:rPr>
        <w:t>akreditált</w:t>
      </w:r>
      <w:proofErr w:type="spellEnd"/>
      <w:r w:rsidR="00AA1160" w:rsidRPr="007B6061">
        <w:rPr>
          <w:rFonts w:ascii="Times New Roman" w:hAnsi="Times New Roman" w:cs="Times New Roman"/>
          <w:sz w:val="24"/>
          <w:szCs w:val="24"/>
        </w:rPr>
        <w:t xml:space="preserve"> képzésünkre.</w:t>
      </w:r>
    </w:p>
    <w:p w14:paraId="44428DF3" w14:textId="77777777" w:rsidR="00466713" w:rsidRPr="007B6061" w:rsidRDefault="00466713" w:rsidP="007F17EF">
      <w:pPr>
        <w:pStyle w:val="Cmsor1"/>
        <w:spacing w:line="276" w:lineRule="auto"/>
        <w:rPr>
          <w:rFonts w:ascii="Times New Roman" w:hAnsi="Times New Roman" w:cs="Times New Roman"/>
          <w:sz w:val="24"/>
          <w:szCs w:val="24"/>
        </w:rPr>
      </w:pPr>
      <w:bookmarkStart w:id="93" w:name="_Toc457985150"/>
      <w:bookmarkStart w:id="94" w:name="_Toc491075973"/>
      <w:r w:rsidRPr="007B6061">
        <w:rPr>
          <w:rFonts w:ascii="Times New Roman" w:hAnsi="Times New Roman" w:cs="Times New Roman"/>
          <w:sz w:val="24"/>
          <w:szCs w:val="24"/>
        </w:rPr>
        <w:t>5.Az intézmény kapcsolatai</w:t>
      </w:r>
      <w:bookmarkEnd w:id="93"/>
      <w:bookmarkEnd w:id="94"/>
    </w:p>
    <w:p w14:paraId="484C7433" w14:textId="77777777" w:rsidR="00466713" w:rsidRPr="007B6061" w:rsidRDefault="00466713" w:rsidP="007F17EF">
      <w:pPr>
        <w:pStyle w:val="Cmsor2"/>
        <w:spacing w:line="276" w:lineRule="auto"/>
        <w:rPr>
          <w:rFonts w:ascii="Times New Roman" w:hAnsi="Times New Roman" w:cs="Times New Roman"/>
          <w:sz w:val="24"/>
          <w:szCs w:val="24"/>
        </w:rPr>
      </w:pPr>
      <w:bookmarkStart w:id="95" w:name="_Toc457985151"/>
      <w:bookmarkStart w:id="96" w:name="_Toc491075974"/>
      <w:r w:rsidRPr="007B6061">
        <w:rPr>
          <w:rFonts w:ascii="Times New Roman" w:hAnsi="Times New Roman" w:cs="Times New Roman"/>
          <w:sz w:val="24"/>
          <w:szCs w:val="24"/>
        </w:rPr>
        <w:t>5.1.Az intézmény kapcsolata partnereivel, az érintettek elégedettsége, elégedetlensége</w:t>
      </w:r>
      <w:bookmarkEnd w:id="95"/>
      <w:bookmarkEnd w:id="96"/>
    </w:p>
    <w:p w14:paraId="3812A8F6" w14:textId="77777777" w:rsidR="00E8759E" w:rsidRPr="007B6061" w:rsidRDefault="00E8759E" w:rsidP="007F17EF">
      <w:pPr>
        <w:spacing w:line="276" w:lineRule="auto"/>
        <w:rPr>
          <w:rFonts w:ascii="Times New Roman" w:hAnsi="Times New Roman" w:cs="Times New Roman"/>
          <w:sz w:val="24"/>
          <w:szCs w:val="24"/>
        </w:rPr>
      </w:pPr>
    </w:p>
    <w:p w14:paraId="3EE8B671" w14:textId="7EEFBF16" w:rsidR="00CB749D" w:rsidRPr="007B6061" w:rsidRDefault="006242A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szülők</w:t>
      </w:r>
      <w:r w:rsidRPr="007B6061">
        <w:rPr>
          <w:rFonts w:ascii="Times New Roman" w:hAnsi="Times New Roman" w:cs="Times New Roman"/>
          <w:sz w:val="24"/>
          <w:szCs w:val="24"/>
        </w:rPr>
        <w:t xml:space="preserve"> elvárásai igen magasak. Általában elégedett</w:t>
      </w:r>
      <w:r w:rsidR="00CB749D" w:rsidRPr="007B6061">
        <w:rPr>
          <w:rFonts w:ascii="Times New Roman" w:hAnsi="Times New Roman" w:cs="Times New Roman"/>
          <w:sz w:val="24"/>
          <w:szCs w:val="24"/>
        </w:rPr>
        <w:t xml:space="preserve">ek kollégáim munkájával. </w:t>
      </w:r>
      <w:r w:rsidR="00AA1160" w:rsidRPr="007B6061">
        <w:rPr>
          <w:rFonts w:ascii="Times New Roman" w:hAnsi="Times New Roman" w:cs="Times New Roman"/>
          <w:sz w:val="24"/>
          <w:szCs w:val="24"/>
        </w:rPr>
        <w:t xml:space="preserve">Hivatalos írásos </w:t>
      </w:r>
      <w:r w:rsidR="00C33221" w:rsidRPr="007B6061">
        <w:rPr>
          <w:rFonts w:ascii="Times New Roman" w:hAnsi="Times New Roman" w:cs="Times New Roman"/>
          <w:sz w:val="24"/>
          <w:szCs w:val="24"/>
        </w:rPr>
        <w:t>panasz</w:t>
      </w:r>
      <w:r w:rsidR="00AA1160" w:rsidRPr="007B6061">
        <w:rPr>
          <w:rFonts w:ascii="Times New Roman" w:hAnsi="Times New Roman" w:cs="Times New Roman"/>
          <w:sz w:val="24"/>
          <w:szCs w:val="24"/>
        </w:rPr>
        <w:t xml:space="preserve"> vagy megkeresés a nevelési évben a dolgozók és az intézmény munkájával kapcsolatosan nem történt irányomba. </w:t>
      </w:r>
      <w:r w:rsidR="00E066B1" w:rsidRPr="007B6061">
        <w:rPr>
          <w:rFonts w:ascii="Times New Roman" w:hAnsi="Times New Roman" w:cs="Times New Roman"/>
          <w:sz w:val="24"/>
          <w:szCs w:val="24"/>
        </w:rPr>
        <w:t xml:space="preserve">Néhány szülő az intézmény kereteit </w:t>
      </w:r>
      <w:r w:rsidR="00686261" w:rsidRPr="007B6061">
        <w:rPr>
          <w:rFonts w:ascii="Times New Roman" w:hAnsi="Times New Roman" w:cs="Times New Roman"/>
          <w:sz w:val="24"/>
          <w:szCs w:val="24"/>
        </w:rPr>
        <w:t>megkerülve, közösségi</w:t>
      </w:r>
      <w:r w:rsidR="00E066B1" w:rsidRPr="007B6061">
        <w:rPr>
          <w:rFonts w:ascii="Times New Roman" w:hAnsi="Times New Roman" w:cs="Times New Roman"/>
          <w:sz w:val="24"/>
          <w:szCs w:val="24"/>
        </w:rPr>
        <w:t xml:space="preserve"> oldalon az intézmény rossz hírét igyekezett kelteni. Ügyvédekkel konzultálva a felvetett panaszuk nem volt jogszer</w:t>
      </w:r>
      <w:r w:rsidR="00686261" w:rsidRPr="007B6061">
        <w:rPr>
          <w:rFonts w:ascii="Times New Roman" w:hAnsi="Times New Roman" w:cs="Times New Roman"/>
          <w:sz w:val="24"/>
          <w:szCs w:val="24"/>
        </w:rPr>
        <w:t>ű és az intézmény lejáratása jogi következményekkel is járhatott volna irányukba.</w:t>
      </w:r>
      <w:r w:rsidR="00E066B1" w:rsidRPr="007B6061">
        <w:rPr>
          <w:rFonts w:ascii="Times New Roman" w:hAnsi="Times New Roman" w:cs="Times New Roman"/>
          <w:sz w:val="24"/>
          <w:szCs w:val="24"/>
        </w:rPr>
        <w:t xml:space="preserve"> </w:t>
      </w:r>
      <w:r w:rsidR="00AA1160" w:rsidRPr="007B6061">
        <w:rPr>
          <w:rFonts w:ascii="Times New Roman" w:hAnsi="Times New Roman" w:cs="Times New Roman"/>
          <w:sz w:val="24"/>
          <w:szCs w:val="24"/>
        </w:rPr>
        <w:t>Sajnos a kommunikáció idén is nehezített volt a COVID járvány miatt, mert a szülők 3 hónapig nem jöhettek be az épületbe. Igyekeztünk így is módot nyújtani egyéni beszélgetésekre és folyamatos volt az online, vagy telefonos kapcsolat</w:t>
      </w:r>
      <w:r w:rsidR="00686261" w:rsidRPr="007B6061">
        <w:rPr>
          <w:rFonts w:ascii="Times New Roman" w:hAnsi="Times New Roman" w:cs="Times New Roman"/>
          <w:sz w:val="24"/>
          <w:szCs w:val="24"/>
        </w:rPr>
        <w:t xml:space="preserve"> az arra nyitottak részére</w:t>
      </w:r>
      <w:r w:rsidR="00AA1160" w:rsidRPr="007B6061">
        <w:rPr>
          <w:rFonts w:ascii="Times New Roman" w:hAnsi="Times New Roman" w:cs="Times New Roman"/>
          <w:sz w:val="24"/>
          <w:szCs w:val="24"/>
        </w:rPr>
        <w:t>.</w:t>
      </w:r>
    </w:p>
    <w:p w14:paraId="00ABD510" w14:textId="0F4348AB" w:rsidR="00CB749D" w:rsidRPr="007B6061" w:rsidRDefault="00CB749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gyerekek</w:t>
      </w:r>
      <w:r w:rsidRPr="007B6061">
        <w:rPr>
          <w:rFonts w:ascii="Times New Roman" w:hAnsi="Times New Roman" w:cs="Times New Roman"/>
          <w:sz w:val="24"/>
          <w:szCs w:val="24"/>
        </w:rPr>
        <w:t xml:space="preserve"> szívesen jönnek óvodáb</w:t>
      </w:r>
      <w:r w:rsidR="004A6EDE" w:rsidRPr="007B6061">
        <w:rPr>
          <w:rFonts w:ascii="Times New Roman" w:hAnsi="Times New Roman" w:cs="Times New Roman"/>
          <w:sz w:val="24"/>
          <w:szCs w:val="24"/>
        </w:rPr>
        <w:t>a, az új gyermekek</w:t>
      </w:r>
      <w:r w:rsidRPr="007B6061">
        <w:rPr>
          <w:rFonts w:ascii="Times New Roman" w:hAnsi="Times New Roman" w:cs="Times New Roman"/>
          <w:sz w:val="24"/>
          <w:szCs w:val="24"/>
        </w:rPr>
        <w:t xml:space="preserve"> beilleszkedése zökkenőmentes volt.</w:t>
      </w:r>
      <w:r w:rsidR="00AA1160" w:rsidRPr="007B6061">
        <w:rPr>
          <w:rFonts w:ascii="Times New Roman" w:hAnsi="Times New Roman" w:cs="Times New Roman"/>
          <w:sz w:val="24"/>
          <w:szCs w:val="24"/>
        </w:rPr>
        <w:t xml:space="preserve"> A pandémia miatt azonban, voltak </w:t>
      </w:r>
      <w:r w:rsidR="00C33221" w:rsidRPr="007B6061">
        <w:rPr>
          <w:rFonts w:ascii="Times New Roman" w:hAnsi="Times New Roman" w:cs="Times New Roman"/>
          <w:sz w:val="24"/>
          <w:szCs w:val="24"/>
        </w:rPr>
        <w:t>gyerekek,</w:t>
      </w:r>
      <w:r w:rsidR="00B32F45" w:rsidRPr="007B6061">
        <w:rPr>
          <w:rFonts w:ascii="Times New Roman" w:hAnsi="Times New Roman" w:cs="Times New Roman"/>
          <w:sz w:val="24"/>
          <w:szCs w:val="24"/>
        </w:rPr>
        <w:t xml:space="preserve"> akik alig jártak pár napot az évben.</w:t>
      </w:r>
      <w:r w:rsidR="00C8397A" w:rsidRPr="007B6061">
        <w:rPr>
          <w:rFonts w:ascii="Times New Roman" w:hAnsi="Times New Roman" w:cs="Times New Roman"/>
          <w:sz w:val="24"/>
          <w:szCs w:val="24"/>
        </w:rPr>
        <w:t xml:space="preserve"> </w:t>
      </w:r>
      <w:proofErr w:type="spellStart"/>
      <w:r w:rsidR="00C33221" w:rsidRPr="007B6061">
        <w:rPr>
          <w:rFonts w:ascii="Times New Roman" w:hAnsi="Times New Roman" w:cs="Times New Roman"/>
          <w:sz w:val="24"/>
          <w:szCs w:val="24"/>
        </w:rPr>
        <w:t>Középsős</w:t>
      </w:r>
      <w:proofErr w:type="spellEnd"/>
      <w:r w:rsidR="00C33221" w:rsidRPr="007B6061">
        <w:rPr>
          <w:rFonts w:ascii="Times New Roman" w:hAnsi="Times New Roman" w:cs="Times New Roman"/>
          <w:sz w:val="24"/>
          <w:szCs w:val="24"/>
        </w:rPr>
        <w:t xml:space="preserve"> életkorú</w:t>
      </w:r>
      <w:r w:rsidR="00C8397A" w:rsidRPr="007B6061">
        <w:rPr>
          <w:rFonts w:ascii="Times New Roman" w:hAnsi="Times New Roman" w:cs="Times New Roman"/>
          <w:sz w:val="24"/>
          <w:szCs w:val="24"/>
        </w:rPr>
        <w:t xml:space="preserve"> gyermeke</w:t>
      </w:r>
      <w:r w:rsidR="00C33221" w:rsidRPr="007B6061">
        <w:rPr>
          <w:rFonts w:ascii="Times New Roman" w:hAnsi="Times New Roman" w:cs="Times New Roman"/>
          <w:sz w:val="24"/>
          <w:szCs w:val="24"/>
        </w:rPr>
        <w:t>ke</w:t>
      </w:r>
      <w:r w:rsidR="00C8397A" w:rsidRPr="007B6061">
        <w:rPr>
          <w:rFonts w:ascii="Times New Roman" w:hAnsi="Times New Roman" w:cs="Times New Roman"/>
          <w:sz w:val="24"/>
          <w:szCs w:val="24"/>
        </w:rPr>
        <w:t>t is újra kellet szoktatnunk a tavaszi időszakban, mert annyira elszoktak a közösségtől.</w:t>
      </w:r>
    </w:p>
    <w:p w14:paraId="78E8B7E9" w14:textId="3FCF0E15" w:rsidR="00D96A53" w:rsidRPr="007B6061" w:rsidRDefault="00CB749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Fenntartóval</w:t>
      </w:r>
      <w:r w:rsidRPr="007B6061">
        <w:rPr>
          <w:rFonts w:ascii="Times New Roman" w:hAnsi="Times New Roman" w:cs="Times New Roman"/>
          <w:sz w:val="24"/>
          <w:szCs w:val="24"/>
        </w:rPr>
        <w:t xml:space="preserve"> való együttműködés során a pontosságra törekszem</w:t>
      </w:r>
      <w:r w:rsidR="00D96A53" w:rsidRPr="007B6061">
        <w:rPr>
          <w:rFonts w:ascii="Times New Roman" w:hAnsi="Times New Roman" w:cs="Times New Roman"/>
          <w:sz w:val="24"/>
          <w:szCs w:val="24"/>
        </w:rPr>
        <w:t xml:space="preserve">, </w:t>
      </w:r>
      <w:r w:rsidR="00E066B1" w:rsidRPr="007B6061">
        <w:rPr>
          <w:rFonts w:ascii="Times New Roman" w:hAnsi="Times New Roman" w:cs="Times New Roman"/>
          <w:sz w:val="24"/>
          <w:szCs w:val="24"/>
        </w:rPr>
        <w:t xml:space="preserve">napi szintű </w:t>
      </w:r>
      <w:r w:rsidR="00D96A53" w:rsidRPr="007B6061">
        <w:rPr>
          <w:rFonts w:ascii="Times New Roman" w:hAnsi="Times New Roman" w:cs="Times New Roman"/>
          <w:sz w:val="24"/>
          <w:szCs w:val="24"/>
        </w:rPr>
        <w:t>kapcsolatunk a kölcsönös tiszteleten alapul.</w:t>
      </w:r>
      <w:r w:rsidR="00183A37">
        <w:rPr>
          <w:rFonts w:ascii="Times New Roman" w:hAnsi="Times New Roman" w:cs="Times New Roman"/>
          <w:sz w:val="24"/>
          <w:szCs w:val="24"/>
        </w:rPr>
        <w:t xml:space="preserve"> A nyár folyamán 10 fő érdemben segítette az intézmény munkáját diákmunka keretén belül az önkormányzat által.</w:t>
      </w:r>
    </w:p>
    <w:p w14:paraId="12E45943" w14:textId="70FC6226" w:rsidR="00D96A53" w:rsidRPr="007B6061" w:rsidRDefault="001F764B" w:rsidP="007F17EF">
      <w:pPr>
        <w:spacing w:line="276" w:lineRule="auto"/>
        <w:rPr>
          <w:rFonts w:ascii="Times New Roman" w:hAnsi="Times New Roman" w:cs="Times New Roman"/>
          <w:bCs/>
          <w:sz w:val="24"/>
          <w:szCs w:val="24"/>
        </w:rPr>
      </w:pPr>
      <w:r w:rsidRPr="007B6061">
        <w:rPr>
          <w:rFonts w:ascii="Times New Roman" w:hAnsi="Times New Roman" w:cs="Times New Roman"/>
          <w:b/>
          <w:sz w:val="24"/>
          <w:szCs w:val="24"/>
        </w:rPr>
        <w:t xml:space="preserve">Iskolával </w:t>
      </w:r>
      <w:r w:rsidRPr="007B6061">
        <w:rPr>
          <w:rFonts w:ascii="Times New Roman" w:hAnsi="Times New Roman" w:cs="Times New Roman"/>
          <w:bCs/>
          <w:sz w:val="24"/>
          <w:szCs w:val="24"/>
        </w:rPr>
        <w:t>való kapcsolattartás folyamatos. A vezetők közötti telefonbeszélgetés, e-mailek váltása mindennapos. Az óvoda-iskola átmenet biztosítása a pedagógusok között online formában valósult meg. Az óvodásokat az iskolás tanító nénik idén is fogadták.</w:t>
      </w:r>
    </w:p>
    <w:p w14:paraId="5D411D4E" w14:textId="58797238" w:rsidR="00F62BFD" w:rsidRPr="007B6061" w:rsidRDefault="00F62BF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lastRenderedPageBreak/>
        <w:t>A Pedagógiai Szakszolgálattal</w:t>
      </w:r>
      <w:r w:rsidRPr="007B6061">
        <w:rPr>
          <w:rFonts w:ascii="Times New Roman" w:hAnsi="Times New Roman" w:cs="Times New Roman"/>
          <w:sz w:val="24"/>
          <w:szCs w:val="24"/>
        </w:rPr>
        <w:t xml:space="preserve"> kapcsolatunk leginkább írásos formában /beutalók, pedagógiai vélemények/ működünk együtt. </w:t>
      </w:r>
      <w:r w:rsidR="00BB4C34" w:rsidRPr="007B6061">
        <w:rPr>
          <w:rFonts w:ascii="Times New Roman" w:hAnsi="Times New Roman" w:cs="Times New Roman"/>
          <w:sz w:val="24"/>
          <w:szCs w:val="24"/>
        </w:rPr>
        <w:t>A vezetők közötti telefonbeszélgetésre több alkalommal is sor került esetmegbeszélés céljából.</w:t>
      </w:r>
    </w:p>
    <w:p w14:paraId="260E1B7E" w14:textId="7A33509F" w:rsidR="007448B6" w:rsidRPr="007B6061" w:rsidRDefault="00BB4C3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 xml:space="preserve">Intézményvezető-helyettes </w:t>
      </w:r>
      <w:r w:rsidRPr="007B6061">
        <w:rPr>
          <w:rFonts w:ascii="Times New Roman" w:hAnsi="Times New Roman" w:cs="Times New Roman"/>
          <w:bCs/>
          <w:sz w:val="24"/>
          <w:szCs w:val="24"/>
        </w:rPr>
        <w:t>munkatársammal</w:t>
      </w:r>
      <w:r w:rsidR="007448B6" w:rsidRPr="007B6061">
        <w:rPr>
          <w:rFonts w:ascii="Times New Roman" w:hAnsi="Times New Roman" w:cs="Times New Roman"/>
          <w:sz w:val="24"/>
          <w:szCs w:val="24"/>
        </w:rPr>
        <w:t xml:space="preserve"> igyekszünk </w:t>
      </w:r>
      <w:r w:rsidRPr="007B6061">
        <w:rPr>
          <w:rFonts w:ascii="Times New Roman" w:hAnsi="Times New Roman" w:cs="Times New Roman"/>
          <w:sz w:val="24"/>
          <w:szCs w:val="24"/>
        </w:rPr>
        <w:t>napi</w:t>
      </w:r>
      <w:r w:rsidR="007448B6" w:rsidRPr="007B6061">
        <w:rPr>
          <w:rFonts w:ascii="Times New Roman" w:hAnsi="Times New Roman" w:cs="Times New Roman"/>
          <w:sz w:val="24"/>
          <w:szCs w:val="24"/>
        </w:rPr>
        <w:t xml:space="preserve"> rendszerességgel kicserélni tapasztalatainkat, tájékozódni az aktualitásokról.</w:t>
      </w:r>
      <w:r w:rsidRPr="007B6061">
        <w:rPr>
          <w:rFonts w:ascii="Times New Roman" w:hAnsi="Times New Roman" w:cs="Times New Roman"/>
          <w:sz w:val="24"/>
          <w:szCs w:val="24"/>
        </w:rPr>
        <w:t xml:space="preserve"> Ő az István király utcai óvoda ügyeiben tud eljárni azonnal, még én a Bocskai utcában. Jó az együttműködés.</w:t>
      </w:r>
    </w:p>
    <w:p w14:paraId="064188AB" w14:textId="34ACFBE5"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védőnő</w:t>
      </w:r>
      <w:r w:rsidR="00AE01DC" w:rsidRPr="007B6061">
        <w:rPr>
          <w:rFonts w:ascii="Times New Roman" w:hAnsi="Times New Roman" w:cs="Times New Roman"/>
          <w:sz w:val="24"/>
          <w:szCs w:val="24"/>
        </w:rPr>
        <w:t xml:space="preserve"> </w:t>
      </w:r>
      <w:r w:rsidR="00BB4C34" w:rsidRPr="007B6061">
        <w:rPr>
          <w:rFonts w:ascii="Times New Roman" w:hAnsi="Times New Roman" w:cs="Times New Roman"/>
          <w:sz w:val="24"/>
          <w:szCs w:val="24"/>
        </w:rPr>
        <w:t>a pandémia miatt ritkábban jött</w:t>
      </w:r>
      <w:r w:rsidRPr="007B6061">
        <w:rPr>
          <w:rFonts w:ascii="Times New Roman" w:hAnsi="Times New Roman" w:cs="Times New Roman"/>
          <w:sz w:val="24"/>
          <w:szCs w:val="24"/>
        </w:rPr>
        <w:t xml:space="preserve"> tisztasági szűrést végez</w:t>
      </w:r>
      <w:r w:rsidR="00E066B1" w:rsidRPr="007B6061">
        <w:rPr>
          <w:rFonts w:ascii="Times New Roman" w:hAnsi="Times New Roman" w:cs="Times New Roman"/>
          <w:sz w:val="24"/>
          <w:szCs w:val="24"/>
        </w:rPr>
        <w:t>ni, de a telefonos kapcsolattartás folyamatos volt</w:t>
      </w:r>
      <w:r w:rsidRPr="007B6061">
        <w:rPr>
          <w:rFonts w:ascii="Times New Roman" w:hAnsi="Times New Roman" w:cs="Times New Roman"/>
          <w:sz w:val="24"/>
          <w:szCs w:val="24"/>
        </w:rPr>
        <w:t>.</w:t>
      </w:r>
    </w:p>
    <w:p w14:paraId="1B24BE12" w14:textId="77777777" w:rsidR="004A6EDE" w:rsidRPr="007B6061" w:rsidRDefault="00CD05A2" w:rsidP="007F17EF">
      <w:pPr>
        <w:pStyle w:val="Cmsor2"/>
        <w:spacing w:line="276" w:lineRule="auto"/>
        <w:rPr>
          <w:rFonts w:ascii="Times New Roman" w:hAnsi="Times New Roman" w:cs="Times New Roman"/>
          <w:sz w:val="24"/>
          <w:szCs w:val="24"/>
        </w:rPr>
      </w:pPr>
      <w:bookmarkStart w:id="97" w:name="_Toc457985152"/>
      <w:bookmarkStart w:id="98" w:name="_Toc491075975"/>
      <w:r w:rsidRPr="007B6061">
        <w:rPr>
          <w:rFonts w:ascii="Times New Roman" w:hAnsi="Times New Roman" w:cs="Times New Roman"/>
          <w:sz w:val="24"/>
          <w:szCs w:val="24"/>
        </w:rPr>
        <w:t>5.2. A kapcsolattartás formája, módja, rendje</w:t>
      </w:r>
      <w:bookmarkEnd w:id="97"/>
      <w:bookmarkEnd w:id="98"/>
    </w:p>
    <w:p w14:paraId="3CCD070B" w14:textId="2F3C9F62" w:rsidR="00686261" w:rsidRPr="007B6061" w:rsidRDefault="0045391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szülőkkel</w:t>
      </w:r>
      <w:r w:rsidRPr="007B6061">
        <w:rPr>
          <w:rFonts w:ascii="Times New Roman" w:hAnsi="Times New Roman" w:cs="Times New Roman"/>
          <w:sz w:val="24"/>
          <w:szCs w:val="24"/>
        </w:rPr>
        <w:t xml:space="preserve"> való kapcsolattartás szülői értekezleteken, fogadóórákon történ</w:t>
      </w:r>
      <w:r w:rsidR="00686261" w:rsidRPr="007B6061">
        <w:rPr>
          <w:rFonts w:ascii="Times New Roman" w:hAnsi="Times New Roman" w:cs="Times New Roman"/>
          <w:sz w:val="24"/>
          <w:szCs w:val="24"/>
        </w:rPr>
        <w:t>t</w:t>
      </w:r>
      <w:r w:rsidR="009168EA" w:rsidRPr="007B6061">
        <w:rPr>
          <w:rFonts w:ascii="Times New Roman" w:hAnsi="Times New Roman" w:cs="Times New Roman"/>
          <w:sz w:val="24"/>
          <w:szCs w:val="24"/>
        </w:rPr>
        <w:t xml:space="preserve">. Minden csoportban három alkalommal dolgoztak föl a teljes csoportot érintő nevelési kérdéseket az óvodapedagógusok, a szülők érdeklődés változó volt. </w:t>
      </w:r>
      <w:r w:rsidR="00686261" w:rsidRPr="007B6061">
        <w:rPr>
          <w:rFonts w:ascii="Times New Roman" w:hAnsi="Times New Roman" w:cs="Times New Roman"/>
          <w:sz w:val="24"/>
          <w:szCs w:val="24"/>
        </w:rPr>
        <w:t xml:space="preserve">A zárt facebook csoportokban, napi szinten kaptak tájékoztatást a </w:t>
      </w:r>
      <w:r w:rsidR="00EA4759" w:rsidRPr="007B6061">
        <w:rPr>
          <w:rFonts w:ascii="Times New Roman" w:hAnsi="Times New Roman" w:cs="Times New Roman"/>
          <w:sz w:val="24"/>
          <w:szCs w:val="24"/>
        </w:rPr>
        <w:t>csoportok életéről. A szülői értekezletek közül a februári, az online formában valósult meg.</w:t>
      </w:r>
    </w:p>
    <w:p w14:paraId="43BB4207" w14:textId="09D768B6" w:rsidR="00EA4759" w:rsidRPr="007B6061" w:rsidRDefault="00EA47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Májusban az újonnan feljövő gyermekek szülei részére, rétegszülői értekezletet tartottunk az intézményvezető-helyettessel.</w:t>
      </w:r>
    </w:p>
    <w:p w14:paraId="6F667364" w14:textId="4598AF7C" w:rsidR="00156D37" w:rsidRPr="007B6061" w:rsidRDefault="00156D3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szülők képviselőivel évente két alkalommal tartok megbeszélést. </w:t>
      </w:r>
      <w:r w:rsidR="00EA4759" w:rsidRPr="007B6061">
        <w:rPr>
          <w:rFonts w:ascii="Times New Roman" w:hAnsi="Times New Roman" w:cs="Times New Roman"/>
          <w:sz w:val="24"/>
          <w:szCs w:val="24"/>
        </w:rPr>
        <w:t>A nyitó értekezlet személyes kontakttal történt, de ezután közösségi oldal zárt csoportjában tartottuk a kapcsolatot egymással. Tavaszi, rendkívüli értekezletre nem volt igény.</w:t>
      </w:r>
    </w:p>
    <w:p w14:paraId="4865C46E" w14:textId="216EB21D" w:rsidR="004A6EDE" w:rsidRDefault="004A6EDE"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Fenntartóval</w:t>
      </w:r>
      <w:r w:rsidRPr="007B6061">
        <w:rPr>
          <w:rFonts w:ascii="Times New Roman" w:hAnsi="Times New Roman" w:cs="Times New Roman"/>
          <w:sz w:val="24"/>
          <w:szCs w:val="24"/>
        </w:rPr>
        <w:t xml:space="preserve"> való kapcsolatot a felmerülő feladatok alapján</w:t>
      </w:r>
      <w:r w:rsidR="000051A5" w:rsidRPr="007B6061">
        <w:rPr>
          <w:rFonts w:ascii="Times New Roman" w:hAnsi="Times New Roman" w:cs="Times New Roman"/>
          <w:sz w:val="24"/>
          <w:szCs w:val="24"/>
        </w:rPr>
        <w:t xml:space="preserve"> általában én tartom, de a vezetőhelyettes</w:t>
      </w:r>
      <w:r w:rsidR="00EA4759" w:rsidRPr="007B6061">
        <w:rPr>
          <w:rFonts w:ascii="Times New Roman" w:hAnsi="Times New Roman" w:cs="Times New Roman"/>
          <w:sz w:val="24"/>
          <w:szCs w:val="24"/>
        </w:rPr>
        <w:t>re</w:t>
      </w:r>
      <w:r w:rsidR="000051A5" w:rsidRPr="007B6061">
        <w:rPr>
          <w:rFonts w:ascii="Times New Roman" w:hAnsi="Times New Roman" w:cs="Times New Roman"/>
          <w:sz w:val="24"/>
          <w:szCs w:val="24"/>
        </w:rPr>
        <w:t xml:space="preserve"> is számíthatok.</w:t>
      </w:r>
    </w:p>
    <w:p w14:paraId="2EB3D602" w14:textId="2EFFBE2B" w:rsidR="009F2DB7" w:rsidRPr="007B6061" w:rsidRDefault="009F2DB7" w:rsidP="007F17EF">
      <w:pPr>
        <w:spacing w:line="276" w:lineRule="auto"/>
        <w:rPr>
          <w:rFonts w:ascii="Times New Roman" w:hAnsi="Times New Roman" w:cs="Times New Roman"/>
          <w:sz w:val="24"/>
          <w:szCs w:val="24"/>
        </w:rPr>
      </w:pPr>
      <w:r>
        <w:rPr>
          <w:rFonts w:ascii="Times New Roman" w:hAnsi="Times New Roman" w:cs="Times New Roman"/>
          <w:sz w:val="24"/>
          <w:szCs w:val="24"/>
        </w:rPr>
        <w:t>A szülőkkel való kapcsolattart</w:t>
      </w:r>
      <w:r w:rsidR="00907083">
        <w:rPr>
          <w:rFonts w:ascii="Times New Roman" w:hAnsi="Times New Roman" w:cs="Times New Roman"/>
          <w:sz w:val="24"/>
          <w:szCs w:val="24"/>
        </w:rPr>
        <w:t xml:space="preserve">ást nehezítette a pandémia. A csoportok bezárása, a járvány miatti szabályozok miatt </w:t>
      </w:r>
      <w:r w:rsidR="008A6B4D">
        <w:rPr>
          <w:rFonts w:ascii="Times New Roman" w:hAnsi="Times New Roman" w:cs="Times New Roman"/>
          <w:sz w:val="24"/>
          <w:szCs w:val="24"/>
        </w:rPr>
        <w:t>december 1-től március 7-ig nem lehetett szülőnek belépni az óvoda területére. Megbeszélésekre az óvoda udvarán, maszkban volt lehetőség.</w:t>
      </w:r>
    </w:p>
    <w:p w14:paraId="04DE5138" w14:textId="77777777" w:rsidR="00F62BFD" w:rsidRPr="007B6061" w:rsidRDefault="00F62BFD" w:rsidP="007F17EF">
      <w:pPr>
        <w:spacing w:line="276" w:lineRule="auto"/>
        <w:rPr>
          <w:rFonts w:ascii="Times New Roman" w:hAnsi="Times New Roman" w:cs="Times New Roman"/>
          <w:sz w:val="24"/>
          <w:szCs w:val="24"/>
        </w:rPr>
      </w:pPr>
    </w:p>
    <w:p w14:paraId="5FDE7995" w14:textId="77777777" w:rsidR="00F62BFD" w:rsidRPr="007B6061" w:rsidRDefault="00F62BFD" w:rsidP="007F17EF">
      <w:pPr>
        <w:pStyle w:val="Cmsor2"/>
        <w:spacing w:line="276" w:lineRule="auto"/>
        <w:rPr>
          <w:rFonts w:ascii="Times New Roman" w:hAnsi="Times New Roman" w:cs="Times New Roman"/>
          <w:sz w:val="24"/>
          <w:szCs w:val="24"/>
        </w:rPr>
      </w:pPr>
      <w:bookmarkStart w:id="99" w:name="_Toc457985153"/>
      <w:bookmarkStart w:id="100" w:name="_Toc491075976"/>
      <w:r w:rsidRPr="007B6061">
        <w:rPr>
          <w:rFonts w:ascii="Times New Roman" w:hAnsi="Times New Roman" w:cs="Times New Roman"/>
          <w:sz w:val="24"/>
          <w:szCs w:val="24"/>
        </w:rPr>
        <w:t>5.3. Az együttműködés szabályozása</w:t>
      </w:r>
      <w:bookmarkEnd w:id="99"/>
      <w:bookmarkEnd w:id="100"/>
    </w:p>
    <w:p w14:paraId="74EB285A" w14:textId="77777777" w:rsidR="00F62BFD" w:rsidRPr="007B6061" w:rsidRDefault="00F62BF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szabályozás alapdokumentuma a Szervezeti és Működési Szabályzat és az intézményi Házirend.</w:t>
      </w:r>
    </w:p>
    <w:p w14:paraId="7C77F070" w14:textId="77777777"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dokumentumok elkészítése során mind a törvényi hátteret, mind a kollégák, mind a szülők véleményét figyelembe veszem.</w:t>
      </w:r>
    </w:p>
    <w:p w14:paraId="205000AF" w14:textId="4A6C13F1" w:rsidR="000051A5" w:rsidRDefault="000051A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Pedagógiai programunk</w:t>
      </w:r>
      <w:r w:rsidR="00EA4759" w:rsidRPr="007B6061">
        <w:rPr>
          <w:rFonts w:ascii="Times New Roman" w:hAnsi="Times New Roman" w:cs="Times New Roman"/>
          <w:sz w:val="24"/>
          <w:szCs w:val="24"/>
        </w:rPr>
        <w:t xml:space="preserve">at tavasszal </w:t>
      </w:r>
      <w:r w:rsidRPr="007B6061">
        <w:rPr>
          <w:rFonts w:ascii="Times New Roman" w:hAnsi="Times New Roman" w:cs="Times New Roman"/>
          <w:sz w:val="24"/>
          <w:szCs w:val="24"/>
        </w:rPr>
        <w:t>felülvizsgál</w:t>
      </w:r>
      <w:r w:rsidR="00645654" w:rsidRPr="007B6061">
        <w:rPr>
          <w:rFonts w:ascii="Times New Roman" w:hAnsi="Times New Roman" w:cs="Times New Roman"/>
          <w:sz w:val="24"/>
          <w:szCs w:val="24"/>
        </w:rPr>
        <w:t>tuk</w:t>
      </w:r>
      <w:r w:rsidRPr="007B6061">
        <w:rPr>
          <w:rFonts w:ascii="Times New Roman" w:hAnsi="Times New Roman" w:cs="Times New Roman"/>
          <w:sz w:val="24"/>
          <w:szCs w:val="24"/>
        </w:rPr>
        <w:t>.</w:t>
      </w:r>
    </w:p>
    <w:p w14:paraId="269F71EF" w14:textId="74F5509B" w:rsidR="00183A37" w:rsidRDefault="00183A37" w:rsidP="007F17EF">
      <w:pPr>
        <w:pStyle w:val="Listaszerbekezds"/>
        <w:tabs>
          <w:tab w:val="left" w:pos="833"/>
        </w:tabs>
        <w:spacing w:before="177" w:line="276" w:lineRule="auto"/>
        <w:ind w:left="0" w:right="103"/>
        <w:rPr>
          <w:sz w:val="24"/>
          <w:szCs w:val="24"/>
        </w:rPr>
      </w:pPr>
      <w:r>
        <w:rPr>
          <w:sz w:val="24"/>
          <w:szCs w:val="24"/>
        </w:rPr>
        <w:t xml:space="preserve">  </w:t>
      </w:r>
      <w:r w:rsidRPr="00183A37">
        <w:rPr>
          <w:rFonts w:ascii="Times New Roman" w:hAnsi="Times New Roman" w:cs="Times New Roman"/>
          <w:sz w:val="24"/>
          <w:szCs w:val="24"/>
        </w:rPr>
        <w:t xml:space="preserve">Intézményünket csak kizárólag egészséges, tüneteket nem mutató gyermek látogathatta. Az erről szóló részletese tájékoztatót ki is függesztettük mindkét épületünkben az ajtókra és a közösségi oldalak belső csoportjába, felhívva a tünetekre a figyelmet.   Ettől </w:t>
      </w:r>
      <w:r w:rsidR="004D1069" w:rsidRPr="00183A37">
        <w:rPr>
          <w:rFonts w:ascii="Times New Roman" w:hAnsi="Times New Roman" w:cs="Times New Roman"/>
          <w:sz w:val="24"/>
          <w:szCs w:val="24"/>
        </w:rPr>
        <w:t>függetlenül</w:t>
      </w:r>
      <w:r w:rsidRPr="00183A37">
        <w:rPr>
          <w:rFonts w:ascii="Times New Roman" w:hAnsi="Times New Roman" w:cs="Times New Roman"/>
          <w:sz w:val="24"/>
          <w:szCs w:val="24"/>
        </w:rPr>
        <w:t xml:space="preserve"> előfordult, hogy a gyermekek tünetekkel érkeztek az intézménybe. Ilyenkor a többségi közösség érdekében eljárva, azonnal értesítettük a </w:t>
      </w:r>
      <w:r w:rsidR="004D1069" w:rsidRPr="00183A37">
        <w:rPr>
          <w:rFonts w:ascii="Times New Roman" w:hAnsi="Times New Roman" w:cs="Times New Roman"/>
          <w:sz w:val="24"/>
          <w:szCs w:val="24"/>
        </w:rPr>
        <w:t>hozzátartozókat</w:t>
      </w:r>
      <w:r w:rsidRPr="00183A37">
        <w:rPr>
          <w:rFonts w:ascii="Times New Roman" w:hAnsi="Times New Roman" w:cs="Times New Roman"/>
          <w:sz w:val="24"/>
          <w:szCs w:val="24"/>
        </w:rPr>
        <w:t xml:space="preserve"> és szigorúan </w:t>
      </w:r>
      <w:r w:rsidR="004D1069" w:rsidRPr="00183A37">
        <w:rPr>
          <w:rFonts w:ascii="Times New Roman" w:hAnsi="Times New Roman" w:cs="Times New Roman"/>
          <w:sz w:val="24"/>
          <w:szCs w:val="24"/>
        </w:rPr>
        <w:t>csak</w:t>
      </w:r>
      <w:r w:rsidRPr="00183A37">
        <w:rPr>
          <w:rFonts w:ascii="Times New Roman" w:hAnsi="Times New Roman" w:cs="Times New Roman"/>
          <w:sz w:val="24"/>
          <w:szCs w:val="24"/>
        </w:rPr>
        <w:t xml:space="preserve"> orvosi igazolással és gyógyultan fogadtuk a gyerekeket. Kértük a szülőket, hogy amennyiben gyermeküknél tüneteket észlelnek, a NNK aktuális eljárásrendje alapján gondoskodjanak orvosi vizsgálatról. Illetve a szülő köteles az óvodát értesíteni, ha a gyermekénél koronavírus-gyanú vagy igazolt fertőzés van</w:t>
      </w:r>
      <w:r w:rsidRPr="004C00C5">
        <w:rPr>
          <w:sz w:val="24"/>
          <w:szCs w:val="24"/>
        </w:rPr>
        <w:t xml:space="preserve">. </w:t>
      </w:r>
    </w:p>
    <w:p w14:paraId="2F45DF97" w14:textId="77777777" w:rsidR="00183A37" w:rsidRPr="007B6061" w:rsidRDefault="00183A37" w:rsidP="007F17EF">
      <w:pPr>
        <w:spacing w:line="276" w:lineRule="auto"/>
        <w:rPr>
          <w:rFonts w:ascii="Times New Roman" w:hAnsi="Times New Roman" w:cs="Times New Roman"/>
          <w:sz w:val="24"/>
          <w:szCs w:val="24"/>
        </w:rPr>
      </w:pPr>
    </w:p>
    <w:p w14:paraId="38370720" w14:textId="77777777" w:rsidR="00757C2A" w:rsidRPr="007B6061" w:rsidRDefault="00757C2A" w:rsidP="007F17EF">
      <w:pPr>
        <w:pStyle w:val="Cmsor2"/>
        <w:spacing w:line="276" w:lineRule="auto"/>
        <w:rPr>
          <w:rFonts w:ascii="Times New Roman" w:hAnsi="Times New Roman" w:cs="Times New Roman"/>
          <w:sz w:val="24"/>
          <w:szCs w:val="24"/>
        </w:rPr>
      </w:pPr>
      <w:bookmarkStart w:id="101" w:name="_Toc457985154"/>
      <w:bookmarkStart w:id="102" w:name="_Toc491075977"/>
      <w:r w:rsidRPr="007B6061">
        <w:rPr>
          <w:rFonts w:ascii="Times New Roman" w:hAnsi="Times New Roman" w:cs="Times New Roman"/>
          <w:sz w:val="24"/>
          <w:szCs w:val="24"/>
        </w:rPr>
        <w:lastRenderedPageBreak/>
        <w:t>5.4. Intézményi dokumentumok közzététele</w:t>
      </w:r>
      <w:bookmarkEnd w:id="101"/>
      <w:bookmarkEnd w:id="102"/>
    </w:p>
    <w:p w14:paraId="32193064" w14:textId="5F9CDC15"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óvodai dokumentumot az </w:t>
      </w:r>
      <w:r w:rsidR="00645654" w:rsidRPr="007B6061">
        <w:rPr>
          <w:rFonts w:ascii="Times New Roman" w:hAnsi="Times New Roman" w:cs="Times New Roman"/>
          <w:sz w:val="24"/>
          <w:szCs w:val="24"/>
        </w:rPr>
        <w:t>intézmény</w:t>
      </w:r>
      <w:r w:rsidRPr="007B6061">
        <w:rPr>
          <w:rFonts w:ascii="Times New Roman" w:hAnsi="Times New Roman" w:cs="Times New Roman"/>
          <w:sz w:val="24"/>
          <w:szCs w:val="24"/>
        </w:rPr>
        <w:t>vezetői irodákban helyeztünk el. A Pedagógiai</w:t>
      </w:r>
      <w:r w:rsidR="000051A5" w:rsidRPr="007B6061">
        <w:rPr>
          <w:rFonts w:ascii="Times New Roman" w:hAnsi="Times New Roman" w:cs="Times New Roman"/>
          <w:sz w:val="24"/>
          <w:szCs w:val="24"/>
        </w:rPr>
        <w:t xml:space="preserve"> Program, az S</w:t>
      </w:r>
      <w:r w:rsidR="00645654" w:rsidRPr="007B6061">
        <w:rPr>
          <w:rFonts w:ascii="Times New Roman" w:hAnsi="Times New Roman" w:cs="Times New Roman"/>
          <w:sz w:val="24"/>
          <w:szCs w:val="24"/>
        </w:rPr>
        <w:t>Z</w:t>
      </w:r>
      <w:r w:rsidR="000051A5" w:rsidRPr="007B6061">
        <w:rPr>
          <w:rFonts w:ascii="Times New Roman" w:hAnsi="Times New Roman" w:cs="Times New Roman"/>
          <w:sz w:val="24"/>
          <w:szCs w:val="24"/>
        </w:rPr>
        <w:t>MS</w:t>
      </w:r>
      <w:r w:rsidR="00645654" w:rsidRPr="007B6061">
        <w:rPr>
          <w:rFonts w:ascii="Times New Roman" w:hAnsi="Times New Roman" w:cs="Times New Roman"/>
          <w:sz w:val="24"/>
          <w:szCs w:val="24"/>
        </w:rPr>
        <w:t>Z</w:t>
      </w:r>
      <w:r w:rsidR="000051A5" w:rsidRPr="007B6061">
        <w:rPr>
          <w:rFonts w:ascii="Times New Roman" w:hAnsi="Times New Roman" w:cs="Times New Roman"/>
          <w:sz w:val="24"/>
          <w:szCs w:val="24"/>
        </w:rPr>
        <w:t>, valamint a H</w:t>
      </w:r>
      <w:r w:rsidRPr="007B6061">
        <w:rPr>
          <w:rFonts w:ascii="Times New Roman" w:hAnsi="Times New Roman" w:cs="Times New Roman"/>
          <w:sz w:val="24"/>
          <w:szCs w:val="24"/>
        </w:rPr>
        <w:t>ázirend az előterekben is olvasható.</w:t>
      </w:r>
    </w:p>
    <w:p w14:paraId="0B623709" w14:textId="77777777"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OH honlapján, valamint óvodánk honlapján is megtekinthetőek.</w:t>
      </w:r>
    </w:p>
    <w:p w14:paraId="51E60B6A" w14:textId="77777777" w:rsidR="00757C2A" w:rsidRPr="007B6061" w:rsidRDefault="00757C2A" w:rsidP="007F17EF">
      <w:pPr>
        <w:pStyle w:val="Cmsor2"/>
        <w:spacing w:line="276" w:lineRule="auto"/>
        <w:rPr>
          <w:rFonts w:ascii="Times New Roman" w:hAnsi="Times New Roman" w:cs="Times New Roman"/>
          <w:sz w:val="24"/>
          <w:szCs w:val="24"/>
        </w:rPr>
      </w:pPr>
      <w:bookmarkStart w:id="103" w:name="_Toc457985155"/>
      <w:bookmarkStart w:id="104" w:name="_Toc491075978"/>
      <w:r w:rsidRPr="007B6061">
        <w:rPr>
          <w:rFonts w:ascii="Times New Roman" w:hAnsi="Times New Roman" w:cs="Times New Roman"/>
          <w:sz w:val="24"/>
          <w:szCs w:val="24"/>
        </w:rPr>
        <w:t>5.5. Panaszkezelés</w:t>
      </w:r>
      <w:bookmarkEnd w:id="103"/>
      <w:bookmarkEnd w:id="104"/>
    </w:p>
    <w:p w14:paraId="1523E97C" w14:textId="180075E0" w:rsidR="009A1F61"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Rendje</w:t>
      </w:r>
      <w:r w:rsidR="009A1F61" w:rsidRPr="007B6061">
        <w:rPr>
          <w:rFonts w:ascii="Times New Roman" w:hAnsi="Times New Roman" w:cs="Times New Roman"/>
          <w:sz w:val="24"/>
          <w:szCs w:val="24"/>
        </w:rPr>
        <w:t xml:space="preserve"> az S</w:t>
      </w:r>
      <w:r w:rsidR="00645654" w:rsidRPr="007B6061">
        <w:rPr>
          <w:rFonts w:ascii="Times New Roman" w:hAnsi="Times New Roman" w:cs="Times New Roman"/>
          <w:sz w:val="24"/>
          <w:szCs w:val="24"/>
        </w:rPr>
        <w:t>Z</w:t>
      </w:r>
      <w:r w:rsidR="009A1F61" w:rsidRPr="007B6061">
        <w:rPr>
          <w:rFonts w:ascii="Times New Roman" w:hAnsi="Times New Roman" w:cs="Times New Roman"/>
          <w:sz w:val="24"/>
          <w:szCs w:val="24"/>
        </w:rPr>
        <w:t>MS</w:t>
      </w:r>
      <w:r w:rsidR="00645654" w:rsidRPr="007B6061">
        <w:rPr>
          <w:rFonts w:ascii="Times New Roman" w:hAnsi="Times New Roman" w:cs="Times New Roman"/>
          <w:sz w:val="24"/>
          <w:szCs w:val="24"/>
        </w:rPr>
        <w:t>Z</w:t>
      </w:r>
      <w:r w:rsidR="009A1F61" w:rsidRPr="007B6061">
        <w:rPr>
          <w:rFonts w:ascii="Times New Roman" w:hAnsi="Times New Roman" w:cs="Times New Roman"/>
          <w:sz w:val="24"/>
          <w:szCs w:val="24"/>
        </w:rPr>
        <w:t xml:space="preserve">-ben </w:t>
      </w:r>
      <w:r w:rsidR="00645654" w:rsidRPr="007B6061">
        <w:rPr>
          <w:rFonts w:ascii="Times New Roman" w:hAnsi="Times New Roman" w:cs="Times New Roman"/>
          <w:sz w:val="24"/>
          <w:szCs w:val="24"/>
        </w:rPr>
        <w:t xml:space="preserve">és a Panaszkezelési Szabályzatban </w:t>
      </w:r>
      <w:r w:rsidR="009A1F61" w:rsidRPr="007B6061">
        <w:rPr>
          <w:rFonts w:ascii="Times New Roman" w:hAnsi="Times New Roman" w:cs="Times New Roman"/>
          <w:sz w:val="24"/>
          <w:szCs w:val="24"/>
        </w:rPr>
        <w:t xml:space="preserve">szabályozott. A hétköznapokban arra törekszem, hogy minél hamarabb kivizsgáljam az esetlegesen fölmerülő problémát, és a lehető legkorábbi időpontban szembesítsem a feleket. Ezeken a megbeszéléseken az objektivitásra, az indulatmentességre fordítottam nagy figyelmet. </w:t>
      </w:r>
      <w:r w:rsidR="00645654" w:rsidRPr="007B6061">
        <w:rPr>
          <w:rFonts w:ascii="Times New Roman" w:hAnsi="Times New Roman" w:cs="Times New Roman"/>
          <w:sz w:val="24"/>
          <w:szCs w:val="24"/>
        </w:rPr>
        <w:t>Valódi együttműködés mellett lehetséges a panaszok megoldása. Gyakran a szülők nem vállalják fel a személyes problémáikat nyíltan a dolgozók, az vezetőség felé, ami feszültséget okozhat.</w:t>
      </w:r>
    </w:p>
    <w:p w14:paraId="3D1F6F65" w14:textId="77777777" w:rsidR="009A1F61" w:rsidRPr="007B6061" w:rsidRDefault="009A1F61" w:rsidP="007F17EF">
      <w:pPr>
        <w:pStyle w:val="Cmsor1"/>
        <w:spacing w:line="276" w:lineRule="auto"/>
        <w:rPr>
          <w:rFonts w:ascii="Times New Roman" w:hAnsi="Times New Roman" w:cs="Times New Roman"/>
          <w:sz w:val="24"/>
          <w:szCs w:val="24"/>
        </w:rPr>
      </w:pPr>
      <w:bookmarkStart w:id="105" w:name="_Toc457985157"/>
      <w:bookmarkStart w:id="106" w:name="_Toc491075980"/>
      <w:r w:rsidRPr="007B6061">
        <w:rPr>
          <w:rFonts w:ascii="Times New Roman" w:hAnsi="Times New Roman" w:cs="Times New Roman"/>
          <w:sz w:val="24"/>
          <w:szCs w:val="24"/>
        </w:rPr>
        <w:t>6. A pedagógiai munka feltételei</w:t>
      </w:r>
      <w:bookmarkEnd w:id="105"/>
      <w:bookmarkEnd w:id="106"/>
    </w:p>
    <w:p w14:paraId="7A013FAE" w14:textId="23F51D3A" w:rsidR="00D3601B" w:rsidRDefault="00D3601B" w:rsidP="007F17EF">
      <w:pPr>
        <w:pStyle w:val="Cmsor2"/>
        <w:spacing w:line="276" w:lineRule="auto"/>
        <w:rPr>
          <w:rFonts w:ascii="Times New Roman" w:hAnsi="Times New Roman" w:cs="Times New Roman"/>
          <w:sz w:val="24"/>
          <w:szCs w:val="24"/>
        </w:rPr>
      </w:pPr>
      <w:bookmarkStart w:id="107" w:name="_Toc457985158"/>
      <w:bookmarkStart w:id="108" w:name="_Toc491075981"/>
      <w:r w:rsidRPr="007B6061">
        <w:rPr>
          <w:rFonts w:ascii="Times New Roman" w:hAnsi="Times New Roman" w:cs="Times New Roman"/>
          <w:sz w:val="24"/>
          <w:szCs w:val="24"/>
        </w:rPr>
        <w:t>6.1. A Pedagógiai Program megvalósításához szükséges tárgyi, személyi feltételek jellemzői</w:t>
      </w:r>
      <w:bookmarkEnd w:id="107"/>
      <w:bookmarkEnd w:id="108"/>
    </w:p>
    <w:p w14:paraId="0D6F0168" w14:textId="3DD4A219" w:rsidR="00F574A7" w:rsidRDefault="00F574A7" w:rsidP="007F17EF">
      <w:pPr>
        <w:spacing w:line="276" w:lineRule="auto"/>
        <w:rPr>
          <w:rFonts w:ascii="Times New Roman" w:hAnsi="Times New Roman" w:cs="Times New Roman"/>
          <w:sz w:val="24"/>
          <w:szCs w:val="24"/>
        </w:rPr>
      </w:pPr>
      <w:r>
        <w:rPr>
          <w:rFonts w:ascii="Times New Roman" w:hAnsi="Times New Roman" w:cs="Times New Roman"/>
          <w:sz w:val="24"/>
          <w:szCs w:val="24"/>
        </w:rPr>
        <w:t>Tárgyi és személyi feltételeink lehetősége</w:t>
      </w:r>
      <w:r w:rsidR="002B260F">
        <w:rPr>
          <w:rFonts w:ascii="Times New Roman" w:hAnsi="Times New Roman" w:cs="Times New Roman"/>
          <w:sz w:val="24"/>
          <w:szCs w:val="24"/>
        </w:rPr>
        <w:t>i</w:t>
      </w:r>
      <w:r>
        <w:rPr>
          <w:rFonts w:ascii="Times New Roman" w:hAnsi="Times New Roman" w:cs="Times New Roman"/>
          <w:sz w:val="24"/>
          <w:szCs w:val="24"/>
        </w:rPr>
        <w:t xml:space="preserve">t elsősorban a költségvetésünk keretei szabják meg. Mindig nagy figyelmet fordítok a gazdasági vezetővel együttműködve a hatékony és ésszerű gazdálkodásra. A megfelelő tervezés az alapját képezi annak, hogy éves szinten mit mire fordíthatunk. A személyi feltételeket a gyermeklétszám alapján tudjuk biztosítani a normatíva alapján. </w:t>
      </w:r>
      <w:r w:rsidR="002B260F">
        <w:rPr>
          <w:rFonts w:ascii="Times New Roman" w:hAnsi="Times New Roman" w:cs="Times New Roman"/>
          <w:sz w:val="24"/>
          <w:szCs w:val="24"/>
        </w:rPr>
        <w:t>Az emelkedő gyermeklétszám által a fenntartói támogatás mértéke nem jelentős az esetünkben. A sajátos nevelési igényű gyermekekre járó normatíva többé-kevésbé fedezi azokat a költségeket, amire szükség van az együttnevelésükhöz.</w:t>
      </w:r>
    </w:p>
    <w:p w14:paraId="215B5B8C" w14:textId="41FA041B" w:rsidR="002B260F" w:rsidRDefault="002B260F" w:rsidP="007F17EF">
      <w:pPr>
        <w:spacing w:line="276" w:lineRule="auto"/>
        <w:rPr>
          <w:rFonts w:ascii="Times New Roman" w:hAnsi="Times New Roman" w:cs="Times New Roman"/>
          <w:sz w:val="24"/>
          <w:szCs w:val="24"/>
        </w:rPr>
      </w:pPr>
      <w:r>
        <w:rPr>
          <w:rFonts w:ascii="Times New Roman" w:hAnsi="Times New Roman" w:cs="Times New Roman"/>
          <w:sz w:val="24"/>
          <w:szCs w:val="24"/>
        </w:rPr>
        <w:t>A pedagógusok számára a bérükön fel</w:t>
      </w:r>
      <w:r w:rsidR="00930A29">
        <w:rPr>
          <w:rFonts w:ascii="Times New Roman" w:hAnsi="Times New Roman" w:cs="Times New Roman"/>
          <w:sz w:val="24"/>
          <w:szCs w:val="24"/>
        </w:rPr>
        <w:t>ül</w:t>
      </w:r>
      <w:r>
        <w:rPr>
          <w:rFonts w:ascii="Times New Roman" w:hAnsi="Times New Roman" w:cs="Times New Roman"/>
          <w:sz w:val="24"/>
          <w:szCs w:val="24"/>
        </w:rPr>
        <w:t xml:space="preserve">i összeget tudtam biztosítani (kisebb összegben) </w:t>
      </w:r>
      <w:r w:rsidR="00930A29">
        <w:rPr>
          <w:rFonts w:ascii="Times New Roman" w:hAnsi="Times New Roman" w:cs="Times New Roman"/>
          <w:sz w:val="24"/>
          <w:szCs w:val="24"/>
        </w:rPr>
        <w:t>a plusz feladataik ellátásáért és volt mód mindenki számára jutalmat is kiosztani év végén.</w:t>
      </w:r>
    </w:p>
    <w:p w14:paraId="2F7C5C59" w14:textId="1128DDCA" w:rsidR="00930A29" w:rsidRPr="00F574A7" w:rsidRDefault="00930A29" w:rsidP="007F17EF">
      <w:pPr>
        <w:spacing w:line="276" w:lineRule="auto"/>
        <w:rPr>
          <w:rFonts w:ascii="Times New Roman" w:hAnsi="Times New Roman" w:cs="Times New Roman"/>
          <w:sz w:val="24"/>
          <w:szCs w:val="24"/>
        </w:rPr>
      </w:pPr>
      <w:r>
        <w:rPr>
          <w:rFonts w:ascii="Times New Roman" w:hAnsi="Times New Roman" w:cs="Times New Roman"/>
          <w:sz w:val="24"/>
          <w:szCs w:val="24"/>
        </w:rPr>
        <w:t>Idén eltudtunk menni csapatépítő tréningre is a munkatársakkal, ahol kulturális program keretében tölthettünk el közösen Budapesten egy kellemes napot a nevelés nélküli munkanap keretébe építve. Módszertani ismeretek bővítése céljából, áprilisban az „Így tedd rá!” gyermektánc program továbbképzése valósult meg nálunk, minden óvodai dolgozó számára.</w:t>
      </w:r>
    </w:p>
    <w:p w14:paraId="1CF4F165" w14:textId="77777777" w:rsidR="00D71BCF" w:rsidRPr="007B6061" w:rsidRDefault="00D71BCF" w:rsidP="007F17EF">
      <w:pPr>
        <w:pStyle w:val="Cmsor3"/>
        <w:spacing w:line="276" w:lineRule="auto"/>
        <w:rPr>
          <w:rFonts w:ascii="Times New Roman" w:hAnsi="Times New Roman" w:cs="Times New Roman"/>
          <w:sz w:val="24"/>
          <w:szCs w:val="24"/>
        </w:rPr>
      </w:pPr>
      <w:bookmarkStart w:id="109" w:name="_Toc457985159"/>
      <w:bookmarkStart w:id="110" w:name="_Toc491075982"/>
      <w:r w:rsidRPr="007B6061">
        <w:rPr>
          <w:rFonts w:ascii="Times New Roman" w:hAnsi="Times New Roman" w:cs="Times New Roman"/>
          <w:sz w:val="24"/>
          <w:szCs w:val="24"/>
        </w:rPr>
        <w:t>6.1.1. Tárgyi feltételek fejlesztése az elmúlt nevelési évben</w:t>
      </w:r>
      <w:bookmarkEnd w:id="109"/>
      <w:bookmarkEnd w:id="110"/>
    </w:p>
    <w:p w14:paraId="7BDD7AD7" w14:textId="77777777" w:rsidR="00757C2A" w:rsidRPr="007B6061" w:rsidRDefault="00D3601B" w:rsidP="007F17EF">
      <w:pPr>
        <w:spacing w:line="276" w:lineRule="auto"/>
        <w:rPr>
          <w:rFonts w:ascii="Times New Roman" w:hAnsi="Times New Roman" w:cs="Times New Roman"/>
          <w:sz w:val="24"/>
          <w:szCs w:val="24"/>
        </w:rPr>
      </w:pPr>
      <w:proofErr w:type="spellStart"/>
      <w:r w:rsidRPr="007B6061">
        <w:rPr>
          <w:rFonts w:ascii="Times New Roman" w:hAnsi="Times New Roman" w:cs="Times New Roman"/>
          <w:sz w:val="24"/>
          <w:szCs w:val="24"/>
        </w:rPr>
        <w:t>Ésszerűen</w:t>
      </w:r>
      <w:proofErr w:type="spellEnd"/>
      <w:r w:rsidRPr="007B6061">
        <w:rPr>
          <w:rFonts w:ascii="Times New Roman" w:hAnsi="Times New Roman" w:cs="Times New Roman"/>
          <w:sz w:val="24"/>
          <w:szCs w:val="24"/>
        </w:rPr>
        <w:t xml:space="preserve"> és tervezett körülmények között folyamatosan fejlődik tárgyi környezetünk. </w:t>
      </w:r>
    </w:p>
    <w:p w14:paraId="7ABE916C" w14:textId="3B444364" w:rsidR="00D3601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Sok játékot</w:t>
      </w:r>
      <w:r w:rsidR="00645654" w:rsidRPr="007B6061">
        <w:rPr>
          <w:rFonts w:ascii="Times New Roman" w:hAnsi="Times New Roman" w:cs="Times New Roman"/>
          <w:sz w:val="24"/>
          <w:szCs w:val="24"/>
        </w:rPr>
        <w:t xml:space="preserve"> és eszközt</w:t>
      </w:r>
      <w:r w:rsidRPr="007B6061">
        <w:rPr>
          <w:rFonts w:ascii="Times New Roman" w:hAnsi="Times New Roman" w:cs="Times New Roman"/>
          <w:sz w:val="24"/>
          <w:szCs w:val="24"/>
        </w:rPr>
        <w:t xml:space="preserve"> </w:t>
      </w:r>
      <w:r w:rsidR="00645654" w:rsidRPr="007B6061">
        <w:rPr>
          <w:rFonts w:ascii="Times New Roman" w:hAnsi="Times New Roman" w:cs="Times New Roman"/>
          <w:sz w:val="24"/>
          <w:szCs w:val="24"/>
        </w:rPr>
        <w:t xml:space="preserve">készítettünk, </w:t>
      </w:r>
      <w:r w:rsidRPr="007B6061">
        <w:rPr>
          <w:rFonts w:ascii="Times New Roman" w:hAnsi="Times New Roman" w:cs="Times New Roman"/>
          <w:sz w:val="24"/>
          <w:szCs w:val="24"/>
        </w:rPr>
        <w:t xml:space="preserve">vásároltunk az autizmussal élők megsegítésére, illetve sajátos igényeik kielégítése érdekében. Bebizonyosodott azonban, hogy ezek </w:t>
      </w:r>
      <w:r w:rsidR="00AC2FD9" w:rsidRPr="007B6061">
        <w:rPr>
          <w:rFonts w:ascii="Times New Roman" w:hAnsi="Times New Roman" w:cs="Times New Roman"/>
          <w:sz w:val="24"/>
          <w:szCs w:val="24"/>
        </w:rPr>
        <w:t>az</w:t>
      </w:r>
      <w:r w:rsidRPr="007B6061">
        <w:rPr>
          <w:rFonts w:ascii="Times New Roman" w:hAnsi="Times New Roman" w:cs="Times New Roman"/>
          <w:sz w:val="24"/>
          <w:szCs w:val="24"/>
        </w:rPr>
        <w:t xml:space="preserve"> eszközök minden ránk bízott gyermek fejlődését jól segítik.</w:t>
      </w:r>
      <w:r w:rsidR="009327BB" w:rsidRPr="007B6061">
        <w:rPr>
          <w:rFonts w:ascii="Times New Roman" w:hAnsi="Times New Roman" w:cs="Times New Roman"/>
          <w:sz w:val="24"/>
          <w:szCs w:val="24"/>
        </w:rPr>
        <w:t xml:space="preserve"> </w:t>
      </w:r>
    </w:p>
    <w:p w14:paraId="09A38356" w14:textId="7002FE18" w:rsidR="009327B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foglalkozási eszközök beszerzése folyamatosan történt, jó minőségű és különleges eszközöket is tudtunk vásárolni. </w:t>
      </w:r>
      <w:r w:rsidR="00AC2FD9" w:rsidRPr="007B6061">
        <w:rPr>
          <w:rFonts w:ascii="Times New Roman" w:hAnsi="Times New Roman" w:cs="Times New Roman"/>
          <w:sz w:val="24"/>
          <w:szCs w:val="24"/>
        </w:rPr>
        <w:t xml:space="preserve">Az eszközök megvásárlásában az </w:t>
      </w:r>
      <w:r w:rsidR="00F11713" w:rsidRPr="007B6061">
        <w:rPr>
          <w:rFonts w:ascii="Times New Roman" w:hAnsi="Times New Roman" w:cs="Times New Roman"/>
          <w:sz w:val="24"/>
          <w:szCs w:val="24"/>
        </w:rPr>
        <w:t>a</w:t>
      </w:r>
      <w:r w:rsidR="00AC2FD9" w:rsidRPr="007B6061">
        <w:rPr>
          <w:rFonts w:ascii="Times New Roman" w:hAnsi="Times New Roman" w:cs="Times New Roman"/>
          <w:sz w:val="24"/>
          <w:szCs w:val="24"/>
        </w:rPr>
        <w:t>lapítványunk is sokat segített!</w:t>
      </w:r>
    </w:p>
    <w:p w14:paraId="437AD86A" w14:textId="77D1AD80" w:rsidR="00D3601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ábrázoló tevékenységhez </w:t>
      </w:r>
      <w:r w:rsidR="00AC2FD9" w:rsidRPr="007B6061">
        <w:rPr>
          <w:rFonts w:ascii="Times New Roman" w:hAnsi="Times New Roman" w:cs="Times New Roman"/>
          <w:sz w:val="24"/>
          <w:szCs w:val="24"/>
        </w:rPr>
        <w:t>megfelelő</w:t>
      </w:r>
      <w:r w:rsidRPr="007B6061">
        <w:rPr>
          <w:rFonts w:ascii="Times New Roman" w:hAnsi="Times New Roman" w:cs="Times New Roman"/>
          <w:sz w:val="24"/>
          <w:szCs w:val="24"/>
        </w:rPr>
        <w:t xml:space="preserve"> anyagok álltak a gyerekek rendelkezésére.</w:t>
      </w:r>
      <w:r w:rsidR="00D71BCF" w:rsidRPr="007B6061">
        <w:rPr>
          <w:rFonts w:ascii="Times New Roman" w:hAnsi="Times New Roman" w:cs="Times New Roman"/>
          <w:sz w:val="24"/>
          <w:szCs w:val="24"/>
        </w:rPr>
        <w:t xml:space="preserve"> Törekedtem </w:t>
      </w:r>
      <w:r w:rsidR="00930A29" w:rsidRPr="007B6061">
        <w:rPr>
          <w:rFonts w:ascii="Times New Roman" w:hAnsi="Times New Roman" w:cs="Times New Roman"/>
          <w:sz w:val="24"/>
          <w:szCs w:val="24"/>
        </w:rPr>
        <w:t>a jó</w:t>
      </w:r>
      <w:r w:rsidR="00D71BCF" w:rsidRPr="007B6061">
        <w:rPr>
          <w:rFonts w:ascii="Times New Roman" w:hAnsi="Times New Roman" w:cs="Times New Roman"/>
          <w:sz w:val="24"/>
          <w:szCs w:val="24"/>
        </w:rPr>
        <w:t xml:space="preserve"> minőségű, és a külön</w:t>
      </w:r>
      <w:r w:rsidR="00AC2FD9" w:rsidRPr="007B6061">
        <w:rPr>
          <w:rFonts w:ascii="Times New Roman" w:hAnsi="Times New Roman" w:cs="Times New Roman"/>
          <w:sz w:val="24"/>
          <w:szCs w:val="24"/>
        </w:rPr>
        <w:t>böző</w:t>
      </w:r>
      <w:r w:rsidR="00D71BCF" w:rsidRPr="007B6061">
        <w:rPr>
          <w:rFonts w:ascii="Times New Roman" w:hAnsi="Times New Roman" w:cs="Times New Roman"/>
          <w:sz w:val="24"/>
          <w:szCs w:val="24"/>
        </w:rPr>
        <w:t xml:space="preserve"> technikák gyakorlásához </w:t>
      </w:r>
      <w:r w:rsidR="00AC2FD9" w:rsidRPr="007B6061">
        <w:rPr>
          <w:rFonts w:ascii="Times New Roman" w:hAnsi="Times New Roman" w:cs="Times New Roman"/>
          <w:sz w:val="24"/>
          <w:szCs w:val="24"/>
        </w:rPr>
        <w:t>szükséges</w:t>
      </w:r>
      <w:r w:rsidR="00D71BCF" w:rsidRPr="007B6061">
        <w:rPr>
          <w:rFonts w:ascii="Times New Roman" w:hAnsi="Times New Roman" w:cs="Times New Roman"/>
          <w:sz w:val="24"/>
          <w:szCs w:val="24"/>
        </w:rPr>
        <w:t xml:space="preserve"> eszközök</w:t>
      </w:r>
      <w:r w:rsidR="00AC2FD9" w:rsidRPr="007B6061">
        <w:rPr>
          <w:rFonts w:ascii="Times New Roman" w:hAnsi="Times New Roman" w:cs="Times New Roman"/>
          <w:sz w:val="24"/>
          <w:szCs w:val="24"/>
        </w:rPr>
        <w:t>, központi</w:t>
      </w:r>
      <w:r w:rsidR="00D71BCF" w:rsidRPr="007B6061">
        <w:rPr>
          <w:rFonts w:ascii="Times New Roman" w:hAnsi="Times New Roman" w:cs="Times New Roman"/>
          <w:sz w:val="24"/>
          <w:szCs w:val="24"/>
        </w:rPr>
        <w:t xml:space="preserve"> biztosítására.</w:t>
      </w:r>
      <w:r w:rsidR="00AC2FD9" w:rsidRPr="007B6061">
        <w:rPr>
          <w:rFonts w:ascii="Times New Roman" w:hAnsi="Times New Roman" w:cs="Times New Roman"/>
          <w:sz w:val="24"/>
          <w:szCs w:val="24"/>
        </w:rPr>
        <w:t xml:space="preserve"> Ezzel a családokat igyekeztem idén is tehermentesíteni.</w:t>
      </w:r>
      <w:r w:rsidR="00D71BCF" w:rsidRPr="007B6061">
        <w:rPr>
          <w:rFonts w:ascii="Times New Roman" w:hAnsi="Times New Roman" w:cs="Times New Roman"/>
          <w:sz w:val="24"/>
          <w:szCs w:val="24"/>
        </w:rPr>
        <w:t xml:space="preserve"> </w:t>
      </w:r>
    </w:p>
    <w:p w14:paraId="54C52DB2" w14:textId="3D6BAD2B" w:rsidR="00AC2FD9" w:rsidRPr="007B6061" w:rsidRDefault="00AC2FD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w:t>
      </w:r>
      <w:r w:rsidR="00F11713" w:rsidRPr="007B6061">
        <w:rPr>
          <w:rFonts w:ascii="Times New Roman" w:hAnsi="Times New Roman" w:cs="Times New Roman"/>
          <w:sz w:val="24"/>
          <w:szCs w:val="24"/>
        </w:rPr>
        <w:t xml:space="preserve">kézműves </w:t>
      </w:r>
      <w:r w:rsidRPr="007B6061">
        <w:rPr>
          <w:rFonts w:ascii="Times New Roman" w:hAnsi="Times New Roman" w:cs="Times New Roman"/>
          <w:sz w:val="24"/>
          <w:szCs w:val="24"/>
        </w:rPr>
        <w:t>tehetségműhely eszközeit is az intézmény igyekezett biztosítani.</w:t>
      </w:r>
    </w:p>
    <w:p w14:paraId="5ACD4115" w14:textId="1A9D67FF" w:rsidR="009327BB" w:rsidRPr="007B6061" w:rsidRDefault="009327BB" w:rsidP="007F17EF">
      <w:pPr>
        <w:spacing w:line="276" w:lineRule="auto"/>
        <w:rPr>
          <w:rFonts w:ascii="Times New Roman" w:hAnsi="Times New Roman" w:cs="Times New Roman"/>
          <w:sz w:val="24"/>
          <w:szCs w:val="24"/>
        </w:rPr>
      </w:pPr>
    </w:p>
    <w:p w14:paraId="0F46B606" w14:textId="3C8F5D5A" w:rsidR="00D71BCF" w:rsidRPr="007B6061" w:rsidRDefault="00D71BC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Mobil, műanyag udvari játékokat</w:t>
      </w:r>
      <w:r w:rsidR="00F11713" w:rsidRPr="007B6061">
        <w:rPr>
          <w:rFonts w:ascii="Times New Roman" w:hAnsi="Times New Roman" w:cs="Times New Roman"/>
          <w:sz w:val="24"/>
          <w:szCs w:val="24"/>
        </w:rPr>
        <w:t xml:space="preserve"> az alapítványunk által</w:t>
      </w:r>
      <w:r w:rsidRPr="007B6061">
        <w:rPr>
          <w:rFonts w:ascii="Times New Roman" w:hAnsi="Times New Roman" w:cs="Times New Roman"/>
          <w:sz w:val="24"/>
          <w:szCs w:val="24"/>
        </w:rPr>
        <w:t xml:space="preserve"> mindkét épület </w:t>
      </w:r>
      <w:r w:rsidR="00F11713" w:rsidRPr="007B6061">
        <w:rPr>
          <w:rFonts w:ascii="Times New Roman" w:hAnsi="Times New Roman" w:cs="Times New Roman"/>
          <w:sz w:val="24"/>
          <w:szCs w:val="24"/>
        </w:rPr>
        <w:t>udvarán</w:t>
      </w:r>
      <w:r w:rsidRPr="007B6061">
        <w:rPr>
          <w:rFonts w:ascii="Times New Roman" w:hAnsi="Times New Roman" w:cs="Times New Roman"/>
          <w:sz w:val="24"/>
          <w:szCs w:val="24"/>
        </w:rPr>
        <w:t xml:space="preserve"> birtokba vehettek a gyerekek. </w:t>
      </w:r>
    </w:p>
    <w:p w14:paraId="26C1AD2B" w14:textId="538C70E0" w:rsidR="00D71BCF" w:rsidRPr="007B6061" w:rsidRDefault="00D71BCF" w:rsidP="007F17EF">
      <w:pPr>
        <w:pStyle w:val="Cmsor3"/>
        <w:spacing w:line="276" w:lineRule="auto"/>
        <w:rPr>
          <w:rFonts w:ascii="Times New Roman" w:hAnsi="Times New Roman" w:cs="Times New Roman"/>
          <w:sz w:val="24"/>
          <w:szCs w:val="24"/>
        </w:rPr>
      </w:pPr>
      <w:bookmarkStart w:id="111" w:name="_Toc457985160"/>
      <w:bookmarkStart w:id="112" w:name="_Toc491075983"/>
      <w:r w:rsidRPr="007B6061">
        <w:rPr>
          <w:rFonts w:ascii="Times New Roman" w:hAnsi="Times New Roman" w:cs="Times New Roman"/>
          <w:sz w:val="24"/>
          <w:szCs w:val="24"/>
        </w:rPr>
        <w:t>6.1.2. A személyi feltételek fejlesztése</w:t>
      </w:r>
      <w:bookmarkEnd w:id="111"/>
      <w:bookmarkEnd w:id="112"/>
    </w:p>
    <w:p w14:paraId="4DD31944" w14:textId="77777777" w:rsidR="00D27C14" w:rsidRPr="007B6061" w:rsidRDefault="00D27C14" w:rsidP="007F17EF">
      <w:pPr>
        <w:spacing w:line="276" w:lineRule="auto"/>
        <w:rPr>
          <w:rFonts w:ascii="Times New Roman" w:hAnsi="Times New Roman" w:cs="Times New Roman"/>
        </w:rPr>
      </w:pPr>
    </w:p>
    <w:p w14:paraId="48006E18" w14:textId="5A76F016" w:rsidR="00D27C14" w:rsidRPr="007B6061" w:rsidRDefault="00D27C1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6 csoportban a vezetővel együtt 12 óvodapedagógus és 9 nevelő oktató munkát segítő munkatárs dolgozik. Ideális létszám a 13 fő óvodapedagógus lenne, de így is biztosított a működés.</w:t>
      </w:r>
    </w:p>
    <w:p w14:paraId="6F1D0BCE" w14:textId="25626CF3" w:rsidR="00C32B3A" w:rsidRPr="007B6061" w:rsidRDefault="00D71BC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jelenlegi nevelőtestület </w:t>
      </w:r>
      <w:r w:rsidR="00D27C14" w:rsidRPr="007B6061">
        <w:rPr>
          <w:rFonts w:ascii="Times New Roman" w:hAnsi="Times New Roman" w:cs="Times New Roman"/>
          <w:sz w:val="24"/>
          <w:szCs w:val="24"/>
        </w:rPr>
        <w:t>alapvetően rugalmas és innovatív</w:t>
      </w:r>
      <w:r w:rsidRPr="007B6061">
        <w:rPr>
          <w:rFonts w:ascii="Times New Roman" w:hAnsi="Times New Roman" w:cs="Times New Roman"/>
          <w:sz w:val="24"/>
          <w:szCs w:val="24"/>
        </w:rPr>
        <w:t>, de jelentős részben már negyven, illetve ötven év fölötti. Tov</w:t>
      </w:r>
      <w:r w:rsidR="00C32B3A" w:rsidRPr="007B6061">
        <w:rPr>
          <w:rFonts w:ascii="Times New Roman" w:hAnsi="Times New Roman" w:cs="Times New Roman"/>
          <w:sz w:val="24"/>
          <w:szCs w:val="24"/>
        </w:rPr>
        <w:t>ábbképzési kötelezettségük</w:t>
      </w:r>
      <w:r w:rsidRPr="007B6061">
        <w:rPr>
          <w:rFonts w:ascii="Times New Roman" w:hAnsi="Times New Roman" w:cs="Times New Roman"/>
          <w:sz w:val="24"/>
          <w:szCs w:val="24"/>
        </w:rPr>
        <w:t xml:space="preserve">nek már kétszer, háromszor eleget tettek, szem előtt tartva az intézményi célokat. </w:t>
      </w:r>
      <w:r w:rsidR="00D27C14" w:rsidRPr="007B6061">
        <w:rPr>
          <w:rFonts w:ascii="Times New Roman" w:hAnsi="Times New Roman" w:cs="Times New Roman"/>
          <w:sz w:val="24"/>
          <w:szCs w:val="24"/>
        </w:rPr>
        <w:t>Törekedtünk idén is az Oktatási Hivatal által szervezett ingyenes képzéseken részt venni.</w:t>
      </w:r>
    </w:p>
    <w:p w14:paraId="612D3591" w14:textId="72DC48CB" w:rsidR="00D71BCF" w:rsidRPr="007B6061" w:rsidRDefault="003D19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Hangsúlyozottan</w:t>
      </w:r>
      <w:r w:rsidR="00C32B3A" w:rsidRPr="007B6061">
        <w:rPr>
          <w:rFonts w:ascii="Times New Roman" w:hAnsi="Times New Roman" w:cs="Times New Roman"/>
          <w:sz w:val="24"/>
          <w:szCs w:val="24"/>
        </w:rPr>
        <w:t xml:space="preserve"> kezeljük a kiemelt figyelmet, különleges bánásmódot igénylő gyerekek nevelését</w:t>
      </w:r>
      <w:r w:rsidR="00F11713" w:rsidRPr="007B6061">
        <w:rPr>
          <w:rFonts w:ascii="Times New Roman" w:hAnsi="Times New Roman" w:cs="Times New Roman"/>
          <w:sz w:val="24"/>
          <w:szCs w:val="24"/>
        </w:rPr>
        <w:t>.</w:t>
      </w:r>
    </w:p>
    <w:p w14:paraId="541C2E86" w14:textId="3587FFE1" w:rsidR="00697F65" w:rsidRPr="007B6061" w:rsidRDefault="00C32B3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Egy </w:t>
      </w:r>
      <w:r w:rsidR="00F11713" w:rsidRPr="007B6061">
        <w:rPr>
          <w:rFonts w:ascii="Times New Roman" w:hAnsi="Times New Roman" w:cs="Times New Roman"/>
          <w:sz w:val="24"/>
          <w:szCs w:val="24"/>
        </w:rPr>
        <w:t>dajka</w:t>
      </w:r>
      <w:r w:rsidRPr="007B6061">
        <w:rPr>
          <w:rFonts w:ascii="Times New Roman" w:hAnsi="Times New Roman" w:cs="Times New Roman"/>
          <w:sz w:val="24"/>
          <w:szCs w:val="24"/>
        </w:rPr>
        <w:t xml:space="preserve"> munkatárs</w:t>
      </w:r>
      <w:r w:rsidR="00697F65" w:rsidRPr="007B6061">
        <w:rPr>
          <w:rFonts w:ascii="Times New Roman" w:hAnsi="Times New Roman" w:cs="Times New Roman"/>
          <w:sz w:val="24"/>
          <w:szCs w:val="24"/>
        </w:rPr>
        <w:t>unk</w:t>
      </w:r>
      <w:r w:rsidR="00676A36" w:rsidRPr="007B6061">
        <w:rPr>
          <w:rFonts w:ascii="Times New Roman" w:hAnsi="Times New Roman" w:cs="Times New Roman"/>
          <w:sz w:val="24"/>
          <w:szCs w:val="24"/>
        </w:rPr>
        <w:t xml:space="preserve"> gyógypedagógiai asszisztens-</w:t>
      </w:r>
      <w:r w:rsidR="00476095" w:rsidRPr="007B6061">
        <w:rPr>
          <w:rFonts w:ascii="Times New Roman" w:hAnsi="Times New Roman" w:cs="Times New Roman"/>
          <w:sz w:val="24"/>
          <w:szCs w:val="24"/>
        </w:rPr>
        <w:t>képzésben vett</w:t>
      </w:r>
      <w:r w:rsidRPr="007B6061">
        <w:rPr>
          <w:rFonts w:ascii="Times New Roman" w:hAnsi="Times New Roman" w:cs="Times New Roman"/>
          <w:sz w:val="24"/>
          <w:szCs w:val="24"/>
        </w:rPr>
        <w:t xml:space="preserve"> részt.</w:t>
      </w:r>
      <w:r w:rsidR="006046AD" w:rsidRPr="007B6061">
        <w:rPr>
          <w:rFonts w:ascii="Times New Roman" w:hAnsi="Times New Roman" w:cs="Times New Roman"/>
          <w:sz w:val="24"/>
          <w:szCs w:val="24"/>
        </w:rPr>
        <w:t xml:space="preserve"> </w:t>
      </w:r>
    </w:p>
    <w:p w14:paraId="5831B23B" w14:textId="7AF14BBD" w:rsidR="006046AD" w:rsidRPr="007B6061" w:rsidRDefault="006046A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munkatársak terhelhetősége nagyon különböző, de </w:t>
      </w:r>
      <w:r w:rsidR="003D19E5" w:rsidRPr="007B6061">
        <w:rPr>
          <w:rFonts w:ascii="Times New Roman" w:hAnsi="Times New Roman" w:cs="Times New Roman"/>
          <w:sz w:val="24"/>
          <w:szCs w:val="24"/>
        </w:rPr>
        <w:t xml:space="preserve">majdnem </w:t>
      </w:r>
      <w:r w:rsidRPr="007B6061">
        <w:rPr>
          <w:rFonts w:ascii="Times New Roman" w:hAnsi="Times New Roman" w:cs="Times New Roman"/>
          <w:sz w:val="24"/>
          <w:szCs w:val="24"/>
        </w:rPr>
        <w:t xml:space="preserve">minden csoportban neveltünk </w:t>
      </w:r>
      <w:r w:rsidR="00527327" w:rsidRPr="007B6061">
        <w:rPr>
          <w:rFonts w:ascii="Times New Roman" w:hAnsi="Times New Roman" w:cs="Times New Roman"/>
          <w:sz w:val="24"/>
          <w:szCs w:val="24"/>
        </w:rPr>
        <w:t>sajátos</w:t>
      </w:r>
      <w:r w:rsidR="003D19E5" w:rsidRPr="007B6061">
        <w:rPr>
          <w:rFonts w:ascii="Times New Roman" w:hAnsi="Times New Roman" w:cs="Times New Roman"/>
          <w:sz w:val="24"/>
          <w:szCs w:val="24"/>
        </w:rPr>
        <w:t xml:space="preserve"> nevelési igényű</w:t>
      </w:r>
      <w:r w:rsidRPr="007B6061">
        <w:rPr>
          <w:rFonts w:ascii="Times New Roman" w:hAnsi="Times New Roman" w:cs="Times New Roman"/>
          <w:sz w:val="24"/>
          <w:szCs w:val="24"/>
        </w:rPr>
        <w:t xml:space="preserve"> gye</w:t>
      </w:r>
      <w:r w:rsidR="00476095" w:rsidRPr="007B6061">
        <w:rPr>
          <w:rFonts w:ascii="Times New Roman" w:hAnsi="Times New Roman" w:cs="Times New Roman"/>
          <w:sz w:val="24"/>
          <w:szCs w:val="24"/>
        </w:rPr>
        <w:t>rmeket</w:t>
      </w:r>
      <w:r w:rsidR="00527327" w:rsidRPr="007B6061">
        <w:rPr>
          <w:rFonts w:ascii="Times New Roman" w:hAnsi="Times New Roman" w:cs="Times New Roman"/>
          <w:sz w:val="24"/>
          <w:szCs w:val="24"/>
        </w:rPr>
        <w:t xml:space="preserve"> (5 csoportban)</w:t>
      </w:r>
      <w:r w:rsidR="00476095" w:rsidRPr="007B6061">
        <w:rPr>
          <w:rFonts w:ascii="Times New Roman" w:hAnsi="Times New Roman" w:cs="Times New Roman"/>
          <w:sz w:val="24"/>
          <w:szCs w:val="24"/>
        </w:rPr>
        <w:t xml:space="preserve">, </w:t>
      </w:r>
      <w:proofErr w:type="gramStart"/>
      <w:r w:rsidR="00476095" w:rsidRPr="007B6061">
        <w:rPr>
          <w:rFonts w:ascii="Times New Roman" w:hAnsi="Times New Roman" w:cs="Times New Roman"/>
          <w:sz w:val="24"/>
          <w:szCs w:val="24"/>
        </w:rPr>
        <w:t>volt</w:t>
      </w:r>
      <w:proofErr w:type="gramEnd"/>
      <w:r w:rsidR="00476095" w:rsidRPr="007B6061">
        <w:rPr>
          <w:rFonts w:ascii="Times New Roman" w:hAnsi="Times New Roman" w:cs="Times New Roman"/>
          <w:sz w:val="24"/>
          <w:szCs w:val="24"/>
        </w:rPr>
        <w:t xml:space="preserve"> ahol </w:t>
      </w:r>
      <w:r w:rsidR="00527327" w:rsidRPr="007B6061">
        <w:rPr>
          <w:rFonts w:ascii="Times New Roman" w:hAnsi="Times New Roman" w:cs="Times New Roman"/>
          <w:sz w:val="24"/>
          <w:szCs w:val="24"/>
        </w:rPr>
        <w:t>hármat</w:t>
      </w:r>
      <w:r w:rsidRPr="007B6061">
        <w:rPr>
          <w:rFonts w:ascii="Times New Roman" w:hAnsi="Times New Roman" w:cs="Times New Roman"/>
          <w:sz w:val="24"/>
          <w:szCs w:val="24"/>
        </w:rPr>
        <w:t xml:space="preserve"> is és ez mind lelkileg, mind fizikailag kimerítette őket.</w:t>
      </w:r>
      <w:r w:rsidR="00527327" w:rsidRPr="007B6061">
        <w:rPr>
          <w:rFonts w:ascii="Times New Roman" w:hAnsi="Times New Roman" w:cs="Times New Roman"/>
          <w:sz w:val="24"/>
          <w:szCs w:val="24"/>
        </w:rPr>
        <w:t xml:space="preserve"> 3 csoportban autizmus spektrumzavarral élő gyermeket is fogadtak. A hatodik csoportban is van olyan gyermek, akit SNI irányában vizsgálnak. A BTMN-es gyermekek száma a szakszolgálat eddigi véleménye szerint 18 fő. Több gyermeknek nem került sor a vizsgálatára a nevelési évben a túlterheltség miatt.</w:t>
      </w:r>
    </w:p>
    <w:p w14:paraId="08D9AF4F" w14:textId="77777777" w:rsidR="00697F65" w:rsidRPr="007B6061" w:rsidRDefault="00697F65" w:rsidP="007F17EF">
      <w:pPr>
        <w:pStyle w:val="Cmsor2"/>
        <w:spacing w:line="276" w:lineRule="auto"/>
        <w:rPr>
          <w:rFonts w:ascii="Times New Roman" w:hAnsi="Times New Roman" w:cs="Times New Roman"/>
          <w:sz w:val="24"/>
          <w:szCs w:val="24"/>
        </w:rPr>
      </w:pPr>
      <w:bookmarkStart w:id="113" w:name="_Toc457985161"/>
      <w:bookmarkStart w:id="114" w:name="_Toc491075984"/>
      <w:r w:rsidRPr="007B6061">
        <w:rPr>
          <w:rFonts w:ascii="Times New Roman" w:hAnsi="Times New Roman" w:cs="Times New Roman"/>
          <w:sz w:val="24"/>
          <w:szCs w:val="24"/>
        </w:rPr>
        <w:t>6.2. A munkaegészségügyi és biztonsági előírások betartásának jellemzői.</w:t>
      </w:r>
      <w:bookmarkEnd w:id="113"/>
      <w:bookmarkEnd w:id="114"/>
    </w:p>
    <w:p w14:paraId="222716CF" w14:textId="3C11EB2B" w:rsidR="00697F65" w:rsidRPr="007B6061" w:rsidRDefault="00261C7E"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Év indításakor, minden dolgozó részt vett munka és tűzvédelmi oktatáson a nyitó értekezleten. A felnőtt közösség minden tagja évente egyszer foglalkozás-egészségügyi vizsgálaton vesz részt. Idén a pandémia miatt egy kicsit kitolódva történt ez meg. A szűrés alkalmával több dolgozó esetében volt magas vérnyomás, ami a feszített elvárásoknak és stressznek is tulajdonítható. Az érintett dolgozók </w:t>
      </w:r>
      <w:r w:rsidR="001109DF" w:rsidRPr="007B6061">
        <w:rPr>
          <w:rFonts w:ascii="Times New Roman" w:hAnsi="Times New Roman" w:cs="Times New Roman"/>
          <w:sz w:val="24"/>
          <w:szCs w:val="24"/>
        </w:rPr>
        <w:t>szakszerű kezelése megkezdődött.</w:t>
      </w:r>
    </w:p>
    <w:p w14:paraId="7FB8B911" w14:textId="239AF213" w:rsidR="00156361" w:rsidRPr="007B6061" w:rsidRDefault="0015636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w:t>
      </w:r>
      <w:r w:rsidR="001109DF" w:rsidRPr="007B6061">
        <w:rPr>
          <w:rFonts w:ascii="Times New Roman" w:hAnsi="Times New Roman" w:cs="Times New Roman"/>
          <w:sz w:val="24"/>
          <w:szCs w:val="24"/>
        </w:rPr>
        <w:t>dajkák</w:t>
      </w:r>
      <w:r w:rsidRPr="007B6061">
        <w:rPr>
          <w:rFonts w:ascii="Times New Roman" w:hAnsi="Times New Roman" w:cs="Times New Roman"/>
          <w:sz w:val="24"/>
          <w:szCs w:val="24"/>
        </w:rPr>
        <w:t xml:space="preserve"> megbízhatóan, pontosa</w:t>
      </w:r>
      <w:r w:rsidR="00E15449" w:rsidRPr="007B6061">
        <w:rPr>
          <w:rFonts w:ascii="Times New Roman" w:hAnsi="Times New Roman" w:cs="Times New Roman"/>
          <w:sz w:val="24"/>
          <w:szCs w:val="24"/>
        </w:rPr>
        <w:t>n végzik a</w:t>
      </w:r>
      <w:r w:rsidR="001109DF" w:rsidRPr="007B6061">
        <w:rPr>
          <w:rFonts w:ascii="Times New Roman" w:hAnsi="Times New Roman" w:cs="Times New Roman"/>
          <w:sz w:val="24"/>
          <w:szCs w:val="24"/>
        </w:rPr>
        <w:t xml:space="preserve"> gépi</w:t>
      </w:r>
      <w:r w:rsidR="00E15449" w:rsidRPr="007B6061">
        <w:rPr>
          <w:rFonts w:ascii="Times New Roman" w:hAnsi="Times New Roman" w:cs="Times New Roman"/>
          <w:sz w:val="24"/>
          <w:szCs w:val="24"/>
        </w:rPr>
        <w:t xml:space="preserve"> mosogatást</w:t>
      </w:r>
      <w:r w:rsidR="001109DF" w:rsidRPr="007B6061">
        <w:rPr>
          <w:rFonts w:ascii="Times New Roman" w:hAnsi="Times New Roman" w:cs="Times New Roman"/>
          <w:sz w:val="24"/>
          <w:szCs w:val="24"/>
        </w:rPr>
        <w:t>/ fertőtlenítést</w:t>
      </w:r>
      <w:r w:rsidR="00E15449" w:rsidRPr="007B6061">
        <w:rPr>
          <w:rFonts w:ascii="Times New Roman" w:hAnsi="Times New Roman" w:cs="Times New Roman"/>
          <w:sz w:val="24"/>
          <w:szCs w:val="24"/>
        </w:rPr>
        <w:t>, tálalást, felügyelik a diétás gyermekek ellátását. Gondoskodnak a sérült edények kikerüléséről, jelzik a felmerülő pótlások szükségét.</w:t>
      </w:r>
      <w:r w:rsidR="001109DF" w:rsidRPr="007B6061">
        <w:rPr>
          <w:rFonts w:ascii="Times New Roman" w:hAnsi="Times New Roman" w:cs="Times New Roman"/>
          <w:sz w:val="24"/>
          <w:szCs w:val="24"/>
        </w:rPr>
        <w:t xml:space="preserve"> Idén is megtörtént a HACCP felülvizsgálata és a tartalma alapján a dolgozók oktatása.</w:t>
      </w:r>
    </w:p>
    <w:p w14:paraId="0A459A0C" w14:textId="10349FEB" w:rsidR="001109DF" w:rsidRDefault="001109D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pandémia miatt a folyamatos takarítás, fertőtlenítés, a kiürített épület ózongenerátorral való fertőtlenítése biztosított volt.</w:t>
      </w:r>
      <w:r w:rsidR="004D1069">
        <w:rPr>
          <w:rFonts w:ascii="Times New Roman" w:hAnsi="Times New Roman" w:cs="Times New Roman"/>
          <w:sz w:val="24"/>
          <w:szCs w:val="24"/>
        </w:rPr>
        <w:t xml:space="preserve"> A maszkok használata és a kézfertőtlenítés a</w:t>
      </w:r>
      <w:r w:rsidR="00FA51B0">
        <w:rPr>
          <w:rFonts w:ascii="Times New Roman" w:hAnsi="Times New Roman" w:cs="Times New Roman"/>
          <w:sz w:val="24"/>
          <w:szCs w:val="24"/>
        </w:rPr>
        <w:t xml:space="preserve"> </w:t>
      </w:r>
      <w:r w:rsidR="004D1069">
        <w:rPr>
          <w:rFonts w:ascii="Times New Roman" w:hAnsi="Times New Roman" w:cs="Times New Roman"/>
          <w:sz w:val="24"/>
          <w:szCs w:val="24"/>
        </w:rPr>
        <w:t>mindennapjaink részévé váltak. A maszkok kötelező alkalmazásától a dolgozók esetében eltekintettem a gyermekek között, tevékenység vezetése közben. Fontos, hogy hitelesen és érthetően kommunikáljunk a gyermekekkel! A közösségi tereken, folyosókon, konyhán azonban a járvány tetőzésekor kötelező volt a maszkhasználat!</w:t>
      </w:r>
      <w:r w:rsidR="00FA51B0">
        <w:rPr>
          <w:rFonts w:ascii="Times New Roman" w:hAnsi="Times New Roman" w:cs="Times New Roman"/>
          <w:sz w:val="24"/>
          <w:szCs w:val="24"/>
        </w:rPr>
        <w:t xml:space="preserve"> Az előző évekhez képest a megbetegedések száma csökkenést mutatott </w:t>
      </w:r>
      <w:r w:rsidR="00637C6B">
        <w:rPr>
          <w:rFonts w:ascii="Times New Roman" w:hAnsi="Times New Roman" w:cs="Times New Roman"/>
          <w:sz w:val="24"/>
          <w:szCs w:val="24"/>
        </w:rPr>
        <w:t>nálunk. Ez köszönhető volt a rutinnak, az immunitásnak és tudatosabb odafigyelésnek egyaránt.</w:t>
      </w:r>
    </w:p>
    <w:p w14:paraId="4DE7A348" w14:textId="600DA88F" w:rsidR="00637C6B" w:rsidRDefault="00F574A7" w:rsidP="007F17EF">
      <w:pPr>
        <w:spacing w:line="276" w:lineRule="auto"/>
        <w:rPr>
          <w:rFonts w:ascii="Times New Roman" w:hAnsi="Times New Roman" w:cs="Times New Roman"/>
          <w:sz w:val="24"/>
          <w:szCs w:val="24"/>
        </w:rPr>
      </w:pPr>
      <w:r>
        <w:rPr>
          <w:rFonts w:ascii="Times New Roman" w:hAnsi="Times New Roman" w:cs="Times New Roman"/>
          <w:sz w:val="24"/>
          <w:szCs w:val="24"/>
        </w:rPr>
        <w:t>Beteg gyermek</w:t>
      </w:r>
      <w:r w:rsidR="00637C6B">
        <w:rPr>
          <w:rFonts w:ascii="Times New Roman" w:hAnsi="Times New Roman" w:cs="Times New Roman"/>
          <w:sz w:val="24"/>
          <w:szCs w:val="24"/>
        </w:rPr>
        <w:t xml:space="preserve"> vagy felnőtt nem tartózkodhatott az intézményben. A betegségből felgyógyulva a gyermekek csak orvosi igazolással jöhettek fel! Több család élt a vezetői igazolás lehetőségével, a hosszabb távú távollét miatt.</w:t>
      </w:r>
    </w:p>
    <w:p w14:paraId="295B8635" w14:textId="0527BBA0" w:rsidR="00637C6B" w:rsidRPr="007B6061" w:rsidRDefault="00637C6B" w:rsidP="007F17EF">
      <w:pPr>
        <w:spacing w:line="276" w:lineRule="auto"/>
        <w:rPr>
          <w:rFonts w:ascii="Times New Roman" w:hAnsi="Times New Roman" w:cs="Times New Roman"/>
          <w:sz w:val="24"/>
          <w:szCs w:val="24"/>
        </w:rPr>
      </w:pPr>
      <w:r>
        <w:rPr>
          <w:rFonts w:ascii="Times New Roman" w:hAnsi="Times New Roman" w:cs="Times New Roman"/>
          <w:sz w:val="24"/>
          <w:szCs w:val="24"/>
        </w:rPr>
        <w:t>A dolgozók számára az ingyenes COVID 19 vércseppes és nyáltesztelésre folyamatosan lehetőséget biztosítottunk a közösség egészségügyi megóvása érdekében.</w:t>
      </w:r>
    </w:p>
    <w:p w14:paraId="6FD6A495" w14:textId="77777777" w:rsidR="00E15449" w:rsidRPr="007B6061" w:rsidRDefault="00E15449" w:rsidP="007F17EF">
      <w:pPr>
        <w:pStyle w:val="Cmsor2"/>
        <w:spacing w:line="276" w:lineRule="auto"/>
        <w:rPr>
          <w:rFonts w:ascii="Times New Roman" w:hAnsi="Times New Roman" w:cs="Times New Roman"/>
          <w:sz w:val="24"/>
          <w:szCs w:val="24"/>
        </w:rPr>
      </w:pPr>
      <w:bookmarkStart w:id="115" w:name="_Toc457985162"/>
      <w:bookmarkStart w:id="116" w:name="_Toc491075985"/>
      <w:r w:rsidRPr="007B6061">
        <w:rPr>
          <w:rFonts w:ascii="Times New Roman" w:hAnsi="Times New Roman" w:cs="Times New Roman"/>
          <w:sz w:val="24"/>
          <w:szCs w:val="24"/>
        </w:rPr>
        <w:lastRenderedPageBreak/>
        <w:t>6.3. Az intézményi szervezetfejlesztés tervezése, megvalósítása.</w:t>
      </w:r>
      <w:bookmarkEnd w:id="115"/>
      <w:bookmarkEnd w:id="116"/>
    </w:p>
    <w:p w14:paraId="1874EA95" w14:textId="77777777" w:rsidR="00FA62AB" w:rsidRPr="007B6061" w:rsidRDefault="00E1544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egyéni irányultságok, készségek, képességek intézményi célok érdekében való kihasználása a szervezetfejlesztés egyik fontos területe.</w:t>
      </w:r>
      <w:r w:rsidR="00FA62AB" w:rsidRPr="007B6061">
        <w:rPr>
          <w:rFonts w:ascii="Times New Roman" w:hAnsi="Times New Roman" w:cs="Times New Roman"/>
          <w:sz w:val="24"/>
          <w:szCs w:val="24"/>
        </w:rPr>
        <w:t xml:space="preserve"> </w:t>
      </w:r>
    </w:p>
    <w:p w14:paraId="585812BF" w14:textId="77777777" w:rsidR="00E15449"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különböző programok megtervezése során ezeket figyelembe veszem, és ez alapján osztom ki a felelősségeket.</w:t>
      </w:r>
    </w:p>
    <w:p w14:paraId="45D40134" w14:textId="77777777" w:rsidR="00FA62AB"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beiskolázási tervben is törekszem e szempontok szem előtt tartására, és az egyéni szándékok figyelembe vételére.</w:t>
      </w:r>
    </w:p>
    <w:p w14:paraId="713EFD3B" w14:textId="7B070038" w:rsidR="00697F65"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szervezet fejlesztése érdekében időnként felülvizsgálom a csoportot vezető óvodapedagógus párokat, és időnként változtatok a párok összetételén. </w:t>
      </w:r>
      <w:r w:rsidR="009460BE" w:rsidRPr="007B6061">
        <w:rPr>
          <w:rFonts w:ascii="Times New Roman" w:hAnsi="Times New Roman" w:cs="Times New Roman"/>
          <w:sz w:val="24"/>
          <w:szCs w:val="24"/>
        </w:rPr>
        <w:t>Az idei nevelési év végétől- szándékomon kívül- ismét változik a Cicamica csoport összetétele. Problémát jelent gyakorlattal és nyelvvizsgával rendelkező óvodapedagógus felvétele. Ebbe a csoportba a harmadik gyakornok szinten lévő óvodapedagógus kerül be 5 éven belül. A folyamatos betanítás és minősítés, nagy terhet ró a csoportvezető óvónőre</w:t>
      </w:r>
      <w:r w:rsidR="008D3269" w:rsidRPr="007B6061">
        <w:rPr>
          <w:rFonts w:ascii="Times New Roman" w:hAnsi="Times New Roman" w:cs="Times New Roman"/>
          <w:sz w:val="24"/>
          <w:szCs w:val="24"/>
        </w:rPr>
        <w:t xml:space="preserve"> és a közösségre</w:t>
      </w:r>
      <w:r w:rsidR="009460BE" w:rsidRPr="007B6061">
        <w:rPr>
          <w:rFonts w:ascii="Times New Roman" w:hAnsi="Times New Roman" w:cs="Times New Roman"/>
          <w:sz w:val="24"/>
          <w:szCs w:val="24"/>
        </w:rPr>
        <w:t>.</w:t>
      </w:r>
    </w:p>
    <w:p w14:paraId="1885BC5E" w14:textId="77777777" w:rsidR="00FA62AB" w:rsidRPr="007B6061" w:rsidRDefault="00FA62AB" w:rsidP="007F17EF">
      <w:pPr>
        <w:pStyle w:val="Cmsor2"/>
        <w:spacing w:line="276" w:lineRule="auto"/>
        <w:rPr>
          <w:rFonts w:ascii="Times New Roman" w:hAnsi="Times New Roman" w:cs="Times New Roman"/>
          <w:sz w:val="24"/>
          <w:szCs w:val="24"/>
        </w:rPr>
      </w:pPr>
      <w:bookmarkStart w:id="117" w:name="_Toc457985163"/>
      <w:bookmarkStart w:id="118" w:name="_Toc491075986"/>
      <w:r w:rsidRPr="007B6061">
        <w:rPr>
          <w:rFonts w:ascii="Times New Roman" w:hAnsi="Times New Roman" w:cs="Times New Roman"/>
          <w:sz w:val="24"/>
          <w:szCs w:val="24"/>
        </w:rPr>
        <w:t>6.4. A munkatársak felelősségi</w:t>
      </w:r>
      <w:r w:rsidR="00DE2397" w:rsidRPr="007B6061">
        <w:rPr>
          <w:rFonts w:ascii="Times New Roman" w:hAnsi="Times New Roman" w:cs="Times New Roman"/>
          <w:sz w:val="24"/>
          <w:szCs w:val="24"/>
        </w:rPr>
        <w:t xml:space="preserve">, illetve hatáskörének </w:t>
      </w:r>
      <w:r w:rsidR="002D5F5A" w:rsidRPr="007B6061">
        <w:rPr>
          <w:rFonts w:ascii="Times New Roman" w:hAnsi="Times New Roman" w:cs="Times New Roman"/>
          <w:sz w:val="24"/>
          <w:szCs w:val="24"/>
        </w:rPr>
        <w:t>meghatározása</w:t>
      </w:r>
      <w:bookmarkEnd w:id="117"/>
      <w:bookmarkEnd w:id="118"/>
    </w:p>
    <w:p w14:paraId="1AD3A715" w14:textId="56A06931" w:rsidR="00535B77" w:rsidRPr="007B6061" w:rsidRDefault="002D5F5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Kollégáim munkájukat munkaköri leírásuk alapján végzik, melyet </w:t>
      </w:r>
      <w:r w:rsidR="00535B77" w:rsidRPr="007B6061">
        <w:rPr>
          <w:rFonts w:ascii="Times New Roman" w:hAnsi="Times New Roman" w:cs="Times New Roman"/>
          <w:sz w:val="24"/>
          <w:szCs w:val="24"/>
        </w:rPr>
        <w:t xml:space="preserve">szükség esetén aktualizálunk. </w:t>
      </w:r>
    </w:p>
    <w:p w14:paraId="5D982668" w14:textId="4BC0F844" w:rsidR="002D5F5A" w:rsidRPr="007B6061" w:rsidRDefault="002D5F5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munkaköri leíráson kívül az éves munkaterv tartalmazza a programok, egyéb feladatok felelőseit. Az elmúlt nevelési évben maradéktalanul teljesültek a feladatok</w:t>
      </w:r>
      <w:r w:rsidR="00F52A9A" w:rsidRPr="007B6061">
        <w:rPr>
          <w:rFonts w:ascii="Times New Roman" w:hAnsi="Times New Roman" w:cs="Times New Roman"/>
          <w:sz w:val="24"/>
          <w:szCs w:val="24"/>
        </w:rPr>
        <w:t xml:space="preserve">. </w:t>
      </w:r>
      <w:r w:rsidR="008D3269" w:rsidRPr="007B6061">
        <w:rPr>
          <w:rFonts w:ascii="Times New Roman" w:hAnsi="Times New Roman" w:cs="Times New Roman"/>
          <w:sz w:val="24"/>
          <w:szCs w:val="24"/>
        </w:rPr>
        <w:t>Intézményv</w:t>
      </w:r>
      <w:r w:rsidRPr="007B6061">
        <w:rPr>
          <w:rFonts w:ascii="Times New Roman" w:hAnsi="Times New Roman" w:cs="Times New Roman"/>
          <w:sz w:val="24"/>
          <w:szCs w:val="24"/>
        </w:rPr>
        <w:t xml:space="preserve">ezető-helyettes munkatársaimmal </w:t>
      </w:r>
      <w:r w:rsidR="008D3269" w:rsidRPr="007B6061">
        <w:rPr>
          <w:rFonts w:ascii="Times New Roman" w:hAnsi="Times New Roman" w:cs="Times New Roman"/>
          <w:sz w:val="24"/>
          <w:szCs w:val="24"/>
        </w:rPr>
        <w:t>napi</w:t>
      </w:r>
      <w:r w:rsidRPr="007B6061">
        <w:rPr>
          <w:rFonts w:ascii="Times New Roman" w:hAnsi="Times New Roman" w:cs="Times New Roman"/>
          <w:sz w:val="24"/>
          <w:szCs w:val="24"/>
        </w:rPr>
        <w:t xml:space="preserve"> rendszerességgel, egyeztetjük az aktuális feladatokat, annak értelmében </w:t>
      </w:r>
      <w:r w:rsidR="008D3269" w:rsidRPr="007B6061">
        <w:rPr>
          <w:rFonts w:ascii="Times New Roman" w:hAnsi="Times New Roman" w:cs="Times New Roman"/>
          <w:sz w:val="24"/>
          <w:szCs w:val="24"/>
        </w:rPr>
        <w:t xml:space="preserve">végzik el a munkájukat. Az óvodatitkár a vezető jobb keze. Távollétemben az adminisztratív és a rábízott feladatokat, maradéktalanul végrehajtja. A nevelő-oktató munkát segítő munkatársak a közösség érdekében, gyakran segítenek be más munkakörökbe </w:t>
      </w:r>
      <w:proofErr w:type="gramStart"/>
      <w:r w:rsidR="008D3269" w:rsidRPr="007B6061">
        <w:rPr>
          <w:rFonts w:ascii="Times New Roman" w:hAnsi="Times New Roman" w:cs="Times New Roman"/>
          <w:sz w:val="24"/>
          <w:szCs w:val="24"/>
        </w:rPr>
        <w:t>is</w:t>
      </w:r>
      <w:proofErr w:type="gramEnd"/>
      <w:r w:rsidR="008D3269" w:rsidRPr="007B6061">
        <w:rPr>
          <w:rFonts w:ascii="Times New Roman" w:hAnsi="Times New Roman" w:cs="Times New Roman"/>
          <w:sz w:val="24"/>
          <w:szCs w:val="24"/>
        </w:rPr>
        <w:t xml:space="preserve"> ha szükséges!</w:t>
      </w:r>
    </w:p>
    <w:p w14:paraId="31064FD4" w14:textId="77777777" w:rsidR="002D5F5A" w:rsidRPr="007B6061" w:rsidRDefault="003F0BA2" w:rsidP="007F17EF">
      <w:pPr>
        <w:pStyle w:val="Cmsor2"/>
        <w:spacing w:line="276" w:lineRule="auto"/>
        <w:rPr>
          <w:rFonts w:ascii="Times New Roman" w:hAnsi="Times New Roman" w:cs="Times New Roman"/>
          <w:sz w:val="24"/>
          <w:szCs w:val="24"/>
        </w:rPr>
      </w:pPr>
      <w:bookmarkStart w:id="119" w:name="_Toc491075987"/>
      <w:r w:rsidRPr="007B6061">
        <w:rPr>
          <w:rFonts w:ascii="Times New Roman" w:hAnsi="Times New Roman" w:cs="Times New Roman"/>
          <w:sz w:val="24"/>
          <w:szCs w:val="24"/>
        </w:rPr>
        <w:t>6.5. A csoportos és egyéni tanulási lehetőségek támogatása</w:t>
      </w:r>
      <w:bookmarkEnd w:id="119"/>
    </w:p>
    <w:p w14:paraId="0AEDC8FB" w14:textId="5BCF7F7C" w:rsidR="003F0BA2" w:rsidRPr="007B6061" w:rsidRDefault="0019722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dolgozók tudásanyagának bővítése, az egész közösségre pozitívan hat. A továbbképzéseken való részvételt határozottan támogatom és amennyiben a hétévenkénti a kötelező képzésen való részvételhez szükséges a költségvetési lehetőségekhez mérten támogatom. Ehhez azonban szükséges a költségvetési tervezés előtt irányomba jelezni. Ebben az évben, önköltséges képzésre való jelentkezési igény jelzése, irányomba nem történt.</w:t>
      </w:r>
    </w:p>
    <w:p w14:paraId="5F44052C" w14:textId="3021CF81" w:rsidR="003F0BA2" w:rsidRPr="007B6061" w:rsidRDefault="003F0BA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belső továbbképzések tervezettek, a </w:t>
      </w:r>
      <w:r w:rsidR="000B2E01" w:rsidRPr="007B6061">
        <w:rPr>
          <w:rFonts w:ascii="Times New Roman" w:hAnsi="Times New Roman" w:cs="Times New Roman"/>
          <w:sz w:val="24"/>
          <w:szCs w:val="24"/>
        </w:rPr>
        <w:t xml:space="preserve">nevelés nélküli munkanapon történnek, hogy mindenki részt vehessen </w:t>
      </w:r>
      <w:proofErr w:type="gramStart"/>
      <w:r w:rsidR="000B2E01" w:rsidRPr="007B6061">
        <w:rPr>
          <w:rFonts w:ascii="Times New Roman" w:hAnsi="Times New Roman" w:cs="Times New Roman"/>
          <w:sz w:val="24"/>
          <w:szCs w:val="24"/>
        </w:rPr>
        <w:t>rajtuk.</w:t>
      </w:r>
      <w:r w:rsidR="006A3A26" w:rsidRPr="007B6061">
        <w:rPr>
          <w:rFonts w:ascii="Times New Roman" w:hAnsi="Times New Roman" w:cs="Times New Roman"/>
          <w:sz w:val="24"/>
          <w:szCs w:val="24"/>
        </w:rPr>
        <w:t>.</w:t>
      </w:r>
      <w:proofErr w:type="gramEnd"/>
    </w:p>
    <w:p w14:paraId="4F874778" w14:textId="77777777" w:rsidR="006A3A26" w:rsidRPr="007B6061" w:rsidRDefault="006A3A26" w:rsidP="007F17EF">
      <w:pPr>
        <w:pStyle w:val="Cmsor2"/>
        <w:spacing w:line="276" w:lineRule="auto"/>
        <w:rPr>
          <w:rFonts w:ascii="Times New Roman" w:hAnsi="Times New Roman" w:cs="Times New Roman"/>
          <w:sz w:val="24"/>
          <w:szCs w:val="24"/>
        </w:rPr>
      </w:pPr>
      <w:bookmarkStart w:id="120" w:name="_Toc491075988"/>
      <w:r w:rsidRPr="007B6061">
        <w:rPr>
          <w:rFonts w:ascii="Times New Roman" w:hAnsi="Times New Roman" w:cs="Times New Roman"/>
          <w:sz w:val="24"/>
          <w:szCs w:val="24"/>
        </w:rPr>
        <w:t>6.6. Információs rendszer hatékonysága</w:t>
      </w:r>
      <w:bookmarkEnd w:id="120"/>
    </w:p>
    <w:p w14:paraId="13CDA24F" w14:textId="1D9A869F" w:rsidR="00697F65" w:rsidRPr="007B6061" w:rsidRDefault="00697F6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r w:rsidR="00064CEF" w:rsidRPr="007B6061">
        <w:rPr>
          <w:rFonts w:ascii="Times New Roman" w:hAnsi="Times New Roman" w:cs="Times New Roman"/>
          <w:sz w:val="24"/>
          <w:szCs w:val="24"/>
        </w:rPr>
        <w:t>Az óvoda két épülete közt az információs rendszer működtetése telefonra,</w:t>
      </w:r>
      <w:r w:rsidR="009E6E95" w:rsidRPr="007B6061">
        <w:rPr>
          <w:rFonts w:ascii="Times New Roman" w:hAnsi="Times New Roman" w:cs="Times New Roman"/>
          <w:sz w:val="24"/>
          <w:szCs w:val="24"/>
        </w:rPr>
        <w:t xml:space="preserve"> online közösségi </w:t>
      </w:r>
      <w:proofErr w:type="gramStart"/>
      <w:r w:rsidR="009E6E95" w:rsidRPr="007B6061">
        <w:rPr>
          <w:rFonts w:ascii="Times New Roman" w:hAnsi="Times New Roman" w:cs="Times New Roman"/>
          <w:sz w:val="24"/>
          <w:szCs w:val="24"/>
        </w:rPr>
        <w:t>csoportra</w:t>
      </w:r>
      <w:proofErr w:type="gramEnd"/>
      <w:r w:rsidR="00064CEF" w:rsidRPr="007B6061">
        <w:rPr>
          <w:rFonts w:ascii="Times New Roman" w:hAnsi="Times New Roman" w:cs="Times New Roman"/>
          <w:sz w:val="24"/>
          <w:szCs w:val="24"/>
        </w:rPr>
        <w:t xml:space="preserve"> illetve személyes kapcsolatokra korlátozódik. </w:t>
      </w:r>
    </w:p>
    <w:p w14:paraId="52D870C3" w14:textId="3049FF28" w:rsidR="00064CEF" w:rsidRPr="007B6061" w:rsidRDefault="00064CE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partnerekkel való kapcsolattartásban az elektronikus levelezés nagyon gyors, hatékony. Kicsit személytelen, de még a vásárlásokat</w:t>
      </w:r>
      <w:r w:rsidR="009E6E95" w:rsidRPr="007B6061">
        <w:rPr>
          <w:rFonts w:ascii="Times New Roman" w:hAnsi="Times New Roman" w:cs="Times New Roman"/>
          <w:sz w:val="24"/>
          <w:szCs w:val="24"/>
        </w:rPr>
        <w:t>, számlázást</w:t>
      </w:r>
      <w:r w:rsidRPr="007B6061">
        <w:rPr>
          <w:rFonts w:ascii="Times New Roman" w:hAnsi="Times New Roman" w:cs="Times New Roman"/>
          <w:sz w:val="24"/>
          <w:szCs w:val="24"/>
        </w:rPr>
        <w:t xml:space="preserve"> is leegyszerűsíti.</w:t>
      </w:r>
    </w:p>
    <w:p w14:paraId="546ACE4B" w14:textId="77777777" w:rsidR="00DC78C2" w:rsidRPr="007B6061" w:rsidRDefault="00DC78C2" w:rsidP="007F17EF">
      <w:pPr>
        <w:pStyle w:val="Cmsor1"/>
        <w:spacing w:line="276" w:lineRule="auto"/>
        <w:rPr>
          <w:rFonts w:ascii="Times New Roman" w:hAnsi="Times New Roman" w:cs="Times New Roman"/>
          <w:sz w:val="24"/>
          <w:szCs w:val="24"/>
        </w:rPr>
      </w:pPr>
      <w:bookmarkStart w:id="121" w:name="_Toc491075989"/>
      <w:r w:rsidRPr="007B6061">
        <w:rPr>
          <w:rFonts w:ascii="Times New Roman" w:hAnsi="Times New Roman" w:cs="Times New Roman"/>
          <w:sz w:val="24"/>
          <w:szCs w:val="24"/>
        </w:rPr>
        <w:lastRenderedPageBreak/>
        <w:t>7. AZ OAP-ban megfogalmazott elvárásoknak és a Pedagógiai Programban megfogalmazott intézményi céloknak való megfelelés</w:t>
      </w:r>
      <w:bookmarkEnd w:id="121"/>
    </w:p>
    <w:p w14:paraId="2078EAD7" w14:textId="77777777" w:rsidR="00F62BFD" w:rsidRPr="007B6061" w:rsidRDefault="00F62BFD" w:rsidP="007F17EF">
      <w:pPr>
        <w:pStyle w:val="Cmsor2"/>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bookmarkStart w:id="122" w:name="_Toc491075990"/>
      <w:r w:rsidR="00DC78C2" w:rsidRPr="007B6061">
        <w:rPr>
          <w:rFonts w:ascii="Times New Roman" w:hAnsi="Times New Roman" w:cs="Times New Roman"/>
          <w:sz w:val="24"/>
          <w:szCs w:val="24"/>
        </w:rPr>
        <w:t xml:space="preserve">7.1. </w:t>
      </w:r>
      <w:r w:rsidR="00EF27EA" w:rsidRPr="007B6061">
        <w:rPr>
          <w:rFonts w:ascii="Times New Roman" w:hAnsi="Times New Roman" w:cs="Times New Roman"/>
          <w:sz w:val="24"/>
          <w:szCs w:val="24"/>
        </w:rPr>
        <w:t>Az intézmény Pedagógiai Programjában kitűzött céljainak a központi tartalmi szabályozókkal (jogszabályok, rendeletek, Óvodai nevelés országos alapprogram) összhangban lévő meghatározása</w:t>
      </w:r>
      <w:bookmarkEnd w:id="122"/>
    </w:p>
    <w:p w14:paraId="59D5FA8B" w14:textId="13CDB766" w:rsidR="00F553F8" w:rsidRPr="007B6061" w:rsidRDefault="00F553F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Pedagógiai programunk elkészítése, felülvizsgálata során </w:t>
      </w:r>
      <w:r w:rsidR="00F52A9A" w:rsidRPr="007B6061">
        <w:rPr>
          <w:rFonts w:ascii="Times New Roman" w:hAnsi="Times New Roman" w:cs="Times New Roman"/>
          <w:sz w:val="24"/>
          <w:szCs w:val="24"/>
        </w:rPr>
        <w:t>teljes körűen szem előtt tartj</w:t>
      </w:r>
      <w:r w:rsidRPr="007B6061">
        <w:rPr>
          <w:rFonts w:ascii="Times New Roman" w:hAnsi="Times New Roman" w:cs="Times New Roman"/>
          <w:sz w:val="24"/>
          <w:szCs w:val="24"/>
        </w:rPr>
        <w:t>uk a vonatkozó rendelkezéseket. Céljaink, gyermekképünk, óvodaképünk megfogalmazása is ezek figyelembe vételével történ</w:t>
      </w:r>
      <w:r w:rsidR="00E21FEB" w:rsidRPr="007B6061">
        <w:rPr>
          <w:rFonts w:ascii="Times New Roman" w:hAnsi="Times New Roman" w:cs="Times New Roman"/>
          <w:sz w:val="24"/>
          <w:szCs w:val="24"/>
        </w:rPr>
        <w:t>t. Mind a tervezőmunkát, mind a</w:t>
      </w:r>
      <w:r w:rsidRPr="007B6061">
        <w:rPr>
          <w:rFonts w:ascii="Times New Roman" w:hAnsi="Times New Roman" w:cs="Times New Roman"/>
          <w:sz w:val="24"/>
          <w:szCs w:val="24"/>
        </w:rPr>
        <w:t xml:space="preserve"> végrehajtást </w:t>
      </w:r>
      <w:r w:rsidR="000A3D3C" w:rsidRPr="007B6061">
        <w:rPr>
          <w:rFonts w:ascii="Times New Roman" w:hAnsi="Times New Roman" w:cs="Times New Roman"/>
          <w:sz w:val="24"/>
          <w:szCs w:val="24"/>
        </w:rPr>
        <w:t>meghatározzák ezek.</w:t>
      </w:r>
    </w:p>
    <w:p w14:paraId="56017B33" w14:textId="7520C2EF" w:rsidR="009E6E95" w:rsidRPr="00986CE4" w:rsidRDefault="00986CE4" w:rsidP="007F17EF">
      <w:pPr>
        <w:spacing w:line="276" w:lineRule="auto"/>
        <w:rPr>
          <w:rFonts w:ascii="Times New Roman" w:hAnsi="Times New Roman" w:cs="Times New Roman"/>
          <w:b/>
          <w:sz w:val="24"/>
          <w:szCs w:val="24"/>
        </w:rPr>
      </w:pPr>
      <w:r>
        <w:rPr>
          <w:rFonts w:ascii="Times New Roman" w:hAnsi="Times New Roman" w:cs="Times New Roman"/>
          <w:sz w:val="24"/>
          <w:szCs w:val="24"/>
        </w:rPr>
        <w:t xml:space="preserve"> </w:t>
      </w:r>
    </w:p>
    <w:p w14:paraId="449722D9" w14:textId="6652A703" w:rsidR="00986CE4" w:rsidRPr="00D55FAC" w:rsidRDefault="00D55FAC" w:rsidP="007F17EF">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00986CE4" w:rsidRPr="00D55FAC">
        <w:rPr>
          <w:rFonts w:ascii="Times New Roman" w:hAnsi="Times New Roman" w:cs="Times New Roman"/>
          <w:b/>
          <w:sz w:val="24"/>
          <w:szCs w:val="24"/>
        </w:rPr>
        <w:t>Munkacsoportok beszámolói</w:t>
      </w:r>
    </w:p>
    <w:p w14:paraId="1163260B" w14:textId="77777777" w:rsidR="00D55FAC" w:rsidRPr="00521C40" w:rsidRDefault="00D55FAC" w:rsidP="007F17EF">
      <w:pPr>
        <w:spacing w:line="276" w:lineRule="auto"/>
        <w:rPr>
          <w:rFonts w:ascii="Times New Roman" w:hAnsi="Times New Roman" w:cs="Times New Roman"/>
          <w:b/>
          <w:color w:val="365F91" w:themeColor="accent1" w:themeShade="BF"/>
          <w:sz w:val="24"/>
          <w:szCs w:val="24"/>
        </w:rPr>
      </w:pPr>
    </w:p>
    <w:p w14:paraId="23B721A1" w14:textId="77777777" w:rsidR="00D55FAC" w:rsidRPr="00521C40" w:rsidRDefault="00D55FAC" w:rsidP="007F17EF">
      <w:pPr>
        <w:spacing w:line="276" w:lineRule="auto"/>
        <w:rPr>
          <w:rFonts w:ascii="Times New Roman" w:hAnsi="Times New Roman" w:cs="Times New Roman"/>
          <w:b/>
          <w:color w:val="365F91" w:themeColor="accent1" w:themeShade="BF"/>
          <w:sz w:val="24"/>
          <w:szCs w:val="24"/>
        </w:rPr>
      </w:pPr>
    </w:p>
    <w:p w14:paraId="6FE72301" w14:textId="77777777" w:rsidR="00D55FAC" w:rsidRPr="00521C40" w:rsidRDefault="00D55FAC" w:rsidP="007F17EF">
      <w:pPr>
        <w:spacing w:line="276" w:lineRule="auto"/>
        <w:jc w:val="center"/>
        <w:rPr>
          <w:rFonts w:ascii="Times New Roman" w:hAnsi="Times New Roman" w:cs="Times New Roman"/>
          <w:b/>
          <w:color w:val="365F91" w:themeColor="accent1" w:themeShade="BF"/>
          <w:sz w:val="24"/>
          <w:szCs w:val="24"/>
        </w:rPr>
      </w:pPr>
      <w:r w:rsidRPr="00521C40">
        <w:rPr>
          <w:rFonts w:ascii="Times New Roman" w:hAnsi="Times New Roman" w:cs="Times New Roman"/>
          <w:b/>
          <w:color w:val="365F91" w:themeColor="accent1" w:themeShade="BF"/>
          <w:sz w:val="24"/>
          <w:szCs w:val="24"/>
        </w:rPr>
        <w:t>Beszámoló a ’</w:t>
      </w:r>
      <w:proofErr w:type="spellStart"/>
      <w:r w:rsidRPr="00521C40">
        <w:rPr>
          <w:rFonts w:ascii="Times New Roman" w:hAnsi="Times New Roman" w:cs="Times New Roman"/>
          <w:b/>
          <w:color w:val="365F91" w:themeColor="accent1" w:themeShade="BF"/>
          <w:sz w:val="24"/>
          <w:szCs w:val="24"/>
        </w:rPr>
        <w:t>Színpompánia</w:t>
      </w:r>
      <w:proofErr w:type="spellEnd"/>
      <w:r w:rsidRPr="00521C40">
        <w:rPr>
          <w:rFonts w:ascii="Times New Roman" w:hAnsi="Times New Roman" w:cs="Times New Roman"/>
          <w:b/>
          <w:color w:val="365F91" w:themeColor="accent1" w:themeShade="BF"/>
          <w:sz w:val="24"/>
          <w:szCs w:val="24"/>
        </w:rPr>
        <w:t>’ kézműves tehetséggondozó csoport munkájáról (2021/2022)</w:t>
      </w:r>
    </w:p>
    <w:p w14:paraId="1136D39A" w14:textId="77777777" w:rsidR="00D55FAC" w:rsidRPr="004D7987" w:rsidRDefault="00D55FAC" w:rsidP="007F17EF">
      <w:pPr>
        <w:spacing w:line="276" w:lineRule="auto"/>
        <w:rPr>
          <w:rFonts w:ascii="Times New Roman" w:hAnsi="Times New Roman" w:cs="Times New Roman"/>
          <w:b/>
          <w:sz w:val="24"/>
          <w:szCs w:val="24"/>
        </w:rPr>
      </w:pPr>
    </w:p>
    <w:p w14:paraId="7F6086B2"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foglalkozások október és május között zajlottak, kéthetenként, csütörtöki napokon. Sajnos a Covid19 világjárvány hatással volt a kézműves csoportunk működésére is. Több alkalom is elmaradt a járvány miatt. Az első hetekben 6 gyermekkel kezdtem meg a munkát, amely létszám a későbbiekben, a járvány miatt fokozatosan csökkent. Volt olyan alkalom, amikor csak 2 gyermek tudott eljönni a foglalkozásra. </w:t>
      </w:r>
    </w:p>
    <w:p w14:paraId="351C4D01"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kézműves foglalkozásokra olyan 5-6 éves korú gyermekek jártak, akik korukhoz képest fejlettebben és szívesen rajzolnak, szeretnek kísérletezni a különféle vizuális technikákkal, valamint örömmel bontakoztatják ki képzelőerejüket, kreativitásukat és alkotásvágyukat. A megszokott vizuális eszközök mellett igyekeztünk valami különleges, újszerű technikát, eszközt felhasználni és kipróbálni a gyerekekkel. </w:t>
      </w:r>
    </w:p>
    <w:p w14:paraId="19C30066"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foglalkozások előre eltervezett témáit igyekeztem az évszakokhoz, jeles napokhoz, az óvodai nevelés heti témáihoz, valamint az egyes meghirdetett rajzpályázatokhoz igazítani. Az első alkalommal a </w:t>
      </w:r>
      <w:proofErr w:type="spellStart"/>
      <w:r>
        <w:rPr>
          <w:rFonts w:ascii="Times New Roman" w:hAnsi="Times New Roman" w:cs="Times New Roman"/>
          <w:sz w:val="24"/>
          <w:szCs w:val="24"/>
        </w:rPr>
        <w:t>JátékNet</w:t>
      </w:r>
      <w:proofErr w:type="spellEnd"/>
      <w:r>
        <w:rPr>
          <w:rFonts w:ascii="Times New Roman" w:hAnsi="Times New Roman" w:cs="Times New Roman"/>
          <w:sz w:val="24"/>
          <w:szCs w:val="24"/>
        </w:rPr>
        <w:t xml:space="preserve"> által meghirdetett rajzpályázatra készültünk, melynek során a </w:t>
      </w:r>
      <w:proofErr w:type="spellStart"/>
      <w:r>
        <w:rPr>
          <w:rFonts w:ascii="Times New Roman" w:hAnsi="Times New Roman" w:cs="Times New Roman"/>
          <w:sz w:val="24"/>
          <w:szCs w:val="24"/>
        </w:rPr>
        <w:t>JátékNet</w:t>
      </w:r>
      <w:proofErr w:type="spellEnd"/>
      <w:r>
        <w:rPr>
          <w:rFonts w:ascii="Times New Roman" w:hAnsi="Times New Roman" w:cs="Times New Roman"/>
          <w:sz w:val="24"/>
          <w:szCs w:val="24"/>
        </w:rPr>
        <w:t xml:space="preserve"> logóját kellett elképzelniük és megjeleníteniük, valamilyen különleges környezetben esetleg kiegészítővel. A pályázat során 50 000Ft értékű ajándékcsomagot lehetett nyerni, melyet sajnos nem a mi óvodánk nyert el. Ettől függetlenül a gyermekek nagyon kreatív alkotásokat hoztak létre. Novemberben színes absztrakt képeket festettünk. Januárban hóemberes téli képet készítettünk. Februárban az alkotásokba beillesztettük a műanyag kupakokat is, valamint a gyermekek kipróbálták az </w:t>
      </w:r>
      <w:proofErr w:type="spellStart"/>
      <w:r>
        <w:rPr>
          <w:rFonts w:ascii="Times New Roman" w:hAnsi="Times New Roman" w:cs="Times New Roman"/>
          <w:sz w:val="24"/>
          <w:szCs w:val="24"/>
        </w:rPr>
        <w:t>agamográf</w:t>
      </w:r>
      <w:proofErr w:type="spellEnd"/>
      <w:r>
        <w:rPr>
          <w:rFonts w:ascii="Times New Roman" w:hAnsi="Times New Roman" w:cs="Times New Roman"/>
          <w:sz w:val="24"/>
          <w:szCs w:val="24"/>
        </w:rPr>
        <w:t xml:space="preserve"> technikát. Márciusban karcképet készítettünk és kavicsokat festettünk, kavicsképet készítettünk. Áprilisban egy titkos képet készítettünk fekete karton segítségével, amelyet csak fehér lapból készített zseblámpával ’megvilágítva’ lehetett megtekinteni. Májusban </w:t>
      </w:r>
      <w:proofErr w:type="spellStart"/>
      <w:r>
        <w:rPr>
          <w:rFonts w:ascii="Times New Roman" w:hAnsi="Times New Roman" w:cs="Times New Roman"/>
          <w:sz w:val="24"/>
          <w:szCs w:val="24"/>
        </w:rPr>
        <w:t>hangolódva</w:t>
      </w:r>
      <w:proofErr w:type="spellEnd"/>
      <w:r>
        <w:rPr>
          <w:rFonts w:ascii="Times New Roman" w:hAnsi="Times New Roman" w:cs="Times New Roman"/>
          <w:sz w:val="24"/>
          <w:szCs w:val="24"/>
        </w:rPr>
        <w:t xml:space="preserve"> a csoportkirándulásokra </w:t>
      </w:r>
      <w:proofErr w:type="spellStart"/>
      <w:r>
        <w:rPr>
          <w:rFonts w:ascii="Times New Roman" w:hAnsi="Times New Roman" w:cs="Times New Roman"/>
          <w:sz w:val="24"/>
          <w:szCs w:val="24"/>
        </w:rPr>
        <w:t>perspektívikus</w:t>
      </w:r>
      <w:proofErr w:type="spellEnd"/>
      <w:r>
        <w:rPr>
          <w:rFonts w:ascii="Times New Roman" w:hAnsi="Times New Roman" w:cs="Times New Roman"/>
          <w:sz w:val="24"/>
          <w:szCs w:val="24"/>
        </w:rPr>
        <w:t xml:space="preserve"> ábrázolással rajzoltunk képet. Csodálatos, kreatív alkotások születtek.</w:t>
      </w:r>
    </w:p>
    <w:p w14:paraId="68F30525"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A foglalkozások során a közös munka mindig nagy izgalmat és örömöt jelentett a gyermekek számára. Fontos, hogy képesek legyenek egymásra figyelni, egymás mellett dolgozni és a végén örülni a közös műveknek, alkotásoknak. A foglalkozások során a gyermekek megtanulhattak érvelni, ellen-érvelni és elismerni egymás munkáját. Megismerkedtek különböző színárnyala</w:t>
      </w:r>
      <w:r>
        <w:rPr>
          <w:rFonts w:ascii="Times New Roman" w:hAnsi="Times New Roman" w:cs="Times New Roman"/>
          <w:sz w:val="24"/>
          <w:szCs w:val="24"/>
        </w:rPr>
        <w:lastRenderedPageBreak/>
        <w:t xml:space="preserve">tokkal, tónusokkal, formákkal, arányokkal, irányokkal, kompozíciós elemekkel, amelyek segítették az esztétikus képalkotást. A gyermekek kipróbálhattak különböző festészeti és grafikai technikákat. </w:t>
      </w:r>
    </w:p>
    <w:p w14:paraId="4E195035"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vizuális munkák, alkotások elkészítése során célom volt a tehetségígéretek támogatása, kreativitásuk, vizuális gondolkodásuk, együttműködő képességük, feladat iránti elkötelezettségük fejlesztése. Célom volt egy olyan szemlélet kialakítása, amellyel bármilyen más feladat megoldásához is magabiztosan látnak hozzá a gyermekek. Megpróbálhattak rugalmasan, több nézőpontból is közelíteni a feladatokhoz. Ösztönöztem a gyermekeket, hogy merjék felvállalni és kipróbálni gondolataikat, ötleteiket és sikertelenség esetén bátran keressenek új megoldásokat. Az általam kitűzött célokat és feladatokat többnyire sikeresen megvalósítottuk. </w:t>
      </w:r>
    </w:p>
    <w:p w14:paraId="3C26CD15" w14:textId="77777777" w:rsidR="00D55FAC" w:rsidRDefault="00D55FAC" w:rsidP="007F17EF">
      <w:pPr>
        <w:spacing w:line="276" w:lineRule="auto"/>
        <w:jc w:val="right"/>
        <w:rPr>
          <w:rFonts w:ascii="Times New Roman" w:hAnsi="Times New Roman" w:cs="Times New Roman"/>
          <w:sz w:val="24"/>
          <w:szCs w:val="24"/>
        </w:rPr>
      </w:pPr>
      <w:r>
        <w:rPr>
          <w:rFonts w:ascii="Times New Roman" w:hAnsi="Times New Roman" w:cs="Times New Roman"/>
          <w:sz w:val="24"/>
          <w:szCs w:val="24"/>
        </w:rPr>
        <w:t>Zsiga Tímea</w:t>
      </w:r>
      <w:r>
        <w:rPr>
          <w:rFonts w:ascii="Times New Roman" w:hAnsi="Times New Roman" w:cs="Times New Roman"/>
          <w:sz w:val="24"/>
          <w:szCs w:val="24"/>
        </w:rPr>
        <w:br/>
        <w:t>óvodapedagógus</w:t>
      </w:r>
    </w:p>
    <w:p w14:paraId="17A10D31" w14:textId="77777777" w:rsidR="00D55FAC" w:rsidRPr="00521C40" w:rsidRDefault="00D55FAC" w:rsidP="007F17EF">
      <w:pPr>
        <w:spacing w:line="276" w:lineRule="auto"/>
        <w:jc w:val="center"/>
        <w:rPr>
          <w:rFonts w:ascii="Times New Roman" w:hAnsi="Times New Roman" w:cs="Times New Roman"/>
          <w:color w:val="365F91" w:themeColor="accent1" w:themeShade="BF"/>
          <w:sz w:val="24"/>
          <w:szCs w:val="24"/>
        </w:rPr>
      </w:pPr>
    </w:p>
    <w:p w14:paraId="76A21153" w14:textId="77777777" w:rsidR="00521C40" w:rsidRPr="00521C40" w:rsidRDefault="00521C40" w:rsidP="007F17EF">
      <w:pPr>
        <w:spacing w:line="276" w:lineRule="auto"/>
        <w:jc w:val="center"/>
        <w:rPr>
          <w:rFonts w:ascii="Times New Roman" w:hAnsi="Times New Roman" w:cs="Times New Roman"/>
          <w:b/>
          <w:color w:val="365F91" w:themeColor="accent1" w:themeShade="BF"/>
          <w:sz w:val="24"/>
          <w:szCs w:val="24"/>
        </w:rPr>
      </w:pPr>
      <w:r w:rsidRPr="00521C40">
        <w:rPr>
          <w:rFonts w:ascii="Times New Roman" w:hAnsi="Times New Roman" w:cs="Times New Roman"/>
          <w:b/>
          <w:color w:val="365F91" w:themeColor="accent1" w:themeShade="BF"/>
          <w:sz w:val="24"/>
          <w:szCs w:val="24"/>
        </w:rPr>
        <w:t>Népi gyermekjátékok, néptánc előkészítő csoport 2021/22 évi beszámolója</w:t>
      </w:r>
    </w:p>
    <w:p w14:paraId="427F8886"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A jelentkezők száma magas volt: 27, közöttük néhány kiscsoportos is, elsősorban a saját csoportunkból. Más csoportból elmaradtak a kicsik, </w:t>
      </w:r>
      <w:proofErr w:type="spellStart"/>
      <w:r w:rsidRPr="00385135">
        <w:rPr>
          <w:rFonts w:ascii="Times New Roman" w:hAnsi="Times New Roman" w:cs="Times New Roman"/>
          <w:sz w:val="24"/>
          <w:szCs w:val="24"/>
        </w:rPr>
        <w:t>középsősök</w:t>
      </w:r>
      <w:proofErr w:type="spellEnd"/>
      <w:r w:rsidRPr="00385135">
        <w:rPr>
          <w:rFonts w:ascii="Times New Roman" w:hAnsi="Times New Roman" w:cs="Times New Roman"/>
          <w:sz w:val="24"/>
          <w:szCs w:val="24"/>
        </w:rPr>
        <w:t xml:space="preserve">, hiszen a saját csoportjukból sem volt könnyű a beszokásuk, ott inkább a szülő szerette volna, valamint a zárlat is nehezítette. Velük egyeztetve, javasoltam a következő évben való kezdést. </w:t>
      </w:r>
    </w:p>
    <w:p w14:paraId="31A561C2"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 Sajnos a sok betegség és Covid járvány miatt alig volt olyan időszak, pár hónap, amikor más csoportból is tudtak jönni gyermekek, mert el voltunk különítve. Így elsősorban a saját csoportunkban tudtam kihasználni ezt a speciális fejlesztési lehetőséget.  A lendületes, változatos énekes játékok, speciális mozgásos eszközökkel való fejlesztések érdekesek voltak a gyermekeknek számára és varázslatossá tette a szerda délutáni időt. </w:t>
      </w:r>
    </w:p>
    <w:p w14:paraId="30A42A97"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Mindenkinek különböző mértékben fejlődött a mozgáskoordinációja, ritmusérzéke, testsémája, énekhangja, zenei hallása, beszédkészsége.  A gátlásos gyermekek beszédgátlása csökkent és önbizalma, artikulációja javult.  Mindig hamar eltelt a 45 perc. </w:t>
      </w:r>
    </w:p>
    <w:p w14:paraId="2502B7E7"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A tehetségígéretek mellett több lehetőség maradt a BTMN-es, SNI-is gyermekek fejlesztésére, egyéni segítségadással, szabad gyakorlással. Ismét lettek új kedvenc játékok, amiket a záró foglalkozáson a szülőkkel együtt játszottunk el. </w:t>
      </w:r>
    </w:p>
    <w:p w14:paraId="7455D29C"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Én is folyamatosan fejlesztem magam, bővítem az eszközöket és szívesen veszem az erre nyitott érdeklődő kollégákat. Ebben az évben is voltam 2 egynapos képzésen (egy helyben volt</w:t>
      </w:r>
      <w:proofErr w:type="gramStart"/>
      <w:r w:rsidRPr="00385135">
        <w:rPr>
          <w:rFonts w:ascii="Times New Roman" w:hAnsi="Times New Roman" w:cs="Times New Roman"/>
          <w:sz w:val="24"/>
          <w:szCs w:val="24"/>
        </w:rPr>
        <w:t>) ,</w:t>
      </w:r>
      <w:proofErr w:type="gramEnd"/>
      <w:r w:rsidRPr="00385135">
        <w:rPr>
          <w:rFonts w:ascii="Times New Roman" w:hAnsi="Times New Roman" w:cs="Times New Roman"/>
          <w:sz w:val="24"/>
          <w:szCs w:val="24"/>
        </w:rPr>
        <w:t xml:space="preserve"> valamint 2 online tanfolyamot is elvégeztem. A kolléganőm is gyakran alkalmazta és részt is vett több alkalommal a foglalkozásokon tanulás, nagyobb létszámnál segítés céljából. </w:t>
      </w:r>
    </w:p>
    <w:p w14:paraId="1B7DA5A2"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Egész évben vidámság, öröm, lelkesedés hatotta át a közös tevékenységünket. </w:t>
      </w:r>
    </w:p>
    <w:p w14:paraId="3E47EE2D"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2022. június 3. </w:t>
      </w:r>
    </w:p>
    <w:p w14:paraId="68890245" w14:textId="6B290DAB" w:rsidR="00521C40" w:rsidRDefault="00521C40" w:rsidP="007F17EF">
      <w:pPr>
        <w:spacing w:line="276" w:lineRule="auto"/>
        <w:ind w:left="5664" w:firstLine="708"/>
        <w:rPr>
          <w:rFonts w:ascii="Times New Roman" w:hAnsi="Times New Roman" w:cs="Times New Roman"/>
          <w:sz w:val="24"/>
          <w:szCs w:val="24"/>
        </w:rPr>
      </w:pPr>
      <w:proofErr w:type="spellStart"/>
      <w:r w:rsidRPr="00385135">
        <w:rPr>
          <w:rFonts w:ascii="Times New Roman" w:hAnsi="Times New Roman" w:cs="Times New Roman"/>
          <w:sz w:val="24"/>
          <w:szCs w:val="24"/>
        </w:rPr>
        <w:t>Fabisz</w:t>
      </w:r>
      <w:proofErr w:type="spellEnd"/>
      <w:r w:rsidRPr="00385135">
        <w:rPr>
          <w:rFonts w:ascii="Times New Roman" w:hAnsi="Times New Roman" w:cs="Times New Roman"/>
          <w:sz w:val="24"/>
          <w:szCs w:val="24"/>
        </w:rPr>
        <w:t xml:space="preserve"> Julianna</w:t>
      </w:r>
    </w:p>
    <w:p w14:paraId="20FE5BF3" w14:textId="591A3272" w:rsidR="00521C40" w:rsidRDefault="00521C40" w:rsidP="007F17EF">
      <w:pPr>
        <w:spacing w:line="276" w:lineRule="auto"/>
        <w:ind w:left="5664" w:firstLine="708"/>
        <w:rPr>
          <w:rFonts w:ascii="Times New Roman" w:hAnsi="Times New Roman" w:cs="Times New Roman"/>
          <w:sz w:val="24"/>
          <w:szCs w:val="24"/>
        </w:rPr>
      </w:pPr>
      <w:r>
        <w:rPr>
          <w:rFonts w:ascii="Times New Roman" w:hAnsi="Times New Roman" w:cs="Times New Roman"/>
          <w:sz w:val="24"/>
          <w:szCs w:val="24"/>
        </w:rPr>
        <w:t>óvodapedagógus</w:t>
      </w:r>
    </w:p>
    <w:p w14:paraId="56DC0F84" w14:textId="77777777" w:rsidR="00521C40" w:rsidRDefault="00521C40" w:rsidP="007F17EF">
      <w:pPr>
        <w:spacing w:line="276" w:lineRule="auto"/>
        <w:ind w:left="5664" w:firstLine="708"/>
        <w:rPr>
          <w:rFonts w:ascii="Times New Roman" w:hAnsi="Times New Roman" w:cs="Times New Roman"/>
          <w:sz w:val="24"/>
          <w:szCs w:val="24"/>
        </w:rPr>
      </w:pPr>
    </w:p>
    <w:p w14:paraId="355D42B4" w14:textId="105794BF" w:rsidR="00521C40" w:rsidRDefault="00521C40" w:rsidP="007F17EF">
      <w:pPr>
        <w:spacing w:line="276" w:lineRule="auto"/>
        <w:jc w:val="center"/>
        <w:rPr>
          <w:rFonts w:ascii="Comic Sans MS" w:hAnsi="Comic Sans MS" w:cs="FrankRuehl"/>
          <w:b/>
          <w:i/>
          <w:sz w:val="24"/>
          <w:szCs w:val="24"/>
        </w:rPr>
      </w:pPr>
    </w:p>
    <w:p w14:paraId="0AF213DE" w14:textId="03F0F322" w:rsidR="00AB31DA" w:rsidRDefault="00AB31DA" w:rsidP="007F17EF">
      <w:pPr>
        <w:spacing w:line="276" w:lineRule="auto"/>
        <w:jc w:val="center"/>
        <w:rPr>
          <w:rFonts w:ascii="Comic Sans MS" w:hAnsi="Comic Sans MS" w:cs="FrankRuehl"/>
          <w:b/>
          <w:i/>
          <w:sz w:val="24"/>
          <w:szCs w:val="24"/>
        </w:rPr>
      </w:pPr>
    </w:p>
    <w:p w14:paraId="4DAC1DC4" w14:textId="5EFECDCE" w:rsidR="00AB31DA" w:rsidRDefault="00AB31DA" w:rsidP="007F17EF">
      <w:pPr>
        <w:spacing w:line="276" w:lineRule="auto"/>
        <w:jc w:val="center"/>
        <w:rPr>
          <w:rFonts w:ascii="Comic Sans MS" w:hAnsi="Comic Sans MS" w:cs="FrankRuehl"/>
          <w:b/>
          <w:i/>
          <w:sz w:val="24"/>
          <w:szCs w:val="24"/>
        </w:rPr>
      </w:pPr>
    </w:p>
    <w:p w14:paraId="702A3D5C" w14:textId="1F80F759" w:rsidR="00AB31DA" w:rsidRDefault="00AB31DA" w:rsidP="007F17EF">
      <w:pPr>
        <w:spacing w:line="276" w:lineRule="auto"/>
        <w:jc w:val="center"/>
        <w:rPr>
          <w:rFonts w:ascii="Comic Sans MS" w:hAnsi="Comic Sans MS" w:cs="FrankRuehl"/>
          <w:b/>
          <w:i/>
          <w:sz w:val="24"/>
          <w:szCs w:val="24"/>
        </w:rPr>
      </w:pPr>
    </w:p>
    <w:p w14:paraId="319DCDCD" w14:textId="77777777" w:rsidR="00AB31DA" w:rsidRDefault="00AB31DA" w:rsidP="007F17EF">
      <w:pPr>
        <w:spacing w:line="276" w:lineRule="auto"/>
        <w:jc w:val="center"/>
        <w:rPr>
          <w:rFonts w:ascii="Comic Sans MS" w:hAnsi="Comic Sans MS" w:cs="FrankRuehl"/>
          <w:b/>
          <w:i/>
          <w:sz w:val="24"/>
          <w:szCs w:val="24"/>
        </w:rPr>
      </w:pPr>
    </w:p>
    <w:p w14:paraId="55D4BA59" w14:textId="77777777" w:rsidR="00521C40" w:rsidRPr="00BE1242" w:rsidRDefault="00521C40"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lastRenderedPageBreak/>
        <w:t>Csorvás Város Önkormányzatának Óvodája és Bölcsődéje</w:t>
      </w:r>
    </w:p>
    <w:p w14:paraId="5CFDC2B2" w14:textId="77777777" w:rsidR="00521C40" w:rsidRPr="00BE1242" w:rsidRDefault="00521C40"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Fejlesztő munkacsoportjának éves beszámolója 2021/2022 tanévben</w:t>
      </w:r>
    </w:p>
    <w:p w14:paraId="0E2302C1" w14:textId="77777777" w:rsidR="00521C40" w:rsidRDefault="00521C40" w:rsidP="007F17EF">
      <w:pPr>
        <w:spacing w:line="276" w:lineRule="auto"/>
        <w:jc w:val="center"/>
        <w:rPr>
          <w:rFonts w:ascii="Comic Sans MS" w:hAnsi="Comic Sans MS" w:cs="FrankRuehl"/>
          <w:b/>
          <w:i/>
          <w:sz w:val="24"/>
          <w:szCs w:val="24"/>
        </w:rPr>
      </w:pPr>
    </w:p>
    <w:p w14:paraId="702D62A7" w14:textId="77777777" w:rsidR="00521C40" w:rsidRDefault="00521C40" w:rsidP="007F17EF">
      <w:pPr>
        <w:spacing w:line="276" w:lineRule="auto"/>
        <w:rPr>
          <w:rFonts w:ascii="Times New Roman" w:hAnsi="Times New Roman"/>
          <w:sz w:val="24"/>
          <w:szCs w:val="24"/>
        </w:rPr>
      </w:pPr>
      <w:r>
        <w:rPr>
          <w:rFonts w:ascii="Times New Roman" w:hAnsi="Times New Roman"/>
          <w:sz w:val="24"/>
          <w:szCs w:val="24"/>
        </w:rPr>
        <w:t xml:space="preserve">A 2021-22 tanévben kiemelt feladatunk volt a beilleszkedési, tanulási, magatartási nehézséggel küzdő gyermekek egyéni fejlesztése. A Pedagógiai Szakszolgálat szakértői véleménye alapján terveztük meg a tanévet. A gyermekek létszáma az év során folyamatosan bővült. A mozgásfejlesztés heti rendszerességgel csoportos foglalkozások keretein belül zajlott. Az Arany J. úti tornateremben valósult meg az István K. utcai gyermekek mozgásfejlesztése, a Bocskai utcai óvodásokat pedig az óvoda tornatermében segítette a mozgásfejlesztő pedagógus. </w:t>
      </w:r>
    </w:p>
    <w:p w14:paraId="182E97E2" w14:textId="77777777" w:rsidR="00521C40" w:rsidRDefault="00521C40" w:rsidP="007F17EF">
      <w:pPr>
        <w:spacing w:line="276" w:lineRule="auto"/>
        <w:rPr>
          <w:rFonts w:ascii="Times New Roman" w:hAnsi="Times New Roman"/>
          <w:sz w:val="24"/>
          <w:szCs w:val="24"/>
        </w:rPr>
      </w:pPr>
      <w:r>
        <w:rPr>
          <w:rFonts w:ascii="Times New Roman" w:hAnsi="Times New Roman"/>
          <w:sz w:val="24"/>
          <w:szCs w:val="24"/>
        </w:rPr>
        <w:t>A fejlesztő foglalkozások két hetente zajlottak mindkét óvodában. A gyermekek csoportonként és azon belül korosztályonként voltak beosztva kiscsoportos foglalkozásokra. Nehézséget okoz a fejlesztések során, hogy az fejlesztő eszköz készlet nem megfelelő. A jövőben szeretnénk ezeket az eszközöket bővíteni.</w:t>
      </w:r>
    </w:p>
    <w:p w14:paraId="4E856C47" w14:textId="2139B425" w:rsidR="00521C40" w:rsidRDefault="00521C40" w:rsidP="007F17EF">
      <w:pPr>
        <w:spacing w:line="276" w:lineRule="auto"/>
        <w:rPr>
          <w:rFonts w:ascii="Times New Roman" w:hAnsi="Times New Roman"/>
          <w:sz w:val="24"/>
          <w:szCs w:val="24"/>
        </w:rPr>
      </w:pPr>
      <w:r>
        <w:rPr>
          <w:rFonts w:ascii="Times New Roman" w:hAnsi="Times New Roman"/>
          <w:sz w:val="24"/>
          <w:szCs w:val="24"/>
        </w:rPr>
        <w:t xml:space="preserve"> A fejlesztő munkacsoport tagjai: Vicziánné Vincze Mónika </w:t>
      </w:r>
      <w:proofErr w:type="spellStart"/>
      <w:r>
        <w:rPr>
          <w:rFonts w:ascii="Times New Roman" w:hAnsi="Times New Roman"/>
          <w:sz w:val="24"/>
          <w:szCs w:val="24"/>
        </w:rPr>
        <w:t>peventív</w:t>
      </w:r>
      <w:proofErr w:type="spellEnd"/>
      <w:r>
        <w:rPr>
          <w:rFonts w:ascii="Times New Roman" w:hAnsi="Times New Roman"/>
          <w:sz w:val="24"/>
          <w:szCs w:val="24"/>
        </w:rPr>
        <w:t xml:space="preserve"> mozgásfejlesztő pedagógus, </w:t>
      </w:r>
      <w:proofErr w:type="spellStart"/>
      <w:r>
        <w:rPr>
          <w:rFonts w:ascii="Times New Roman" w:hAnsi="Times New Roman"/>
          <w:sz w:val="24"/>
          <w:szCs w:val="24"/>
        </w:rPr>
        <w:t>Seresné</w:t>
      </w:r>
      <w:proofErr w:type="spellEnd"/>
      <w:r>
        <w:rPr>
          <w:rFonts w:ascii="Times New Roman" w:hAnsi="Times New Roman"/>
          <w:sz w:val="24"/>
          <w:szCs w:val="24"/>
        </w:rPr>
        <w:t xml:space="preserve"> Szatmári Ildikó fejlesztő pedagógus. </w:t>
      </w:r>
    </w:p>
    <w:p w14:paraId="6F97BBF4" w14:textId="77777777" w:rsidR="00521C40" w:rsidRDefault="00521C40" w:rsidP="007F17EF">
      <w:pPr>
        <w:spacing w:line="276" w:lineRule="auto"/>
        <w:rPr>
          <w:rFonts w:ascii="Times New Roman" w:hAnsi="Times New Roman"/>
          <w:sz w:val="24"/>
          <w:szCs w:val="24"/>
        </w:rPr>
      </w:pPr>
    </w:p>
    <w:p w14:paraId="2B126984" w14:textId="77777777" w:rsidR="00521C40" w:rsidRDefault="00521C40" w:rsidP="007F17EF">
      <w:pPr>
        <w:spacing w:line="276" w:lineRule="auto"/>
        <w:rPr>
          <w:rFonts w:ascii="Times New Roman" w:hAnsi="Times New Roman"/>
          <w:b/>
          <w:i/>
          <w:sz w:val="24"/>
          <w:szCs w:val="24"/>
        </w:rPr>
      </w:pPr>
      <w:r>
        <w:rPr>
          <w:rFonts w:ascii="Times New Roman" w:hAnsi="Times New Roman"/>
          <w:b/>
          <w:i/>
          <w:sz w:val="24"/>
          <w:szCs w:val="24"/>
        </w:rPr>
        <w:t>Csorvás, 2022. augusztus 31.</w:t>
      </w:r>
    </w:p>
    <w:p w14:paraId="7C66B9C0" w14:textId="77777777" w:rsidR="00521C40" w:rsidRPr="00ED51FD" w:rsidRDefault="00521C40" w:rsidP="007F17EF">
      <w:pPr>
        <w:spacing w:line="276" w:lineRule="auto"/>
        <w:rPr>
          <w:rFonts w:ascii="Times New Roman" w:hAnsi="Times New Roman"/>
          <w:b/>
          <w:i/>
          <w:sz w:val="24"/>
          <w:szCs w:val="24"/>
        </w:rPr>
      </w:pPr>
    </w:p>
    <w:p w14:paraId="481712A1" w14:textId="77777777" w:rsidR="00C67327" w:rsidRDefault="00C67327" w:rsidP="007F17EF">
      <w:pPr>
        <w:spacing w:line="276" w:lineRule="auto"/>
        <w:rPr>
          <w:rFonts w:ascii="Times New Roman" w:hAnsi="Times New Roman" w:cs="Times New Roman"/>
          <w:sz w:val="24"/>
          <w:szCs w:val="24"/>
        </w:rPr>
      </w:pPr>
    </w:p>
    <w:p w14:paraId="38327E7C" w14:textId="77777777" w:rsidR="00C67327" w:rsidRDefault="00C67327" w:rsidP="007F17EF">
      <w:pPr>
        <w:spacing w:line="276" w:lineRule="auto"/>
        <w:ind w:firstLine="708"/>
        <w:rPr>
          <w:rFonts w:ascii="Times New Roman" w:hAnsi="Times New Roman" w:cs="Times New Roman"/>
          <w:sz w:val="24"/>
          <w:szCs w:val="24"/>
        </w:rPr>
      </w:pPr>
    </w:p>
    <w:p w14:paraId="6D90C493" w14:textId="77777777" w:rsidR="00C67327" w:rsidRPr="00BE1242" w:rsidRDefault="00C67327" w:rsidP="007F17EF">
      <w:pPr>
        <w:spacing w:line="276" w:lineRule="auto"/>
        <w:jc w:val="center"/>
        <w:rPr>
          <w:rFonts w:ascii="Times New Roman" w:hAnsi="Times New Roman" w:cs="Times New Roman"/>
          <w:b/>
          <w:iCs/>
          <w:color w:val="365F91" w:themeColor="accent1" w:themeShade="BF"/>
          <w:sz w:val="24"/>
          <w:szCs w:val="24"/>
        </w:rPr>
      </w:pPr>
      <w:r w:rsidRPr="00BE1242">
        <w:rPr>
          <w:rFonts w:ascii="Times New Roman" w:hAnsi="Times New Roman" w:cs="Times New Roman"/>
          <w:b/>
          <w:iCs/>
          <w:color w:val="365F91" w:themeColor="accent1" w:themeShade="BF"/>
          <w:sz w:val="24"/>
          <w:szCs w:val="24"/>
        </w:rPr>
        <w:t>Csorvás Város Önkormányzatának Óvodája és Bölcsődéje</w:t>
      </w:r>
    </w:p>
    <w:p w14:paraId="65D21F0E" w14:textId="77777777" w:rsidR="00C67327" w:rsidRPr="00BE1242" w:rsidRDefault="00C67327" w:rsidP="007F17EF">
      <w:pPr>
        <w:spacing w:line="276" w:lineRule="auto"/>
        <w:jc w:val="center"/>
        <w:rPr>
          <w:rFonts w:ascii="Times New Roman" w:hAnsi="Times New Roman" w:cs="Times New Roman"/>
          <w:b/>
          <w:iCs/>
          <w:color w:val="365F91" w:themeColor="accent1" w:themeShade="BF"/>
          <w:sz w:val="24"/>
          <w:szCs w:val="24"/>
        </w:rPr>
      </w:pPr>
      <w:r w:rsidRPr="00BE1242">
        <w:rPr>
          <w:rFonts w:ascii="Times New Roman" w:hAnsi="Times New Roman" w:cs="Times New Roman"/>
          <w:b/>
          <w:iCs/>
          <w:color w:val="365F91" w:themeColor="accent1" w:themeShade="BF"/>
          <w:sz w:val="24"/>
          <w:szCs w:val="24"/>
        </w:rPr>
        <w:t>Közalkalmazotti Tanácsának éves beszámolója 2021/2022 tanévben</w:t>
      </w:r>
    </w:p>
    <w:p w14:paraId="48FE4C67" w14:textId="77777777" w:rsidR="00C67327" w:rsidRDefault="00C67327" w:rsidP="007F17EF">
      <w:pPr>
        <w:spacing w:line="276" w:lineRule="auto"/>
        <w:jc w:val="center"/>
        <w:rPr>
          <w:rFonts w:ascii="Comic Sans MS" w:hAnsi="Comic Sans MS" w:cs="FrankRuehl"/>
          <w:b/>
          <w:i/>
          <w:sz w:val="24"/>
          <w:szCs w:val="24"/>
        </w:rPr>
      </w:pPr>
    </w:p>
    <w:p w14:paraId="5EC5EFF8" w14:textId="77777777" w:rsidR="00C67327" w:rsidRPr="003A3A49" w:rsidRDefault="00C67327" w:rsidP="007F17EF">
      <w:pPr>
        <w:spacing w:line="276" w:lineRule="auto"/>
        <w:rPr>
          <w:rFonts w:ascii="Times New Roman" w:hAnsi="Times New Roman"/>
          <w:sz w:val="24"/>
          <w:szCs w:val="24"/>
        </w:rPr>
      </w:pPr>
      <w:r w:rsidRPr="003A3A49">
        <w:rPr>
          <w:rFonts w:ascii="Times New Roman" w:hAnsi="Times New Roman"/>
          <w:sz w:val="24"/>
          <w:szCs w:val="24"/>
        </w:rPr>
        <w:t>Az éves tervet a közalkalmazotti tanács elfogadta</w:t>
      </w:r>
      <w:r>
        <w:rPr>
          <w:rFonts w:ascii="Times New Roman" w:hAnsi="Times New Roman"/>
          <w:sz w:val="24"/>
          <w:szCs w:val="24"/>
        </w:rPr>
        <w:t>.</w:t>
      </w:r>
    </w:p>
    <w:p w14:paraId="6A93F427" w14:textId="77777777" w:rsidR="00C67327" w:rsidRDefault="00C67327" w:rsidP="007F17EF">
      <w:pPr>
        <w:spacing w:line="276" w:lineRule="auto"/>
        <w:rPr>
          <w:rFonts w:ascii="Times New Roman" w:hAnsi="Times New Roman"/>
          <w:sz w:val="24"/>
          <w:szCs w:val="24"/>
        </w:rPr>
      </w:pPr>
      <w:r w:rsidRPr="00ED51FD">
        <w:rPr>
          <w:rFonts w:ascii="Times New Roman" w:hAnsi="Times New Roman"/>
          <w:b/>
          <w:sz w:val="24"/>
          <w:szCs w:val="24"/>
        </w:rPr>
        <w:t>A tanévnyitó értekezleten</w:t>
      </w:r>
      <w:r w:rsidRPr="00ED51FD">
        <w:rPr>
          <w:rFonts w:ascii="Times New Roman" w:hAnsi="Times New Roman"/>
          <w:sz w:val="24"/>
          <w:szCs w:val="24"/>
        </w:rPr>
        <w:t xml:space="preserve"> </w:t>
      </w:r>
      <w:r>
        <w:rPr>
          <w:rFonts w:ascii="Times New Roman" w:hAnsi="Times New Roman"/>
          <w:sz w:val="24"/>
          <w:szCs w:val="24"/>
        </w:rPr>
        <w:t>a KT elnöke ismertette a Közalkalmazotti Tanács munkatervét, majd javaslatot tett a következő csapatépítő kirándulással kapcsolatos módosításokra. A dolgozók jelentős része ismét az 1 napos kirándulás mellett döntött. Az intézményvezető javaslatára a kirándulás időpontja április 19-e kedd, nevelés nélküli munkanap.</w:t>
      </w:r>
    </w:p>
    <w:p w14:paraId="490A6E0F" w14:textId="77777777" w:rsidR="00C67327" w:rsidRDefault="00C67327" w:rsidP="007F17EF">
      <w:pPr>
        <w:spacing w:line="276" w:lineRule="auto"/>
        <w:rPr>
          <w:rFonts w:ascii="Times New Roman" w:hAnsi="Times New Roman"/>
          <w:sz w:val="24"/>
          <w:szCs w:val="24"/>
        </w:rPr>
      </w:pPr>
      <w:r>
        <w:rPr>
          <w:rFonts w:ascii="Times New Roman" w:hAnsi="Times New Roman"/>
          <w:b/>
          <w:sz w:val="24"/>
          <w:szCs w:val="24"/>
        </w:rPr>
        <w:t xml:space="preserve">Januárban </w:t>
      </w:r>
      <w:r>
        <w:rPr>
          <w:rFonts w:ascii="Times New Roman" w:hAnsi="Times New Roman"/>
          <w:sz w:val="24"/>
          <w:szCs w:val="24"/>
        </w:rPr>
        <w:t xml:space="preserve">értékeltük az addig eltelt időszakot, kiosztottuk a feladatokat. A csapatépítő kirándulás előkészítését és az ahhoz kapcsolódó feladatokat is megvitattuk és egy lehetséges úti célt jelöltünk ki. Az intézményben folyó munkával kapcsolatban felmerült, hogy mindkét óvoda udvarának rendben tartásához 1-1 udvaros felvételére lenne szükség. </w:t>
      </w:r>
    </w:p>
    <w:p w14:paraId="302D12E3" w14:textId="77777777" w:rsidR="00C67327" w:rsidRPr="00483F00" w:rsidRDefault="00C67327" w:rsidP="007F17EF">
      <w:pPr>
        <w:spacing w:line="276" w:lineRule="auto"/>
        <w:rPr>
          <w:rFonts w:ascii="Times New Roman" w:hAnsi="Times New Roman"/>
          <w:b/>
          <w:bCs/>
          <w:sz w:val="24"/>
          <w:szCs w:val="24"/>
        </w:rPr>
      </w:pPr>
      <w:r w:rsidRPr="00483F00">
        <w:rPr>
          <w:rFonts w:ascii="Times New Roman" w:hAnsi="Times New Roman"/>
          <w:b/>
          <w:bCs/>
          <w:sz w:val="24"/>
          <w:szCs w:val="24"/>
        </w:rPr>
        <w:t xml:space="preserve">Áprilisban </w:t>
      </w:r>
      <w:r w:rsidRPr="00483F00">
        <w:rPr>
          <w:rFonts w:ascii="Times New Roman" w:hAnsi="Times New Roman"/>
          <w:sz w:val="24"/>
          <w:szCs w:val="24"/>
        </w:rPr>
        <w:t>a kirándulással</w:t>
      </w:r>
      <w:r>
        <w:rPr>
          <w:rFonts w:ascii="Times New Roman" w:hAnsi="Times New Roman"/>
          <w:b/>
          <w:bCs/>
          <w:sz w:val="24"/>
          <w:szCs w:val="24"/>
        </w:rPr>
        <w:t xml:space="preserve"> </w:t>
      </w:r>
      <w:r w:rsidRPr="00483F00">
        <w:rPr>
          <w:rFonts w:ascii="Times New Roman" w:hAnsi="Times New Roman"/>
          <w:sz w:val="24"/>
          <w:szCs w:val="24"/>
        </w:rPr>
        <w:t>kapcsolatos te</w:t>
      </w:r>
      <w:r>
        <w:rPr>
          <w:rFonts w:ascii="Times New Roman" w:hAnsi="Times New Roman"/>
          <w:sz w:val="24"/>
          <w:szCs w:val="24"/>
        </w:rPr>
        <w:t>e</w:t>
      </w:r>
      <w:r w:rsidRPr="00483F00">
        <w:rPr>
          <w:rFonts w:ascii="Times New Roman" w:hAnsi="Times New Roman"/>
          <w:sz w:val="24"/>
          <w:szCs w:val="24"/>
        </w:rPr>
        <w:t>ndőket</w:t>
      </w:r>
      <w:r>
        <w:rPr>
          <w:rFonts w:ascii="Times New Roman" w:hAnsi="Times New Roman"/>
          <w:sz w:val="24"/>
          <w:szCs w:val="24"/>
        </w:rPr>
        <w:t xml:space="preserve"> végeztük el (buszfoglalás, étterem lefoglalása, részletes program szervezése).</w:t>
      </w:r>
      <w:r>
        <w:rPr>
          <w:rFonts w:ascii="Times New Roman" w:hAnsi="Times New Roman"/>
          <w:b/>
          <w:bCs/>
          <w:sz w:val="24"/>
          <w:szCs w:val="24"/>
        </w:rPr>
        <w:t xml:space="preserve"> </w:t>
      </w:r>
    </w:p>
    <w:p w14:paraId="4C3A5559"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t>A havi eseménytervet minden hónap elején elküldtük a dolgozóknak, kikérve véleményüket, visszajelzéseiket.</w:t>
      </w:r>
    </w:p>
    <w:p w14:paraId="74E90AB9"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t>Kezdeményeztünk színházlátogatást, szeretnénk a jövőben is ilyen és ehhez hasonló programlehetőségeket felajánlani a dolgozóknak.</w:t>
      </w:r>
    </w:p>
    <w:p w14:paraId="2B4D61C8" w14:textId="77777777" w:rsidR="00C67327" w:rsidRPr="008335BF" w:rsidRDefault="00C67327" w:rsidP="007F17EF">
      <w:pPr>
        <w:spacing w:line="276" w:lineRule="auto"/>
        <w:rPr>
          <w:rFonts w:ascii="Times New Roman" w:hAnsi="Times New Roman"/>
          <w:i/>
          <w:sz w:val="24"/>
          <w:szCs w:val="24"/>
        </w:rPr>
      </w:pPr>
      <w:r>
        <w:rPr>
          <w:rFonts w:ascii="Times New Roman" w:hAnsi="Times New Roman"/>
          <w:sz w:val="24"/>
          <w:szCs w:val="24"/>
        </w:rPr>
        <w:t xml:space="preserve">Az intézményvezetőt támogatva folyamatos törekvésünk, hogy minél jobb közösséggé váljunk, összetartó, egymást segítő csapatot alkossunk. </w:t>
      </w:r>
      <w:r>
        <w:rPr>
          <w:rFonts w:ascii="Times New Roman" w:hAnsi="Times New Roman"/>
          <w:i/>
          <w:sz w:val="24"/>
          <w:szCs w:val="24"/>
        </w:rPr>
        <w:t>„</w:t>
      </w:r>
      <w:r w:rsidRPr="008335BF">
        <w:rPr>
          <w:rFonts w:ascii="Times New Roman" w:hAnsi="Times New Roman"/>
          <w:i/>
          <w:sz w:val="24"/>
          <w:szCs w:val="24"/>
        </w:rPr>
        <w:t>Az igazi csapatmunka olyan, mint egy nagyszerű zenemű. Szólhat az összes hangszer egyszerre, mégsem versenyeznek egymással. Egyenként különféleképpen hangzanak, különféle dallamokat szólaltatnak meg, különböző időben tartanak szünetet, mégis egy egészként hoznak létre csodálatos hangzást</w:t>
      </w:r>
      <w:r>
        <w:rPr>
          <w:rFonts w:ascii="Times New Roman" w:hAnsi="Times New Roman"/>
          <w:i/>
          <w:sz w:val="24"/>
          <w:szCs w:val="24"/>
        </w:rPr>
        <w:t>!”</w:t>
      </w:r>
    </w:p>
    <w:p w14:paraId="52ACF1D3"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lastRenderedPageBreak/>
        <w:t xml:space="preserve">A Közalkalmazotti Tanács tagjai: Halász Judit, </w:t>
      </w:r>
      <w:proofErr w:type="spellStart"/>
      <w:r>
        <w:rPr>
          <w:rFonts w:ascii="Times New Roman" w:hAnsi="Times New Roman"/>
          <w:sz w:val="24"/>
          <w:szCs w:val="24"/>
        </w:rPr>
        <w:t>Minya</w:t>
      </w:r>
      <w:proofErr w:type="spellEnd"/>
      <w:r>
        <w:rPr>
          <w:rFonts w:ascii="Times New Roman" w:hAnsi="Times New Roman"/>
          <w:sz w:val="24"/>
          <w:szCs w:val="24"/>
        </w:rPr>
        <w:t xml:space="preserve"> Alexandra, </w:t>
      </w:r>
      <w:proofErr w:type="spellStart"/>
      <w:r>
        <w:rPr>
          <w:rFonts w:ascii="Times New Roman" w:hAnsi="Times New Roman"/>
          <w:sz w:val="24"/>
          <w:szCs w:val="24"/>
        </w:rPr>
        <w:t>Seresné</w:t>
      </w:r>
      <w:proofErr w:type="spellEnd"/>
      <w:r>
        <w:rPr>
          <w:rFonts w:ascii="Times New Roman" w:hAnsi="Times New Roman"/>
          <w:sz w:val="24"/>
          <w:szCs w:val="24"/>
        </w:rPr>
        <w:t xml:space="preserve"> Szatmári Ildikó</w:t>
      </w:r>
    </w:p>
    <w:p w14:paraId="4FC60005" w14:textId="77777777" w:rsidR="00C67327" w:rsidRDefault="00C67327" w:rsidP="007F17EF">
      <w:pPr>
        <w:spacing w:line="276" w:lineRule="auto"/>
        <w:rPr>
          <w:rFonts w:ascii="Times New Roman" w:hAnsi="Times New Roman"/>
          <w:b/>
          <w:i/>
          <w:sz w:val="24"/>
          <w:szCs w:val="24"/>
        </w:rPr>
      </w:pPr>
      <w:r>
        <w:rPr>
          <w:rFonts w:ascii="Times New Roman" w:hAnsi="Times New Roman"/>
          <w:b/>
          <w:i/>
          <w:sz w:val="24"/>
          <w:szCs w:val="24"/>
        </w:rPr>
        <w:t>Csorvás, 2022. augusztus 31.</w:t>
      </w:r>
    </w:p>
    <w:p w14:paraId="621E8004" w14:textId="77777777" w:rsidR="00D55FAC" w:rsidRPr="00492187" w:rsidRDefault="00D55FAC" w:rsidP="007F17EF">
      <w:pPr>
        <w:spacing w:line="276" w:lineRule="auto"/>
        <w:rPr>
          <w:rFonts w:ascii="Times New Roman" w:hAnsi="Times New Roman" w:cs="Times New Roman"/>
          <w:sz w:val="24"/>
          <w:szCs w:val="24"/>
        </w:rPr>
      </w:pPr>
    </w:p>
    <w:p w14:paraId="03A08B5F" w14:textId="77777777" w:rsidR="00D55FAC" w:rsidRPr="00BE1242" w:rsidRDefault="00D55FAC"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Éves beszámoló</w:t>
      </w:r>
    </w:p>
    <w:p w14:paraId="410F61E0" w14:textId="77777777" w:rsidR="00D55FAC" w:rsidRPr="00BE1242" w:rsidRDefault="00D55FAC"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 xml:space="preserve">az </w:t>
      </w:r>
      <w:proofErr w:type="gramStart"/>
      <w:r w:rsidRPr="00BE1242">
        <w:rPr>
          <w:rFonts w:ascii="Times New Roman" w:hAnsi="Times New Roman" w:cs="Times New Roman"/>
          <w:b/>
          <w:color w:val="365F91" w:themeColor="accent1" w:themeShade="BF"/>
          <w:sz w:val="24"/>
          <w:szCs w:val="24"/>
        </w:rPr>
        <w:t>óvodai  gyermek</w:t>
      </w:r>
      <w:proofErr w:type="gramEnd"/>
      <w:r w:rsidRPr="00BE1242">
        <w:rPr>
          <w:rFonts w:ascii="Times New Roman" w:hAnsi="Times New Roman" w:cs="Times New Roman"/>
          <w:b/>
          <w:color w:val="365F91" w:themeColor="accent1" w:themeShade="BF"/>
          <w:sz w:val="24"/>
          <w:szCs w:val="24"/>
        </w:rPr>
        <w:t>- és ifjúságvédelmi felelős részéről</w:t>
      </w:r>
    </w:p>
    <w:p w14:paraId="062AA838" w14:textId="77777777" w:rsidR="00D55FAC" w:rsidRPr="00D55FAC" w:rsidRDefault="00D55FAC" w:rsidP="007F17EF">
      <w:pPr>
        <w:pStyle w:val="Feladcmebortkon"/>
        <w:spacing w:line="276" w:lineRule="auto"/>
        <w:jc w:val="center"/>
        <w:rPr>
          <w:rFonts w:cs="Times New Roman"/>
          <w:sz w:val="24"/>
          <w:szCs w:val="24"/>
        </w:rPr>
      </w:pPr>
      <w:r w:rsidRPr="00D55FAC">
        <w:rPr>
          <w:rFonts w:cs="Times New Roman"/>
          <w:sz w:val="24"/>
          <w:szCs w:val="24"/>
        </w:rPr>
        <w:t>(elkészítendő az éves szakmai tanácskozásra a 2021. év adatai alapján)</w:t>
      </w:r>
    </w:p>
    <w:p w14:paraId="2D8417A7" w14:textId="77777777" w:rsidR="00D55FAC" w:rsidRPr="00D55FAC" w:rsidRDefault="00D55FAC" w:rsidP="007F17EF">
      <w:pPr>
        <w:spacing w:line="276" w:lineRule="auto"/>
        <w:rPr>
          <w:rFonts w:ascii="Times New Roman" w:hAnsi="Times New Roman" w:cs="Times New Roman"/>
          <w:sz w:val="24"/>
          <w:szCs w:val="24"/>
        </w:rPr>
      </w:pPr>
    </w:p>
    <w:p w14:paraId="3F8C3B0F"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Az óvodába járó gyermekek száma:</w:t>
      </w:r>
    </w:p>
    <w:p w14:paraId="01C27CAE" w14:textId="77777777" w:rsidR="00D55FAC" w:rsidRPr="00D55FAC" w:rsidRDefault="00D55FAC" w:rsidP="007F17EF">
      <w:pPr>
        <w:tabs>
          <w:tab w:val="left" w:pos="372"/>
        </w:tab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142 (+ 15 az SNI- is és Autista gyermekek miatt)</w:t>
      </w:r>
    </w:p>
    <w:p w14:paraId="1D35C49A" w14:textId="77777777" w:rsidR="00D55FAC" w:rsidRPr="00D55FAC" w:rsidRDefault="00D55FAC" w:rsidP="007F17EF">
      <w:pPr>
        <w:tabs>
          <w:tab w:val="left" w:pos="372"/>
        </w:tabs>
        <w:spacing w:line="276" w:lineRule="auto"/>
        <w:rPr>
          <w:rFonts w:ascii="Times New Roman" w:hAnsi="Times New Roman" w:cs="Times New Roman"/>
          <w:sz w:val="24"/>
          <w:szCs w:val="24"/>
        </w:rPr>
      </w:pPr>
    </w:p>
    <w:p w14:paraId="32C413ED"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Az óvoda megítélése szerint:</w:t>
      </w:r>
    </w:p>
    <w:p w14:paraId="273D3C9F" w14:textId="21498D85" w:rsidR="00D55FAC" w:rsidRPr="00D55FAC" w:rsidRDefault="00D55FAC" w:rsidP="007F17EF">
      <w:pPr>
        <w:numPr>
          <w:ilvl w:val="0"/>
          <w:numId w:val="11"/>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hátrányos helyzetű gyermekek száma: </w:t>
      </w:r>
      <w:r w:rsidR="00521C40">
        <w:rPr>
          <w:rFonts w:ascii="Times New Roman" w:hAnsi="Times New Roman" w:cs="Times New Roman"/>
          <w:b/>
          <w:sz w:val="24"/>
          <w:szCs w:val="24"/>
        </w:rPr>
        <w:t>1 fő</w:t>
      </w:r>
      <w:r w:rsidRPr="00D55FAC">
        <w:rPr>
          <w:rFonts w:ascii="Times New Roman" w:hAnsi="Times New Roman" w:cs="Times New Roman"/>
          <w:b/>
          <w:sz w:val="24"/>
          <w:szCs w:val="24"/>
        </w:rPr>
        <w:t xml:space="preserve"> 2H, 1</w:t>
      </w:r>
      <w:r w:rsidR="00521C40">
        <w:rPr>
          <w:rFonts w:ascii="Times New Roman" w:hAnsi="Times New Roman" w:cs="Times New Roman"/>
          <w:b/>
          <w:sz w:val="24"/>
          <w:szCs w:val="24"/>
        </w:rPr>
        <w:t xml:space="preserve"> </w:t>
      </w:r>
      <w:r w:rsidRPr="00D55FAC">
        <w:rPr>
          <w:rFonts w:ascii="Times New Roman" w:hAnsi="Times New Roman" w:cs="Times New Roman"/>
          <w:b/>
          <w:sz w:val="24"/>
          <w:szCs w:val="24"/>
        </w:rPr>
        <w:t>fő 3H</w:t>
      </w:r>
    </w:p>
    <w:p w14:paraId="734B6B36" w14:textId="77777777" w:rsidR="00D55FAC" w:rsidRPr="00D55FAC" w:rsidRDefault="00D55FAC" w:rsidP="007F17EF">
      <w:pPr>
        <w:numPr>
          <w:ilvl w:val="0"/>
          <w:numId w:val="11"/>
        </w:numPr>
        <w:tabs>
          <w:tab w:val="left" w:pos="720"/>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veszélyeztetett gyermekek száma: </w:t>
      </w:r>
      <w:r w:rsidRPr="00D55FAC">
        <w:rPr>
          <w:rFonts w:ascii="Times New Roman" w:hAnsi="Times New Roman" w:cs="Times New Roman"/>
          <w:b/>
          <w:sz w:val="24"/>
          <w:szCs w:val="24"/>
        </w:rPr>
        <w:t>2 fő</w:t>
      </w:r>
    </w:p>
    <w:p w14:paraId="2F5CF373" w14:textId="77777777" w:rsidR="00D55FAC" w:rsidRPr="00D55FAC" w:rsidRDefault="00D55FAC" w:rsidP="007F17EF">
      <w:pPr>
        <w:tabs>
          <w:tab w:val="left" w:pos="360"/>
        </w:tabs>
        <w:spacing w:line="276" w:lineRule="auto"/>
        <w:rPr>
          <w:rFonts w:ascii="Times New Roman" w:hAnsi="Times New Roman" w:cs="Times New Roman"/>
          <w:sz w:val="24"/>
          <w:szCs w:val="24"/>
        </w:rPr>
      </w:pPr>
    </w:p>
    <w:p w14:paraId="1BF44DEF"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Kapcsolattartás a szülőkkel, tapasztalatok:</w:t>
      </w:r>
    </w:p>
    <w:p w14:paraId="065E846C"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2021 tavaszán és ősz közepétől újra a fokozódó korlátozások miatt telefonon tartottuk a kapcsolatot a családokkal</w:t>
      </w:r>
    </w:p>
    <w:p w14:paraId="730AD85B" w14:textId="77777777" w:rsidR="00D55FAC" w:rsidRPr="00D55FAC" w:rsidRDefault="00D55FAC" w:rsidP="007F17EF">
      <w:pPr>
        <w:spacing w:line="276" w:lineRule="auto"/>
        <w:ind w:left="644"/>
        <w:rPr>
          <w:rFonts w:ascii="Times New Roman" w:hAnsi="Times New Roman" w:cs="Times New Roman"/>
          <w:sz w:val="24"/>
          <w:szCs w:val="24"/>
        </w:rPr>
      </w:pPr>
    </w:p>
    <w:p w14:paraId="021B12F3"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Jellemző problémák, amelyekkel kapcsolatban jelzéssel éltek intézményünk felé?</w:t>
      </w:r>
    </w:p>
    <w:p w14:paraId="63B2995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Óvodából hiányzás, két kiscsoportos gyermeknél, ahol hoznak ugyan orvosi igazolást, de indokolt lenne az intézményi. </w:t>
      </w:r>
    </w:p>
    <w:p w14:paraId="55B2819E"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 </w:t>
      </w:r>
    </w:p>
    <w:p w14:paraId="3C236C68"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Mi a véleménye a gyermekvédelemi feladatot ellátók együttműködéséről?</w:t>
      </w:r>
    </w:p>
    <w:p w14:paraId="36029BBD"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Megfelelő, adott ügyben együttműködő.</w:t>
      </w:r>
    </w:p>
    <w:p w14:paraId="1D1D5FDA" w14:textId="77777777" w:rsidR="00D55FAC" w:rsidRPr="00D55FAC" w:rsidRDefault="00D55FAC" w:rsidP="007F17EF">
      <w:pPr>
        <w:pStyle w:val="Listaszerbekezds"/>
        <w:spacing w:line="276" w:lineRule="auto"/>
        <w:rPr>
          <w:rFonts w:ascii="Times New Roman" w:hAnsi="Times New Roman" w:cs="Times New Roman"/>
          <w:sz w:val="24"/>
          <w:szCs w:val="24"/>
        </w:rPr>
      </w:pPr>
    </w:p>
    <w:p w14:paraId="0AF2FEE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 Milyen szabadidős és preventív gyermekprogramokat szerveztek?</w:t>
      </w:r>
    </w:p>
    <w:p w14:paraId="272962B9" w14:textId="77777777" w:rsidR="00D55FAC" w:rsidRPr="00D55FAC" w:rsidRDefault="00D55FAC" w:rsidP="007F17EF">
      <w:pPr>
        <w:spacing w:line="276" w:lineRule="auto"/>
        <w:ind w:left="644"/>
        <w:rPr>
          <w:rFonts w:ascii="Times New Roman" w:hAnsi="Times New Roman" w:cs="Times New Roman"/>
          <w:sz w:val="24"/>
          <w:szCs w:val="24"/>
        </w:rPr>
      </w:pPr>
      <w:r w:rsidRPr="00D55FAC">
        <w:rPr>
          <w:rFonts w:ascii="Times New Roman" w:hAnsi="Times New Roman" w:cs="Times New Roman"/>
          <w:b/>
          <w:sz w:val="24"/>
          <w:szCs w:val="24"/>
        </w:rPr>
        <w:t xml:space="preserve">Most a korlátok miatt sem az intézmény, sem </w:t>
      </w:r>
      <w:proofErr w:type="gramStart"/>
      <w:r w:rsidRPr="00D55FAC">
        <w:rPr>
          <w:rFonts w:ascii="Times New Roman" w:hAnsi="Times New Roman" w:cs="Times New Roman"/>
          <w:b/>
          <w:sz w:val="24"/>
          <w:szCs w:val="24"/>
        </w:rPr>
        <w:t>a csoportok</w:t>
      </w:r>
      <w:proofErr w:type="gramEnd"/>
      <w:r w:rsidRPr="00D55FAC">
        <w:rPr>
          <w:rFonts w:ascii="Times New Roman" w:hAnsi="Times New Roman" w:cs="Times New Roman"/>
          <w:b/>
          <w:sz w:val="24"/>
          <w:szCs w:val="24"/>
        </w:rPr>
        <w:t xml:space="preserve"> sem tudtak a családokkal programot szervezni, néhány csoportban volt nyáron és ősszel egy-egy közös program. Rövid időszak volt szabad erre. </w:t>
      </w:r>
    </w:p>
    <w:p w14:paraId="79BD0A47" w14:textId="77777777" w:rsidR="00D55FAC" w:rsidRPr="00D55FAC" w:rsidRDefault="00D55FAC" w:rsidP="007F17EF">
      <w:pPr>
        <w:pStyle w:val="Listaszerbekezds"/>
        <w:spacing w:line="276" w:lineRule="auto"/>
        <w:rPr>
          <w:rFonts w:ascii="Times New Roman" w:hAnsi="Times New Roman" w:cs="Times New Roman"/>
          <w:sz w:val="24"/>
          <w:szCs w:val="24"/>
        </w:rPr>
      </w:pPr>
    </w:p>
    <w:p w14:paraId="64403309"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Van-e ifjúságvédelemmel külön megbízott kolléga az intézményben, ha igen név és elérhetőség. Hány órában látja el ezt a feladatát</w:t>
      </w:r>
    </w:p>
    <w:p w14:paraId="0DF2DA2E"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Van, </w:t>
      </w:r>
      <w:proofErr w:type="spellStart"/>
      <w:r w:rsidRPr="00D55FAC">
        <w:rPr>
          <w:rFonts w:ascii="Times New Roman" w:hAnsi="Times New Roman" w:cs="Times New Roman"/>
          <w:b/>
          <w:sz w:val="24"/>
          <w:szCs w:val="24"/>
        </w:rPr>
        <w:t>Fabisz</w:t>
      </w:r>
      <w:proofErr w:type="spellEnd"/>
      <w:r w:rsidRPr="00D55FAC">
        <w:rPr>
          <w:rFonts w:ascii="Times New Roman" w:hAnsi="Times New Roman" w:cs="Times New Roman"/>
          <w:b/>
          <w:sz w:val="24"/>
          <w:szCs w:val="24"/>
        </w:rPr>
        <w:t xml:space="preserve"> Julianna, 20/6633561, az aktualitásnak megfelelően. </w:t>
      </w:r>
    </w:p>
    <w:p w14:paraId="38A8DE7E" w14:textId="77777777" w:rsidR="00D55FAC" w:rsidRPr="00D55FAC" w:rsidRDefault="00D55FAC" w:rsidP="007F17EF">
      <w:pPr>
        <w:pStyle w:val="Listaszerbekezds"/>
        <w:spacing w:line="276" w:lineRule="auto"/>
        <w:ind w:left="0"/>
        <w:rPr>
          <w:rFonts w:ascii="Times New Roman" w:hAnsi="Times New Roman" w:cs="Times New Roman"/>
          <w:sz w:val="24"/>
          <w:szCs w:val="24"/>
        </w:rPr>
      </w:pPr>
    </w:p>
    <w:p w14:paraId="416C6210"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Hány szülő, illetve gyermek kereste fel ebben az időpontban az óvónőt, vagy gyermek- és ifjúságvédelmi felelőst? </w:t>
      </w:r>
    </w:p>
    <w:p w14:paraId="75FAD4EE"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Kollégák kerestek fel munkaidőben, utána. Ők tartották a kapcsolatot a szülővel. </w:t>
      </w:r>
    </w:p>
    <w:p w14:paraId="32C7957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 </w:t>
      </w:r>
    </w:p>
    <w:p w14:paraId="2DBEACF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Biztosítva van-e a négyszemközti beszélgetésre alkalmas helyiség?</w:t>
      </w:r>
    </w:p>
    <w:p w14:paraId="06FE16F6"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Igen, szülőkkel az irodában, korlátozás idején az udvaron. </w:t>
      </w:r>
    </w:p>
    <w:p w14:paraId="5CC39AAE" w14:textId="77777777" w:rsidR="00D55FAC" w:rsidRPr="00D55FAC" w:rsidRDefault="00D55FAC" w:rsidP="007F17EF">
      <w:pPr>
        <w:pStyle w:val="Listaszerbekezds"/>
        <w:spacing w:line="276" w:lineRule="auto"/>
        <w:rPr>
          <w:rFonts w:ascii="Times New Roman" w:hAnsi="Times New Roman" w:cs="Times New Roman"/>
          <w:sz w:val="24"/>
          <w:szCs w:val="24"/>
        </w:rPr>
      </w:pPr>
    </w:p>
    <w:p w14:paraId="5711F1B5"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Eljutnak-e Önökhöz a gyermekvédelemmel kapcsolatos információk?</w:t>
      </w:r>
    </w:p>
    <w:p w14:paraId="66728731"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Minden információt megkapunk.</w:t>
      </w:r>
    </w:p>
    <w:p w14:paraId="52B945DB" w14:textId="77777777" w:rsidR="00D55FAC" w:rsidRPr="00D55FAC" w:rsidRDefault="00D55FAC" w:rsidP="007F17EF">
      <w:pPr>
        <w:pStyle w:val="Listaszerbekezds"/>
        <w:spacing w:line="276" w:lineRule="auto"/>
        <w:rPr>
          <w:rFonts w:ascii="Times New Roman" w:hAnsi="Times New Roman" w:cs="Times New Roman"/>
          <w:sz w:val="24"/>
          <w:szCs w:val="24"/>
        </w:rPr>
      </w:pPr>
    </w:p>
    <w:p w14:paraId="28B9C158"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lastRenderedPageBreak/>
        <w:t xml:space="preserve">Megkapja-e időben a kiküldött (határidős) értesítéseket? (pl. értekezletre, pedagógiai véleményre való felkérés stb.) </w:t>
      </w:r>
    </w:p>
    <w:p w14:paraId="793B1E30" w14:textId="77777777" w:rsidR="00D55FAC" w:rsidRPr="00D55FAC" w:rsidRDefault="00D55FAC" w:rsidP="007F17EF">
      <w:pPr>
        <w:pStyle w:val="Listaszerbekezds"/>
        <w:spacing w:line="276" w:lineRule="auto"/>
        <w:rPr>
          <w:rFonts w:ascii="Times New Roman" w:hAnsi="Times New Roman" w:cs="Times New Roman"/>
          <w:sz w:val="24"/>
          <w:szCs w:val="24"/>
        </w:rPr>
      </w:pPr>
      <w:r w:rsidRPr="00D55FAC">
        <w:rPr>
          <w:rFonts w:ascii="Times New Roman" w:hAnsi="Times New Roman" w:cs="Times New Roman"/>
          <w:b/>
          <w:sz w:val="24"/>
          <w:szCs w:val="24"/>
        </w:rPr>
        <w:t>Jóval előtte kapok értesítést, tudom teljesíteni a határidőt, betervezni a találkozás időpontját</w:t>
      </w:r>
      <w:r w:rsidRPr="00D55FAC">
        <w:rPr>
          <w:rFonts w:ascii="Times New Roman" w:hAnsi="Times New Roman" w:cs="Times New Roman"/>
          <w:b/>
          <w:sz w:val="24"/>
          <w:szCs w:val="24"/>
        </w:rPr>
        <w:br/>
      </w:r>
    </w:p>
    <w:p w14:paraId="6C0213BE"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Intézményük alkalmaz-e pszichológust, ha igen név, elérhetőség. Mikor van a fogadóórája, hány órában alkalmazzák? Milyen foglalkozásokat, csoportokat tart a gyermekeknek? Jellemzően milyen ügyekben irányítják a pedagógusok a gyermekeket a szakemberhez, illetve a szülők igénybe veszik-e ezt a lehetőséget felmerülő probléma esetén?  </w:t>
      </w:r>
    </w:p>
    <w:p w14:paraId="26BC470D" w14:textId="29482B90" w:rsidR="00D55FAC" w:rsidRPr="00D55FAC" w:rsidRDefault="00D55FAC" w:rsidP="007F17EF">
      <w:pPr>
        <w:pStyle w:val="Listaszerbekezds"/>
        <w:spacing w:line="276" w:lineRule="auto"/>
        <w:rPr>
          <w:rFonts w:ascii="Times New Roman" w:hAnsi="Times New Roman" w:cs="Times New Roman"/>
          <w:b/>
          <w:bCs/>
          <w:sz w:val="24"/>
          <w:szCs w:val="24"/>
        </w:rPr>
      </w:pPr>
      <w:r w:rsidRPr="00D55FAC">
        <w:rPr>
          <w:rFonts w:ascii="Times New Roman" w:hAnsi="Times New Roman" w:cs="Times New Roman"/>
          <w:b/>
          <w:bCs/>
          <w:sz w:val="24"/>
          <w:szCs w:val="24"/>
        </w:rPr>
        <w:t>NEM.  Igény lenne rá, de nincs rá anyagi keret.</w:t>
      </w:r>
    </w:p>
    <w:p w14:paraId="1FFE8E4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jelzőrendszeri tagok együttműködését milyennek találta az év során?</w:t>
      </w:r>
    </w:p>
    <w:p w14:paraId="64F3927E" w14:textId="1AB19259" w:rsidR="00D55FAC" w:rsidRPr="00791914" w:rsidRDefault="00D55FAC" w:rsidP="00791914">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Igen, mindig az adott problémához, helyzethez alkalmazkodva megtaláltuk a megfelelő formát.  </w:t>
      </w:r>
    </w:p>
    <w:p w14:paraId="6F47D844"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jelzőrendszeres szakmaközi megbeszéléseket, illetve a családok ügyében szervezett esetkonferenciákat mennyire tartják hatékonynak?</w:t>
      </w:r>
    </w:p>
    <w:p w14:paraId="3240A982" w14:textId="5C17DE21" w:rsidR="00D55FAC" w:rsidRPr="00D55FAC" w:rsidRDefault="00D55FAC" w:rsidP="007F17EF">
      <w:pPr>
        <w:pStyle w:val="Listaszerbekezds"/>
        <w:spacing w:line="276" w:lineRule="auto"/>
        <w:rPr>
          <w:rFonts w:ascii="Times New Roman" w:hAnsi="Times New Roman" w:cs="Times New Roman"/>
          <w:b/>
          <w:bCs/>
          <w:sz w:val="24"/>
          <w:szCs w:val="24"/>
        </w:rPr>
      </w:pPr>
      <w:r w:rsidRPr="00D55FAC">
        <w:rPr>
          <w:rFonts w:ascii="Times New Roman" w:hAnsi="Times New Roman" w:cs="Times New Roman"/>
          <w:b/>
          <w:bCs/>
          <w:sz w:val="24"/>
          <w:szCs w:val="24"/>
        </w:rPr>
        <w:t xml:space="preserve">Annak tartom, de a családok esetén lényeges, hogy ők mennyire tudnak, akarnak akár pici lépést is megtenni. </w:t>
      </w:r>
    </w:p>
    <w:p w14:paraId="75B39CFE"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Miben kérnének segítséget a munkájuk gyermekvédelmi vonatkozásában?</w:t>
      </w:r>
    </w:p>
    <w:p w14:paraId="7546B3CB" w14:textId="781516C8" w:rsidR="00D55FAC" w:rsidRPr="00791914" w:rsidRDefault="00D55FAC" w:rsidP="00791914">
      <w:pPr>
        <w:spacing w:line="276" w:lineRule="auto"/>
        <w:ind w:left="644"/>
        <w:rPr>
          <w:rFonts w:ascii="Times New Roman" w:hAnsi="Times New Roman" w:cs="Times New Roman"/>
          <w:b/>
          <w:sz w:val="24"/>
          <w:szCs w:val="24"/>
        </w:rPr>
      </w:pPr>
      <w:r w:rsidRPr="00D55FAC">
        <w:rPr>
          <w:rFonts w:ascii="Times New Roman" w:hAnsi="Times New Roman" w:cs="Times New Roman"/>
          <w:b/>
          <w:bCs/>
          <w:sz w:val="24"/>
          <w:szCs w:val="24"/>
        </w:rPr>
        <w:t xml:space="preserve">Adott helyzetben megkeresem a megoldást, megfelelő a mostani mód. </w:t>
      </w:r>
    </w:p>
    <w:p w14:paraId="6592AB30" w14:textId="6501A7DC" w:rsidR="00D55FAC" w:rsidRPr="00AB31DA" w:rsidRDefault="00D55FAC" w:rsidP="00AB31DA">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Előfordult-e az év során krízishelyzet, amely azonnali beavatkozást igényelt?</w:t>
      </w:r>
    </w:p>
    <w:p w14:paraId="46BE4A7F"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Az alábbi problémák megoldása érdekében az év során milyen programokat terveznek:</w:t>
      </w:r>
    </w:p>
    <w:p w14:paraId="0D3CBFDC" w14:textId="77777777" w:rsidR="00D55FAC" w:rsidRPr="00D55FAC" w:rsidRDefault="00D55FAC" w:rsidP="007F17EF">
      <w:pPr>
        <w:numPr>
          <w:ilvl w:val="0"/>
          <w:numId w:val="11"/>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bántalmazás, elhanyagolás</w:t>
      </w:r>
    </w:p>
    <w:p w14:paraId="6E99069A" w14:textId="77777777" w:rsidR="00D55FAC" w:rsidRPr="00D55FAC" w:rsidRDefault="00D55FAC" w:rsidP="007F17EF">
      <w:pPr>
        <w:numPr>
          <w:ilvl w:val="0"/>
          <w:numId w:val="11"/>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gyermeki jogok ismertetése</w:t>
      </w:r>
    </w:p>
    <w:p w14:paraId="7F9F3E2C" w14:textId="77777777" w:rsidR="00D55FAC" w:rsidRPr="00D55FAC" w:rsidRDefault="00D55FAC" w:rsidP="007F17EF">
      <w:pPr>
        <w:spacing w:line="276" w:lineRule="auto"/>
        <w:ind w:left="720"/>
        <w:rPr>
          <w:rFonts w:ascii="Times New Roman" w:hAnsi="Times New Roman" w:cs="Times New Roman"/>
          <w:b/>
          <w:bCs/>
          <w:sz w:val="24"/>
          <w:szCs w:val="24"/>
        </w:rPr>
      </w:pPr>
      <w:proofErr w:type="spellStart"/>
      <w:r w:rsidRPr="00D55FAC">
        <w:rPr>
          <w:rFonts w:ascii="Times New Roman" w:hAnsi="Times New Roman" w:cs="Times New Roman"/>
          <w:b/>
          <w:bCs/>
          <w:sz w:val="24"/>
          <w:szCs w:val="24"/>
        </w:rPr>
        <w:t>Semmilyet</w:t>
      </w:r>
      <w:proofErr w:type="spellEnd"/>
      <w:r w:rsidRPr="00D55FAC">
        <w:rPr>
          <w:rFonts w:ascii="Times New Roman" w:hAnsi="Times New Roman" w:cs="Times New Roman"/>
          <w:b/>
          <w:bCs/>
          <w:sz w:val="24"/>
          <w:szCs w:val="24"/>
        </w:rPr>
        <w:t xml:space="preserve">. Ebben az egyéni, családoknak személyre szabott tájékoztatást segítségnyújtást tartanám eredményesebbnek. </w:t>
      </w:r>
    </w:p>
    <w:p w14:paraId="1B21247C" w14:textId="77777777" w:rsidR="00D55FAC" w:rsidRPr="00D55FAC" w:rsidRDefault="00D55FAC" w:rsidP="007F17EF">
      <w:pPr>
        <w:spacing w:line="276" w:lineRule="auto"/>
        <w:ind w:left="720"/>
        <w:rPr>
          <w:rFonts w:ascii="Times New Roman" w:hAnsi="Times New Roman" w:cs="Times New Roman"/>
          <w:bCs/>
          <w:sz w:val="24"/>
          <w:szCs w:val="24"/>
        </w:rPr>
      </w:pPr>
    </w:p>
    <w:p w14:paraId="61815E52"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Milyen programokat valósítanának meg más szervezetekkel közösen, ha rendelkezésre állna esetlegesen pályázati forrás?</w:t>
      </w:r>
    </w:p>
    <w:p w14:paraId="3B0C4F40" w14:textId="14EE6F34"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
          <w:bCs/>
          <w:sz w:val="24"/>
          <w:szCs w:val="24"/>
        </w:rPr>
        <w:t>Az egyéni beszélgetés, megsegítéseket tartanám eredményesebbnek, amit a jelenlegi korlátozások megengednek.</w:t>
      </w:r>
    </w:p>
    <w:p w14:paraId="62490D75"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Véleménye szerint az eredményesebb együttműködés érdekében hogyan lehetne a    </w:t>
      </w:r>
    </w:p>
    <w:p w14:paraId="27963F16" w14:textId="77777777" w:rsidR="00D55FAC" w:rsidRPr="00D55FAC" w:rsidRDefault="00D55FAC" w:rsidP="007F17EF">
      <w:pPr>
        <w:spacing w:line="276" w:lineRule="auto"/>
        <w:ind w:left="720"/>
        <w:rPr>
          <w:rFonts w:ascii="Times New Roman" w:hAnsi="Times New Roman" w:cs="Times New Roman"/>
          <w:bCs/>
          <w:sz w:val="24"/>
          <w:szCs w:val="24"/>
        </w:rPr>
      </w:pPr>
      <w:r w:rsidRPr="00D55FAC">
        <w:rPr>
          <w:rFonts w:ascii="Times New Roman" w:hAnsi="Times New Roman" w:cs="Times New Roman"/>
          <w:bCs/>
          <w:sz w:val="24"/>
          <w:szCs w:val="24"/>
        </w:rPr>
        <w:t xml:space="preserve">jelzőrendszeri tagok közötti kommunikációt hatékonyabbá tenni? </w:t>
      </w:r>
    </w:p>
    <w:p w14:paraId="49FEF2F4" w14:textId="77777777" w:rsidR="00D55FAC" w:rsidRPr="00D55FAC" w:rsidRDefault="00D55FAC" w:rsidP="007F17EF">
      <w:pPr>
        <w:spacing w:line="276" w:lineRule="auto"/>
        <w:ind w:left="720"/>
        <w:rPr>
          <w:rFonts w:ascii="Times New Roman" w:hAnsi="Times New Roman" w:cs="Times New Roman"/>
          <w:b/>
          <w:bCs/>
          <w:sz w:val="24"/>
          <w:szCs w:val="24"/>
        </w:rPr>
      </w:pPr>
      <w:r w:rsidRPr="00D55FAC">
        <w:rPr>
          <w:rFonts w:ascii="Times New Roman" w:hAnsi="Times New Roman" w:cs="Times New Roman"/>
          <w:b/>
          <w:bCs/>
          <w:sz w:val="24"/>
          <w:szCs w:val="24"/>
        </w:rPr>
        <w:t>Szerintem megfelelő, így nincs javaslatom.</w:t>
      </w:r>
      <w:r w:rsidRPr="00D55FAC">
        <w:rPr>
          <w:rFonts w:ascii="Times New Roman" w:hAnsi="Times New Roman" w:cs="Times New Roman"/>
          <w:b/>
          <w:bCs/>
          <w:sz w:val="24"/>
          <w:szCs w:val="24"/>
        </w:rPr>
        <w:br/>
      </w:r>
    </w:p>
    <w:p w14:paraId="54BB4AD0"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Melyek lennének azok a témák, amelyekről az év során szervezett szakmaközi </w:t>
      </w:r>
    </w:p>
    <w:p w14:paraId="3031F50A"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 xml:space="preserve">megbeszéléseken szívesen hallgatnának előadást? Az előadó személyére is várjuk a       </w:t>
      </w:r>
    </w:p>
    <w:p w14:paraId="0792548E"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javaslataikat.</w:t>
      </w:r>
    </w:p>
    <w:p w14:paraId="09346456" w14:textId="49C55A9A" w:rsidR="00D55FAC" w:rsidRPr="00791914" w:rsidRDefault="00D55FAC" w:rsidP="00791914">
      <w:pPr>
        <w:spacing w:line="276" w:lineRule="auto"/>
        <w:ind w:firstLine="709"/>
        <w:rPr>
          <w:rFonts w:ascii="Times New Roman" w:hAnsi="Times New Roman" w:cs="Times New Roman"/>
          <w:b/>
          <w:bCs/>
          <w:sz w:val="24"/>
          <w:szCs w:val="24"/>
        </w:rPr>
      </w:pPr>
      <w:r w:rsidRPr="00D55FAC">
        <w:rPr>
          <w:rFonts w:ascii="Times New Roman" w:hAnsi="Times New Roman" w:cs="Times New Roman"/>
          <w:b/>
          <w:bCs/>
          <w:sz w:val="24"/>
          <w:szCs w:val="24"/>
        </w:rPr>
        <w:t>Mindig jó, átnézni a törvényi, rendszeri változásokat, aktualitásokat.</w:t>
      </w:r>
    </w:p>
    <w:p w14:paraId="39F9ED6B" w14:textId="77777777" w:rsidR="00D55FAC" w:rsidRPr="00D55FAC" w:rsidRDefault="00D55FAC" w:rsidP="007F17EF">
      <w:pPr>
        <w:spacing w:line="276" w:lineRule="auto"/>
        <w:rPr>
          <w:rFonts w:ascii="Times New Roman" w:hAnsi="Times New Roman" w:cs="Times New Roman"/>
          <w:sz w:val="24"/>
          <w:szCs w:val="24"/>
        </w:rPr>
      </w:pPr>
    </w:p>
    <w:p w14:paraId="4415E1DC" w14:textId="77777777" w:rsidR="00D55FAC" w:rsidRPr="00D55FAC" w:rsidRDefault="00D55FAC" w:rsidP="007F17EF">
      <w:pPr>
        <w:spacing w:line="276" w:lineRule="auto"/>
        <w:rPr>
          <w:rFonts w:ascii="Times New Roman" w:hAnsi="Times New Roman" w:cs="Times New Roman"/>
          <w:sz w:val="24"/>
          <w:szCs w:val="24"/>
        </w:rPr>
      </w:pPr>
      <w:r w:rsidRPr="00D55FAC">
        <w:rPr>
          <w:rFonts w:ascii="Times New Roman" w:hAnsi="Times New Roman" w:cs="Times New Roman"/>
          <w:sz w:val="24"/>
          <w:szCs w:val="24"/>
        </w:rPr>
        <w:t xml:space="preserve">          Dátum: Csorvás, 2022. január 25.                                     </w:t>
      </w:r>
    </w:p>
    <w:p w14:paraId="16869369" w14:textId="77777777" w:rsidR="00D55FAC" w:rsidRPr="00D55FAC" w:rsidRDefault="00D55FAC" w:rsidP="007F17EF">
      <w:pPr>
        <w:spacing w:line="276" w:lineRule="auto"/>
        <w:rPr>
          <w:rFonts w:ascii="Times New Roman" w:hAnsi="Times New Roman" w:cs="Times New Roman"/>
          <w:sz w:val="24"/>
          <w:szCs w:val="24"/>
        </w:rPr>
      </w:pPr>
    </w:p>
    <w:p w14:paraId="43D1D87E" w14:textId="33318FD3" w:rsidR="00D55FAC" w:rsidRPr="00D55FAC" w:rsidRDefault="00D55FAC" w:rsidP="007F17EF">
      <w:pPr>
        <w:spacing w:line="276" w:lineRule="auto"/>
        <w:rPr>
          <w:rFonts w:ascii="Times New Roman" w:hAnsi="Times New Roman" w:cs="Times New Roman"/>
          <w:sz w:val="24"/>
          <w:szCs w:val="24"/>
        </w:rPr>
      </w:pPr>
      <w:r w:rsidRPr="00D55FAC">
        <w:rPr>
          <w:rFonts w:ascii="Times New Roman" w:hAnsi="Times New Roman" w:cs="Times New Roman"/>
          <w:sz w:val="24"/>
          <w:szCs w:val="24"/>
        </w:rPr>
        <w:t xml:space="preserve">                                                                            </w:t>
      </w:r>
    </w:p>
    <w:p w14:paraId="5E4AC08B" w14:textId="112BA6EC" w:rsidR="00C67327" w:rsidRPr="00791914" w:rsidRDefault="00D55FAC" w:rsidP="007F17EF">
      <w:pPr>
        <w:spacing w:line="276" w:lineRule="auto"/>
        <w:rPr>
          <w:rFonts w:ascii="Times New Roman" w:hAnsi="Times New Roman" w:cs="Times New Roman"/>
          <w:b/>
          <w:sz w:val="24"/>
          <w:szCs w:val="24"/>
        </w:rPr>
      </w:pPr>
      <w:r w:rsidRPr="00D55FAC">
        <w:rPr>
          <w:rFonts w:ascii="Times New Roman" w:hAnsi="Times New Roman" w:cs="Times New Roman"/>
          <w:sz w:val="24"/>
          <w:szCs w:val="24"/>
        </w:rPr>
        <w:t xml:space="preserve"> </w:t>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t xml:space="preserve">    </w:t>
      </w:r>
    </w:p>
    <w:p w14:paraId="74C98F13" w14:textId="77777777" w:rsidR="00C67327" w:rsidRPr="007B6061" w:rsidRDefault="00C67327" w:rsidP="007F17EF">
      <w:pPr>
        <w:spacing w:line="276" w:lineRule="auto"/>
        <w:rPr>
          <w:rFonts w:ascii="Times New Roman" w:hAnsi="Times New Roman" w:cs="Times New Roman"/>
          <w:sz w:val="24"/>
          <w:szCs w:val="24"/>
        </w:rPr>
      </w:pPr>
    </w:p>
    <w:p w14:paraId="3C521B6C" w14:textId="524165DB" w:rsidR="00EF27EA" w:rsidRPr="00E34DD8" w:rsidRDefault="00EF6F52" w:rsidP="007F17EF">
      <w:pPr>
        <w:spacing w:line="276" w:lineRule="auto"/>
        <w:jc w:val="center"/>
        <w:rPr>
          <w:rFonts w:ascii="Times New Roman" w:hAnsi="Times New Roman" w:cs="Times New Roman"/>
          <w:b/>
          <w:bCs/>
          <w:color w:val="365F91" w:themeColor="accent1" w:themeShade="BF"/>
          <w:sz w:val="32"/>
          <w:szCs w:val="32"/>
        </w:rPr>
      </w:pPr>
      <w:r w:rsidRPr="00E34DD8">
        <w:rPr>
          <w:rFonts w:ascii="Times New Roman" w:hAnsi="Times New Roman" w:cs="Times New Roman"/>
          <w:b/>
          <w:bCs/>
          <w:color w:val="365F91" w:themeColor="accent1" w:themeShade="BF"/>
          <w:sz w:val="32"/>
          <w:szCs w:val="32"/>
        </w:rPr>
        <w:t>II.BÖLCSŐDE</w:t>
      </w:r>
    </w:p>
    <w:p w14:paraId="6AAE7391" w14:textId="77777777" w:rsidR="006B110B" w:rsidRPr="00E34DD8" w:rsidRDefault="006B110B" w:rsidP="007F17EF">
      <w:pPr>
        <w:spacing w:line="276" w:lineRule="auto"/>
        <w:jc w:val="center"/>
        <w:rPr>
          <w:rFonts w:ascii="Times New Roman" w:hAnsi="Times New Roman" w:cs="Times New Roman"/>
          <w:b/>
          <w:bCs/>
          <w:color w:val="365F91" w:themeColor="accent1" w:themeShade="BF"/>
          <w:sz w:val="32"/>
          <w:szCs w:val="32"/>
        </w:rPr>
      </w:pPr>
    </w:p>
    <w:p w14:paraId="306085FA" w14:textId="77777777" w:rsidR="006B110B" w:rsidRPr="00E34DD8" w:rsidRDefault="006B110B" w:rsidP="007F17EF">
      <w:pPr>
        <w:spacing w:line="276" w:lineRule="auto"/>
        <w:rPr>
          <w:rFonts w:ascii="Times New Roman" w:hAnsi="Times New Roman" w:cs="Times New Roman"/>
          <w:b/>
          <w:bCs/>
          <w:color w:val="365F91" w:themeColor="accent1" w:themeShade="BF"/>
          <w:sz w:val="36"/>
          <w:szCs w:val="36"/>
        </w:rPr>
      </w:pPr>
      <w:r w:rsidRPr="00E34DD8">
        <w:rPr>
          <w:rFonts w:ascii="Times New Roman" w:hAnsi="Times New Roman" w:cs="Times New Roman"/>
          <w:b/>
          <w:bCs/>
          <w:color w:val="365F91" w:themeColor="accent1" w:themeShade="BF"/>
          <w:sz w:val="36"/>
          <w:szCs w:val="36"/>
        </w:rPr>
        <w:t xml:space="preserve">                                 Bölcsődei beszámoló </w:t>
      </w:r>
    </w:p>
    <w:p w14:paraId="664C3F36" w14:textId="77777777" w:rsidR="006B110B" w:rsidRPr="00697015" w:rsidRDefault="006B110B" w:rsidP="007F17EF">
      <w:pPr>
        <w:spacing w:line="276" w:lineRule="auto"/>
        <w:rPr>
          <w:b/>
          <w:bCs/>
          <w:sz w:val="36"/>
          <w:szCs w:val="36"/>
        </w:rPr>
      </w:pPr>
    </w:p>
    <w:p w14:paraId="0200A15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Feltételrendszer, jogszabályi környezet </w:t>
      </w:r>
    </w:p>
    <w:p w14:paraId="6D3B229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 feladatkörében ellátja a gyermekek védelméről és gyámügyi igazgatásról szóló többször módosított 1997. évi XXXI. Törvény 41-42§-</w:t>
      </w:r>
      <w:proofErr w:type="spellStart"/>
      <w:r w:rsidRPr="006B110B">
        <w:rPr>
          <w:rFonts w:ascii="Times New Roman" w:hAnsi="Times New Roman" w:cs="Times New Roman"/>
          <w:sz w:val="24"/>
          <w:szCs w:val="24"/>
        </w:rPr>
        <w:t>ában</w:t>
      </w:r>
      <w:proofErr w:type="spellEnd"/>
      <w:r w:rsidRPr="006B110B">
        <w:rPr>
          <w:rFonts w:ascii="Times New Roman" w:hAnsi="Times New Roman" w:cs="Times New Roman"/>
          <w:sz w:val="24"/>
          <w:szCs w:val="24"/>
        </w:rPr>
        <w:t xml:space="preserve"> foglaltak szerint gyermekjóléti alapellátásaként, a gyermekek napközbeni ellátását, bölcsődei ellátási formában. </w:t>
      </w:r>
    </w:p>
    <w:p w14:paraId="10AA980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személyes gondoskodást nyújtó gyermekjóléti, gyermekvédelmi intézmények, valamint személyek szakmai feladatáról és működésük feltételeiről15/1998. (VI. 30.) NM rendelet </w:t>
      </w:r>
    </w:p>
    <w:p w14:paraId="7B96421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személyes gondoskodást nyújtó gyermekjóléti alapellátások és gyermekvédelmi szakellátások térítési díjáról és az igénylésükhöz felhasználható bizonyítékokról szóló 328/2011. (XII.29) Kormányrendelet</w:t>
      </w:r>
    </w:p>
    <w:p w14:paraId="4E72637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 6/2016.(III.24.) EMMI rendelet-, </w:t>
      </w:r>
    </w:p>
    <w:p w14:paraId="155FAB6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1/2000. (I. 7.) SZCSM rendelet a személyes gondoskodást nyújtó szociális </w:t>
      </w:r>
    </w:p>
    <w:p w14:paraId="12400F20"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intézmények szakmai feladatairól és működésük feltételeiről szóló 1/2000. (I. 7.) SZCSM rendelet módosításáról</w:t>
      </w:r>
    </w:p>
    <w:p w14:paraId="3E90FDA4"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 8/2000. (VIII. 4.) SZCSM rendelet a személyes gondoskodást végző személyek adatainak működési nyilvántartásáról </w:t>
      </w:r>
    </w:p>
    <w:p w14:paraId="5B5F4D3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9/2000. (VIII. 4.) </w:t>
      </w:r>
      <w:proofErr w:type="spellStart"/>
      <w:r w:rsidRPr="006B110B">
        <w:rPr>
          <w:rFonts w:ascii="Times New Roman" w:hAnsi="Times New Roman" w:cs="Times New Roman"/>
          <w:sz w:val="24"/>
          <w:szCs w:val="24"/>
        </w:rPr>
        <w:t>SzCsM</w:t>
      </w:r>
      <w:proofErr w:type="spellEnd"/>
      <w:r w:rsidRPr="006B110B">
        <w:rPr>
          <w:rFonts w:ascii="Times New Roman" w:hAnsi="Times New Roman" w:cs="Times New Roman"/>
          <w:sz w:val="24"/>
          <w:szCs w:val="24"/>
        </w:rPr>
        <w:t xml:space="preserve"> rendelet a személyes gondoskodást végző személyek továbbképzéséről és a szociális szakvizsgáról • 1992 évi XXXIII. törvény a Közalkalmazottak jogállásáról </w:t>
      </w:r>
    </w:p>
    <w:p w14:paraId="7221887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257/2000. (XII. 26.) Korm. Rendelet a közalkalmazottak jogállásáról szóló A családban élő gyermekek életkorának és egészségi állapotának megfelelő gondozást - nevelést, foglalkoztatást és étkeztetést biztosít azon gyermekek számára, akiknek szülei:</w:t>
      </w:r>
    </w:p>
    <w:p w14:paraId="0B7C855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•munkavégzésük, -ideértve: a gyermekgondozási díj, a gyermekgondozást segítő ellátást és a gyermeknevelési támogatás melletti munkavégzést is – munkaerő-piaci részvételt elősegítő programban, képzésben való részvételük, </w:t>
      </w:r>
    </w:p>
    <w:p w14:paraId="4313FAE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•nappali rendszerű iskolai oktatás munkarendje szerint szervezett felnőttoktatásban felsőoktatási intézmény nappali képzésében, betegségük, vagy egyéb ok miatt napközbeni ellátásukról nem tudnak gondoskodni. </w:t>
      </w:r>
    </w:p>
    <w:p w14:paraId="708D2E6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gyermekek napközbeni ellátásának igénybevételére jogosult az átmeneti vagy otthont nyújtó ellátásban részesülő gyermek is. Bölcsődénk feladata az alapellátás keretein belül a kisgyermekek napközbeni ellátása. A bölcsőde a családban nevelkedő három éven aluli gyermekek szakszerű gondozását és nevelését oldja meg a szülők munkaideje alatt. </w:t>
      </w:r>
    </w:p>
    <w:p w14:paraId="733A3859" w14:textId="77777777" w:rsidR="006B110B" w:rsidRPr="006B110B" w:rsidRDefault="006B110B" w:rsidP="007F17EF">
      <w:pPr>
        <w:spacing w:line="276" w:lineRule="auto"/>
        <w:rPr>
          <w:rFonts w:ascii="Times New Roman" w:hAnsi="Times New Roman" w:cs="Times New Roman"/>
          <w:sz w:val="24"/>
          <w:szCs w:val="24"/>
        </w:rPr>
      </w:pPr>
    </w:p>
    <w:p w14:paraId="1B90B62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bölcsődei egység 24 férőhellyel, 2 csoportban fogadta a 18-36 hó közötti gyermekeket. Az intézmény jellege napos bölcsőde és a gyermekek napközbeni ellátására szolgál. Nyitvatartási ideje, alkalmazkodva a települési igényekhez és az óvodai egységhez 6.30 -17.00 óráig tartott nyitva.</w:t>
      </w:r>
    </w:p>
    <w:p w14:paraId="19A9C254" w14:textId="2CB5F71B"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Az idei tanévben maximális létszámmal 24 fővel üzemeltünk, melyet 2022.01.31.én a jelentési kötelezettségünknek is eleget téve az országos jelentési rendszerbe (KENYSZI)</w:t>
      </w:r>
      <w:r>
        <w:rPr>
          <w:rFonts w:ascii="Times New Roman" w:hAnsi="Times New Roman" w:cs="Times New Roman"/>
          <w:sz w:val="24"/>
          <w:szCs w:val="24"/>
        </w:rPr>
        <w:t xml:space="preserve"> is rögzítésre került</w:t>
      </w:r>
      <w:r w:rsidRPr="006B110B">
        <w:rPr>
          <w:rFonts w:ascii="Times New Roman" w:hAnsi="Times New Roman" w:cs="Times New Roman"/>
          <w:sz w:val="24"/>
          <w:szCs w:val="24"/>
        </w:rPr>
        <w:t>.</w:t>
      </w:r>
    </w:p>
    <w:p w14:paraId="2090CC2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Évközben Szakértői vélemény szerint,2 gyermekre állapítottak meg SNI státuszt. (A bölcsődei, mini bölcsődei csoportlétszám legfeljebb a bölcsődei nevelési év végéig túlléphető, ha a bölcsődei nevelési év közben állapítják meg a gyermek sajátos nevelési igényét, illetve korai fejlesztésre és gondozásra jogosultságát, vagy a gyermek felvételére veszélyeztetettsége miatt kerül sor. A sajátos nevelési igényű, valamint a korai fejlesztésre, gondozásra jogosult gyermekeket az ellátottak számában két főként kell figyelembe venni.)</w:t>
      </w:r>
    </w:p>
    <w:p w14:paraId="6DF50AD9" w14:textId="5E63B14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Csoportonként   1-1 SNI s gyermeket láttunk el, ebből az egyik gyermek vizsgálata SNI státusz megállapítása mellett sem zárult le, vizsgálata többszöri alkalommal volt, nem kizárt speciális intézmény javaslása, a szakértői véleményben foglaltak alapján. A gyermek a következő </w:t>
      </w:r>
      <w:r>
        <w:rPr>
          <w:rFonts w:ascii="Times New Roman" w:hAnsi="Times New Roman" w:cs="Times New Roman"/>
          <w:sz w:val="24"/>
          <w:szCs w:val="24"/>
        </w:rPr>
        <w:t xml:space="preserve">nevelési </w:t>
      </w:r>
      <w:r w:rsidRPr="006B110B">
        <w:rPr>
          <w:rFonts w:ascii="Times New Roman" w:hAnsi="Times New Roman" w:cs="Times New Roman"/>
          <w:sz w:val="24"/>
          <w:szCs w:val="24"/>
        </w:rPr>
        <w:t xml:space="preserve">évet is a bölcsődében kezdi meg. </w:t>
      </w:r>
      <w:r>
        <w:rPr>
          <w:rFonts w:ascii="Times New Roman" w:hAnsi="Times New Roman" w:cs="Times New Roman"/>
          <w:sz w:val="24"/>
          <w:szCs w:val="24"/>
        </w:rPr>
        <w:t>A gyermekek korai fejlesztése - az előírt fejlesztési területeknek megfelelően- Békéscsabán történt.</w:t>
      </w:r>
    </w:p>
    <w:p w14:paraId="6CAE0B62" w14:textId="3195D467"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Békéscsabai Családsegítő és Gyermekjóléti Központ kérésére 1 gyermeket vettünk fel</w:t>
      </w:r>
      <w:r>
        <w:rPr>
          <w:rFonts w:ascii="Times New Roman" w:hAnsi="Times New Roman" w:cs="Times New Roman"/>
          <w:sz w:val="24"/>
          <w:szCs w:val="24"/>
        </w:rPr>
        <w:t xml:space="preserve"> évközben</w:t>
      </w:r>
      <w:r w:rsidRPr="006B110B">
        <w:rPr>
          <w:rFonts w:ascii="Times New Roman" w:hAnsi="Times New Roman" w:cs="Times New Roman"/>
          <w:sz w:val="24"/>
          <w:szCs w:val="24"/>
        </w:rPr>
        <w:t xml:space="preserve"> létszám felett. Az édesanya súlyos betegsége, majd halála miatt. A családra háruló lelki teher és a gyermek veszélyeztetettsége miatt.</w:t>
      </w:r>
    </w:p>
    <w:p w14:paraId="5C024FCE" w14:textId="05E78A21" w:rsidR="006B110B" w:rsidRPr="006B110B" w:rsidRDefault="006B110B" w:rsidP="007F17EF">
      <w:pPr>
        <w:spacing w:line="276" w:lineRule="auto"/>
        <w:rPr>
          <w:rFonts w:ascii="Times New Roman" w:hAnsi="Times New Roman" w:cs="Times New Roman"/>
          <w:sz w:val="24"/>
          <w:szCs w:val="24"/>
        </w:rPr>
      </w:pPr>
      <w:r>
        <w:rPr>
          <w:rFonts w:ascii="Times New Roman" w:hAnsi="Times New Roman" w:cs="Times New Roman"/>
          <w:sz w:val="24"/>
          <w:szCs w:val="24"/>
        </w:rPr>
        <w:t>Gyermeklétszám alakulása:</w:t>
      </w:r>
    </w:p>
    <w:tbl>
      <w:tblPr>
        <w:tblStyle w:val="Rcsostblzat"/>
        <w:tblW w:w="9100" w:type="dxa"/>
        <w:tblLook w:val="04A0" w:firstRow="1" w:lastRow="0" w:firstColumn="1" w:lastColumn="0" w:noHBand="0" w:noVBand="1"/>
      </w:tblPr>
      <w:tblGrid>
        <w:gridCol w:w="3558"/>
        <w:gridCol w:w="3317"/>
        <w:gridCol w:w="2225"/>
      </w:tblGrid>
      <w:tr w:rsidR="00EC2C08" w:rsidRPr="006B110B" w14:paraId="53CCACB1" w14:textId="77777777" w:rsidTr="00EC2C08">
        <w:trPr>
          <w:trHeight w:val="1281"/>
        </w:trPr>
        <w:tc>
          <w:tcPr>
            <w:tcW w:w="3558" w:type="dxa"/>
          </w:tcPr>
          <w:p w14:paraId="6BF7A5C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Hónapok</w:t>
            </w:r>
          </w:p>
        </w:tc>
        <w:tc>
          <w:tcPr>
            <w:tcW w:w="3317" w:type="dxa"/>
          </w:tcPr>
          <w:p w14:paraId="380E1FAF" w14:textId="7021FD88" w:rsidR="00EC2C08" w:rsidRPr="006B110B" w:rsidRDefault="00EC2C08" w:rsidP="007F17EF">
            <w:pPr>
              <w:spacing w:line="276" w:lineRule="auto"/>
              <w:jc w:val="center"/>
              <w:rPr>
                <w:rFonts w:ascii="Times New Roman" w:hAnsi="Times New Roman" w:cs="Times New Roman"/>
                <w:sz w:val="24"/>
                <w:szCs w:val="24"/>
              </w:rPr>
            </w:pPr>
            <w:r>
              <w:rPr>
                <w:rFonts w:ascii="Times New Roman" w:hAnsi="Times New Roman" w:cs="Times New Roman"/>
                <w:sz w:val="24"/>
                <w:szCs w:val="24"/>
              </w:rPr>
              <w:t>G</w:t>
            </w:r>
            <w:r w:rsidRPr="006B110B">
              <w:rPr>
                <w:rFonts w:ascii="Times New Roman" w:hAnsi="Times New Roman" w:cs="Times New Roman"/>
                <w:sz w:val="24"/>
                <w:szCs w:val="24"/>
              </w:rPr>
              <w:t>yermekek száma</w:t>
            </w:r>
          </w:p>
        </w:tc>
        <w:tc>
          <w:tcPr>
            <w:tcW w:w="2225" w:type="dxa"/>
          </w:tcPr>
          <w:p w14:paraId="10E2470E"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SNI-Státusz megállapítása</w:t>
            </w:r>
          </w:p>
        </w:tc>
      </w:tr>
      <w:tr w:rsidR="00EC2C08" w:rsidRPr="006B110B" w14:paraId="73DE22D2" w14:textId="77777777" w:rsidTr="00EC2C08">
        <w:trPr>
          <w:trHeight w:val="437"/>
        </w:trPr>
        <w:tc>
          <w:tcPr>
            <w:tcW w:w="3558" w:type="dxa"/>
          </w:tcPr>
          <w:p w14:paraId="6E09DC8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Szeptember</w:t>
            </w:r>
          </w:p>
        </w:tc>
        <w:tc>
          <w:tcPr>
            <w:tcW w:w="3317" w:type="dxa"/>
          </w:tcPr>
          <w:p w14:paraId="1D550AA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16</w:t>
            </w:r>
          </w:p>
        </w:tc>
        <w:tc>
          <w:tcPr>
            <w:tcW w:w="2225" w:type="dxa"/>
          </w:tcPr>
          <w:p w14:paraId="62871930"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568ADD8E" w14:textId="77777777" w:rsidTr="00EC2C08">
        <w:trPr>
          <w:trHeight w:val="421"/>
        </w:trPr>
        <w:tc>
          <w:tcPr>
            <w:tcW w:w="3558" w:type="dxa"/>
          </w:tcPr>
          <w:p w14:paraId="2BEAD11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Október</w:t>
            </w:r>
          </w:p>
        </w:tc>
        <w:tc>
          <w:tcPr>
            <w:tcW w:w="3317" w:type="dxa"/>
          </w:tcPr>
          <w:p w14:paraId="0162FBE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20</w:t>
            </w:r>
          </w:p>
        </w:tc>
        <w:tc>
          <w:tcPr>
            <w:tcW w:w="2225" w:type="dxa"/>
          </w:tcPr>
          <w:p w14:paraId="4D65D435"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517C769F" w14:textId="77777777" w:rsidTr="00EC2C08">
        <w:trPr>
          <w:trHeight w:val="421"/>
        </w:trPr>
        <w:tc>
          <w:tcPr>
            <w:tcW w:w="3558" w:type="dxa"/>
          </w:tcPr>
          <w:p w14:paraId="28626FE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November</w:t>
            </w:r>
          </w:p>
        </w:tc>
        <w:tc>
          <w:tcPr>
            <w:tcW w:w="3317" w:type="dxa"/>
          </w:tcPr>
          <w:p w14:paraId="2E13C77A"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20</w:t>
            </w:r>
          </w:p>
        </w:tc>
        <w:tc>
          <w:tcPr>
            <w:tcW w:w="2225" w:type="dxa"/>
          </w:tcPr>
          <w:p w14:paraId="47D85688"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3879529B" w14:textId="77777777" w:rsidTr="00EC2C08">
        <w:trPr>
          <w:trHeight w:val="437"/>
        </w:trPr>
        <w:tc>
          <w:tcPr>
            <w:tcW w:w="3558" w:type="dxa"/>
          </w:tcPr>
          <w:p w14:paraId="2EDF9C1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December</w:t>
            </w:r>
          </w:p>
        </w:tc>
        <w:tc>
          <w:tcPr>
            <w:tcW w:w="3317" w:type="dxa"/>
          </w:tcPr>
          <w:p w14:paraId="1BD2DAB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21</w:t>
            </w:r>
          </w:p>
        </w:tc>
        <w:tc>
          <w:tcPr>
            <w:tcW w:w="2225" w:type="dxa"/>
          </w:tcPr>
          <w:p w14:paraId="031E3238"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0EAED5B7" w14:textId="77777777" w:rsidTr="00EC2C08">
        <w:trPr>
          <w:trHeight w:val="421"/>
        </w:trPr>
        <w:tc>
          <w:tcPr>
            <w:tcW w:w="3558" w:type="dxa"/>
          </w:tcPr>
          <w:p w14:paraId="2162C9F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Január</w:t>
            </w:r>
          </w:p>
        </w:tc>
        <w:tc>
          <w:tcPr>
            <w:tcW w:w="3317" w:type="dxa"/>
          </w:tcPr>
          <w:p w14:paraId="2A463A6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23</w:t>
            </w:r>
          </w:p>
        </w:tc>
        <w:tc>
          <w:tcPr>
            <w:tcW w:w="2225" w:type="dxa"/>
          </w:tcPr>
          <w:p w14:paraId="633BF83B"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56E4D518" w14:textId="77777777" w:rsidTr="00EC2C08">
        <w:trPr>
          <w:trHeight w:val="421"/>
        </w:trPr>
        <w:tc>
          <w:tcPr>
            <w:tcW w:w="3558" w:type="dxa"/>
          </w:tcPr>
          <w:p w14:paraId="64497EA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Február</w:t>
            </w:r>
          </w:p>
        </w:tc>
        <w:tc>
          <w:tcPr>
            <w:tcW w:w="3317" w:type="dxa"/>
          </w:tcPr>
          <w:p w14:paraId="7D03DBA0"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23</w:t>
            </w:r>
          </w:p>
        </w:tc>
        <w:tc>
          <w:tcPr>
            <w:tcW w:w="2225" w:type="dxa"/>
          </w:tcPr>
          <w:p w14:paraId="180D724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00CCC4DD" w14:textId="77777777" w:rsidTr="00EC2C08">
        <w:trPr>
          <w:trHeight w:val="421"/>
        </w:trPr>
        <w:tc>
          <w:tcPr>
            <w:tcW w:w="3558" w:type="dxa"/>
          </w:tcPr>
          <w:p w14:paraId="23CFDD60"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Március</w:t>
            </w:r>
          </w:p>
        </w:tc>
        <w:tc>
          <w:tcPr>
            <w:tcW w:w="3317" w:type="dxa"/>
          </w:tcPr>
          <w:p w14:paraId="73EB6AD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296E1FF5"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338FB7F5" w14:textId="77777777" w:rsidTr="00EC2C08">
        <w:trPr>
          <w:trHeight w:val="437"/>
        </w:trPr>
        <w:tc>
          <w:tcPr>
            <w:tcW w:w="3558" w:type="dxa"/>
          </w:tcPr>
          <w:p w14:paraId="4AA8F10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Április</w:t>
            </w:r>
          </w:p>
        </w:tc>
        <w:tc>
          <w:tcPr>
            <w:tcW w:w="3317" w:type="dxa"/>
          </w:tcPr>
          <w:p w14:paraId="071781B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2BD8B475"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0A3D0671" w14:textId="77777777" w:rsidTr="00EC2C08">
        <w:trPr>
          <w:trHeight w:val="421"/>
        </w:trPr>
        <w:tc>
          <w:tcPr>
            <w:tcW w:w="3558" w:type="dxa"/>
          </w:tcPr>
          <w:p w14:paraId="2B910879"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Május</w:t>
            </w:r>
          </w:p>
        </w:tc>
        <w:tc>
          <w:tcPr>
            <w:tcW w:w="3317" w:type="dxa"/>
          </w:tcPr>
          <w:p w14:paraId="4C3CB46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4FE11DB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41A14BA0" w14:textId="77777777" w:rsidTr="00EC2C08">
        <w:trPr>
          <w:trHeight w:val="421"/>
        </w:trPr>
        <w:tc>
          <w:tcPr>
            <w:tcW w:w="3558" w:type="dxa"/>
          </w:tcPr>
          <w:p w14:paraId="622CC92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Június</w:t>
            </w:r>
          </w:p>
        </w:tc>
        <w:tc>
          <w:tcPr>
            <w:tcW w:w="3317" w:type="dxa"/>
          </w:tcPr>
          <w:p w14:paraId="01BC6897"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405127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57B5CE2E" w14:textId="77777777" w:rsidTr="00EC2C08">
        <w:trPr>
          <w:trHeight w:val="421"/>
        </w:trPr>
        <w:tc>
          <w:tcPr>
            <w:tcW w:w="3558" w:type="dxa"/>
          </w:tcPr>
          <w:p w14:paraId="63DF0A0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Július</w:t>
            </w:r>
          </w:p>
        </w:tc>
        <w:tc>
          <w:tcPr>
            <w:tcW w:w="3317" w:type="dxa"/>
          </w:tcPr>
          <w:p w14:paraId="278892D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D754A7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3927B304" w14:textId="77777777" w:rsidTr="00EC2C08">
        <w:trPr>
          <w:trHeight w:val="421"/>
        </w:trPr>
        <w:tc>
          <w:tcPr>
            <w:tcW w:w="3558" w:type="dxa"/>
          </w:tcPr>
          <w:p w14:paraId="74B3A19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Augusztus</w:t>
            </w:r>
          </w:p>
        </w:tc>
        <w:tc>
          <w:tcPr>
            <w:tcW w:w="3317" w:type="dxa"/>
          </w:tcPr>
          <w:p w14:paraId="158F418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3D2CDA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bl>
    <w:p w14:paraId="430B8143" w14:textId="77777777" w:rsidR="006B110B" w:rsidRPr="006B110B" w:rsidRDefault="006B110B" w:rsidP="007F17EF">
      <w:pPr>
        <w:spacing w:line="276" w:lineRule="auto"/>
        <w:jc w:val="center"/>
        <w:rPr>
          <w:rFonts w:ascii="Times New Roman" w:hAnsi="Times New Roman" w:cs="Times New Roman"/>
          <w:sz w:val="24"/>
          <w:szCs w:val="24"/>
        </w:rPr>
      </w:pPr>
    </w:p>
    <w:p w14:paraId="2B6AB4E4" w14:textId="31A46611" w:rsidR="006B110B" w:rsidRPr="006B110B" w:rsidRDefault="006B110B" w:rsidP="007F17EF">
      <w:pPr>
        <w:spacing w:line="276" w:lineRule="auto"/>
        <w:rPr>
          <w:rFonts w:ascii="Times New Roman" w:hAnsi="Times New Roman" w:cs="Times New Roman"/>
          <w:sz w:val="24"/>
          <w:szCs w:val="24"/>
        </w:rPr>
      </w:pPr>
      <w:r>
        <w:rPr>
          <w:rFonts w:ascii="Times New Roman" w:hAnsi="Times New Roman" w:cs="Times New Roman"/>
          <w:sz w:val="24"/>
          <w:szCs w:val="24"/>
        </w:rPr>
        <w:t>A bölcsődében a gyermeklétszám fokozatos és folyamatos emelkedése jellemző. Ennek oka, a saját kisgyermeknevelői és fokozatos beszoktatási rendszer.</w:t>
      </w:r>
    </w:p>
    <w:p w14:paraId="37AA6898"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Személyi feltételek</w:t>
      </w:r>
    </w:p>
    <w:p w14:paraId="1F7B59E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 xml:space="preserve">A minimum személyi feltételeket a 15/1998.(IV.30.) N.M. rendelet 1. sz melléklete határozza meg intézményünkben az alábbiak szerint: </w:t>
      </w:r>
    </w:p>
    <w:p w14:paraId="5A35903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•1 fő intézményvezető (óvodapedagógusi státuszban) </w:t>
      </w:r>
    </w:p>
    <w:p w14:paraId="53EB8EBC" w14:textId="12B050D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•4 fő kisgyermeknevelő (csoportonként 2 fő) heti 35 óra kötött munkaidőben ebből 1 fő heti 4</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 xml:space="preserve">óraszámban+ bölcsődevezetői feladatokat lát el </w:t>
      </w:r>
    </w:p>
    <w:p w14:paraId="0ECFB7F0"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 fő bölcsődei dajka, heti 40 óra munkaidőben</w:t>
      </w:r>
    </w:p>
    <w:p w14:paraId="51D02C6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4 éves </w:t>
      </w:r>
      <w:proofErr w:type="spellStart"/>
      <w:r w:rsidRPr="006B110B">
        <w:rPr>
          <w:rFonts w:ascii="Times New Roman" w:hAnsi="Times New Roman" w:cs="Times New Roman"/>
          <w:sz w:val="24"/>
          <w:szCs w:val="24"/>
        </w:rPr>
        <w:t>ciklusonkénti</w:t>
      </w:r>
      <w:proofErr w:type="spellEnd"/>
      <w:r w:rsidRPr="006B110B">
        <w:rPr>
          <w:rFonts w:ascii="Times New Roman" w:hAnsi="Times New Roman" w:cs="Times New Roman"/>
          <w:sz w:val="24"/>
          <w:szCs w:val="24"/>
        </w:rPr>
        <w:t xml:space="preserve"> Továbbképzési kötelezettségeket az alábbiak szerint kellett teljesíteni:</w:t>
      </w:r>
    </w:p>
    <w:p w14:paraId="3A4470CA" w14:textId="5696832B"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munkakörhöz kötött</w:t>
      </w:r>
    </w:p>
    <w:p w14:paraId="6EA7DB82" w14:textId="7DDB068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kötelező</w:t>
      </w:r>
    </w:p>
    <w:p w14:paraId="389CFA2C" w14:textId="3601CB24" w:rsidR="006B110B" w:rsidRPr="006B110B" w:rsidRDefault="00EC2C08"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B110B" w:rsidRPr="006B110B">
        <w:rPr>
          <w:rFonts w:ascii="Times New Roman" w:hAnsi="Times New Roman" w:cs="Times New Roman"/>
          <w:sz w:val="24"/>
          <w:szCs w:val="24"/>
        </w:rPr>
        <w:t xml:space="preserve">szabadon választott </w:t>
      </w:r>
    </w:p>
    <w:p w14:paraId="79362BD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Minden Kisgyermeknevelő sikeresen elvégezte az alábbi továbbképzéseket.</w:t>
      </w:r>
    </w:p>
    <w:p w14:paraId="2E3CF0B6" w14:textId="6732FAE2"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Kiégés felismerése és kezelésének lehetőségei</w:t>
      </w:r>
    </w:p>
    <w:p w14:paraId="72EB37AD" w14:textId="29CFB061"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ENSZ egyezmények szakmai etikai kérdései, önkéntesség</w:t>
      </w:r>
    </w:p>
    <w:p w14:paraId="44C3E594" w14:textId="648EED5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Jogszabály/jogismeret aktualizálás,</w:t>
      </w:r>
      <w:r w:rsidR="00EC2C08">
        <w:rPr>
          <w:rFonts w:ascii="Times New Roman" w:hAnsi="Times New Roman" w:cs="Times New Roman"/>
          <w:sz w:val="24"/>
          <w:szCs w:val="24"/>
        </w:rPr>
        <w:t xml:space="preserve"> ellátotti-gyermek-, betegjog</w:t>
      </w:r>
    </w:p>
    <w:p w14:paraId="2A4B30D0" w14:textId="39C4BDF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1 fő a szociális vezetőképzés elvégzése mellett teljesít</w:t>
      </w:r>
      <w:r w:rsidR="00EC2C08">
        <w:rPr>
          <w:rFonts w:ascii="Times New Roman" w:hAnsi="Times New Roman" w:cs="Times New Roman"/>
          <w:sz w:val="24"/>
          <w:szCs w:val="24"/>
        </w:rPr>
        <w:t xml:space="preserve">ette a kötelező képzést, ezzel ő </w:t>
      </w:r>
      <w:r w:rsidR="00EC2C08" w:rsidRPr="006B110B">
        <w:rPr>
          <w:rFonts w:ascii="Times New Roman" w:hAnsi="Times New Roman" w:cs="Times New Roman"/>
          <w:sz w:val="24"/>
          <w:szCs w:val="24"/>
        </w:rPr>
        <w:t>mentesül</w:t>
      </w:r>
      <w:r w:rsidRPr="006B110B">
        <w:rPr>
          <w:rFonts w:ascii="Times New Roman" w:hAnsi="Times New Roman" w:cs="Times New Roman"/>
          <w:sz w:val="24"/>
          <w:szCs w:val="24"/>
        </w:rPr>
        <w:t xml:space="preserve"> a többi képzés alól. </w:t>
      </w:r>
    </w:p>
    <w:p w14:paraId="219C716F" w14:textId="77777777" w:rsidR="006B110B" w:rsidRPr="006B110B" w:rsidRDefault="006B110B" w:rsidP="007F17EF">
      <w:pPr>
        <w:spacing w:line="276" w:lineRule="auto"/>
        <w:rPr>
          <w:rFonts w:ascii="Times New Roman" w:hAnsi="Times New Roman" w:cs="Times New Roman"/>
          <w:sz w:val="24"/>
          <w:szCs w:val="24"/>
        </w:rPr>
      </w:pPr>
    </w:p>
    <w:p w14:paraId="09B868F3" w14:textId="3BCE5314"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Bölcsődei munkánk legfontosabb alapelveit a Gyermekvédelmi törvény, 15/1998. (IV. 30.) NM rendelet és a Módszertani levél tartalma, melyhez alkalmazkodva, általunk kidolgozott és a fenntartó által jóváhagyott Szakmai Programunk határozza meg.  A szakmai közösség és a szülők által működtetett Érdekképviseleti Fórum tagjai véleményezték és elfogadták, majd Csorvás Város Képviselő-testülete jóváhagyta. Az eddigi évekhez</w:t>
      </w:r>
      <w:r w:rsidR="00EC2C08">
        <w:rPr>
          <w:rFonts w:ascii="Times New Roman" w:hAnsi="Times New Roman" w:cs="Times New Roman"/>
          <w:sz w:val="24"/>
          <w:szCs w:val="24"/>
        </w:rPr>
        <w:t xml:space="preserve"> hasonlóan az Érdekképviseleti F</w:t>
      </w:r>
      <w:r w:rsidRPr="006B110B">
        <w:rPr>
          <w:rFonts w:ascii="Times New Roman" w:hAnsi="Times New Roman" w:cs="Times New Roman"/>
          <w:sz w:val="24"/>
          <w:szCs w:val="24"/>
        </w:rPr>
        <w:t xml:space="preserve">órum elnökének, a Fenntartó képviseletében </w:t>
      </w:r>
      <w:proofErr w:type="spellStart"/>
      <w:r w:rsidRPr="006B110B">
        <w:rPr>
          <w:rFonts w:ascii="Times New Roman" w:hAnsi="Times New Roman" w:cs="Times New Roman"/>
          <w:sz w:val="24"/>
          <w:szCs w:val="24"/>
        </w:rPr>
        <w:t>Araczki</w:t>
      </w:r>
      <w:proofErr w:type="spellEnd"/>
      <w:r w:rsidRPr="006B110B">
        <w:rPr>
          <w:rFonts w:ascii="Times New Roman" w:hAnsi="Times New Roman" w:cs="Times New Roman"/>
          <w:sz w:val="24"/>
          <w:szCs w:val="24"/>
        </w:rPr>
        <w:t xml:space="preserve"> Tibort kértük fel e tisztség betöltésére. Ez alkalomból meghívtuk bölcsődei Szülői értekezletünkre, ahol az intézményvezető és a bölcsődevezető által be lett mutatva a szülőknek és a fórum tagoknak.  Támogatásáról biztosította a résztvevőket. Esetleges felvetődött kérdés vagy kérés a szülők részéről irányába nem történt. A későbbiekben is számítunk rá, hogy kis közösségünk aktív tagjaként vesz részt az életünkben. </w:t>
      </w:r>
    </w:p>
    <w:p w14:paraId="029ED98B" w14:textId="77777777" w:rsidR="006B110B" w:rsidRPr="006B110B" w:rsidRDefault="006B110B" w:rsidP="007F17EF">
      <w:pPr>
        <w:spacing w:line="276" w:lineRule="auto"/>
        <w:rPr>
          <w:rFonts w:ascii="Times New Roman" w:hAnsi="Times New Roman" w:cs="Times New Roman"/>
          <w:sz w:val="24"/>
          <w:szCs w:val="24"/>
        </w:rPr>
      </w:pPr>
    </w:p>
    <w:p w14:paraId="230C63DE"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Tárgyi feltételek</w:t>
      </w:r>
    </w:p>
    <w:p w14:paraId="2D60023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 rendelkezésére álló játékkészlete gyermeklétszámra szabva: </w:t>
      </w:r>
    </w:p>
    <w:p w14:paraId="5742865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Az alapjátékokat minden csoportban biztosítani kell: babák, labdák, képeskönyvek, mozgásfejlesztők </w:t>
      </w:r>
    </w:p>
    <w:p w14:paraId="2E27DF6B"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Nagymozgást fejlesztő- és segédeszközök a többcélú nagyteremben: bordásfal, különböző méretű-, fajtájú labdák (ugráló, </w:t>
      </w:r>
      <w:proofErr w:type="spellStart"/>
      <w:r w:rsidRPr="006B110B">
        <w:rPr>
          <w:rFonts w:ascii="Times New Roman" w:hAnsi="Times New Roman" w:cs="Times New Roman"/>
          <w:sz w:val="24"/>
          <w:szCs w:val="24"/>
        </w:rPr>
        <w:t>fízió</w:t>
      </w:r>
      <w:proofErr w:type="spellEnd"/>
      <w:r w:rsidRPr="006B110B">
        <w:rPr>
          <w:rFonts w:ascii="Times New Roman" w:hAnsi="Times New Roman" w:cs="Times New Roman"/>
          <w:sz w:val="24"/>
          <w:szCs w:val="24"/>
        </w:rPr>
        <w:t xml:space="preserve">, érzékelő), tornaszőnyeg, libikóka, egyensúlyozó, kisméretű csúszda </w:t>
      </w:r>
    </w:p>
    <w:p w14:paraId="4AB2C75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Alkotó tevékenységet segítő játékok: festékek, (alapszínek: piros, sárga, kék) ceruzák, zsírkréta, gyurma, fakockák (különböző méretűek), zsírkréta, ujjfesték, aszfaltkréta, bábok, építő játékok </w:t>
      </w:r>
    </w:p>
    <w:p w14:paraId="47971D2A"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Énekzene, énekes játékok: hallás-, ritmusfejlesztő eszközök, csörgő, csengő, triangulum, dob </w:t>
      </w:r>
    </w:p>
    <w:p w14:paraId="0B46C10F" w14:textId="0E4BBCE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Különféle játékformák: értelmi képességeket (érzékelés, észlelés, emlékezet, figyelem, képzelet, gondolkodás) és a kreativitást </w:t>
      </w:r>
      <w:r w:rsidR="004A603A" w:rsidRPr="006B110B">
        <w:rPr>
          <w:rFonts w:ascii="Times New Roman" w:hAnsi="Times New Roman" w:cs="Times New Roman"/>
          <w:sz w:val="24"/>
          <w:szCs w:val="24"/>
        </w:rPr>
        <w:t>fejlesztő anyagok</w:t>
      </w:r>
      <w:r w:rsidRPr="006B110B">
        <w:rPr>
          <w:rFonts w:ascii="Times New Roman" w:hAnsi="Times New Roman" w:cs="Times New Roman"/>
          <w:sz w:val="24"/>
          <w:szCs w:val="24"/>
        </w:rPr>
        <w:t xml:space="preserve">, eszközök. </w:t>
      </w:r>
    </w:p>
    <w:p w14:paraId="3469060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Környezetünket sikerült harmonikus színvilágú, gyermekbarát berendezési tárgyakkal hangulatossá és motiválóvá tenni. Eszközeink az épületen belül újszerűek, praktikusak. Játékeszközeinket 2022 karácsonyra ismét sikerült bővíteni, hogy a gyermekek a legkorszerűbb és valóban a fejlődést elősegítő játékok között tölthessék napjaikat.</w:t>
      </w:r>
    </w:p>
    <w:p w14:paraId="3C1959D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Ezúton is köszönjük az Alapítványunk támogatását, a nyár folyamán 2 csúszdával és egy udvari autóval is bővült az udvari játékunk.</w:t>
      </w:r>
    </w:p>
    <w:p w14:paraId="33986D64" w14:textId="2F878410"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fenntartó által benyújtott sikeres pályázat ú</w:t>
      </w:r>
      <w:r w:rsidR="004A603A">
        <w:rPr>
          <w:rFonts w:ascii="Times New Roman" w:hAnsi="Times New Roman" w:cs="Times New Roman"/>
          <w:sz w:val="24"/>
          <w:szCs w:val="24"/>
        </w:rPr>
        <w:t>tján, intézményünk mini bölcsődével</w:t>
      </w:r>
      <w:r w:rsidRPr="006B110B">
        <w:rPr>
          <w:rFonts w:ascii="Times New Roman" w:hAnsi="Times New Roman" w:cs="Times New Roman"/>
          <w:sz w:val="24"/>
          <w:szCs w:val="24"/>
        </w:rPr>
        <w:t xml:space="preserve"> fog bővülni, melynek munkálatai folynak. Befejezése után 8 gyermek elhelyezésére lesz majd mód.  A bölcsődei udvar területe áthelyeződött az óvodai játszóudvar egy részére, melynek fel</w:t>
      </w:r>
      <w:r w:rsidR="004A603A">
        <w:rPr>
          <w:rFonts w:ascii="Times New Roman" w:hAnsi="Times New Roman" w:cs="Times New Roman"/>
          <w:sz w:val="24"/>
          <w:szCs w:val="24"/>
        </w:rPr>
        <w:t>szereltsége a kívánalmaknak, a m</w:t>
      </w:r>
      <w:r w:rsidRPr="006B110B">
        <w:rPr>
          <w:rFonts w:ascii="Times New Roman" w:hAnsi="Times New Roman" w:cs="Times New Roman"/>
          <w:sz w:val="24"/>
          <w:szCs w:val="24"/>
        </w:rPr>
        <w:t xml:space="preserve">ódszertani követelményeknek </w:t>
      </w:r>
      <w:r w:rsidR="004A603A">
        <w:rPr>
          <w:rFonts w:ascii="Times New Roman" w:hAnsi="Times New Roman" w:cs="Times New Roman"/>
          <w:sz w:val="24"/>
          <w:szCs w:val="24"/>
        </w:rPr>
        <w:t xml:space="preserve">jelenleg </w:t>
      </w:r>
      <w:r w:rsidRPr="006B110B">
        <w:rPr>
          <w:rFonts w:ascii="Times New Roman" w:hAnsi="Times New Roman" w:cs="Times New Roman"/>
          <w:sz w:val="24"/>
          <w:szCs w:val="24"/>
        </w:rPr>
        <w:t>nem felel me</w:t>
      </w:r>
      <w:r w:rsidR="004A603A">
        <w:rPr>
          <w:rFonts w:ascii="Times New Roman" w:hAnsi="Times New Roman" w:cs="Times New Roman"/>
          <w:sz w:val="24"/>
          <w:szCs w:val="24"/>
        </w:rPr>
        <w:t>g.</w:t>
      </w:r>
    </w:p>
    <w:p w14:paraId="5E8CF615" w14:textId="78C60A67" w:rsidR="004A603A"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Az udvar állapotán az alábbiak szerint szükséges módosítani:</w:t>
      </w:r>
    </w:p>
    <w:p w14:paraId="79A9587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zöld terület: a játszóudvaron belül a szabad mozgástér biztosítására nagy összefüggő pázsitfelületet kell kialakítani. A gyepes terület lejtése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5,0 % lehet. A telepített játszószereket füvesített területen kell elhelyezni.</w:t>
      </w:r>
    </w:p>
    <w:p w14:paraId="35AD3FD7" w14:textId="608A197C" w:rsidR="006B110B"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w:t>
      </w:r>
      <w:r w:rsidR="006B110B" w:rsidRPr="006B110B">
        <w:rPr>
          <w:rFonts w:ascii="Times New Roman" w:hAnsi="Times New Roman" w:cs="Times New Roman"/>
          <w:sz w:val="24"/>
          <w:szCs w:val="24"/>
        </w:rPr>
        <w:t>1 m esési magasság felett, az esési területen az MSZ EN 1177 vonatkozó szabvány szer</w:t>
      </w:r>
      <w:r>
        <w:rPr>
          <w:rFonts w:ascii="Times New Roman" w:hAnsi="Times New Roman" w:cs="Times New Roman"/>
          <w:sz w:val="24"/>
          <w:szCs w:val="24"/>
        </w:rPr>
        <w:t xml:space="preserve">int, ütéscsillapító talajt kell </w:t>
      </w:r>
      <w:r w:rsidR="006B110B" w:rsidRPr="006B110B">
        <w:rPr>
          <w:rFonts w:ascii="Times New Roman" w:hAnsi="Times New Roman" w:cs="Times New Roman"/>
          <w:sz w:val="24"/>
          <w:szCs w:val="24"/>
        </w:rPr>
        <w:t>kialakítani (gumitégla, homok, füves terület, laza faforgács). Folyamatos karbantartásukról, ellenőrzésükről gondoskodni kell.</w:t>
      </w:r>
    </w:p>
    <w:p w14:paraId="5276F1F2"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Kerítés</w:t>
      </w:r>
    </w:p>
    <w:p w14:paraId="382CBEC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 kertjét függőleges pálcaosztású áttört kerítéssel kell </w:t>
      </w:r>
      <w:proofErr w:type="spellStart"/>
      <w:r w:rsidRPr="006B110B">
        <w:rPr>
          <w:rFonts w:ascii="Times New Roman" w:hAnsi="Times New Roman" w:cs="Times New Roman"/>
          <w:sz w:val="24"/>
          <w:szCs w:val="24"/>
        </w:rPr>
        <w:t>körülvenni</w:t>
      </w:r>
      <w:proofErr w:type="spellEnd"/>
      <w:r w:rsidRPr="006B110B">
        <w:rPr>
          <w:rFonts w:ascii="Times New Roman" w:hAnsi="Times New Roman" w:cs="Times New Roman"/>
          <w:sz w:val="24"/>
          <w:szCs w:val="24"/>
        </w:rPr>
        <w:t>. A kapukra a gyermekek számára elérhetetlen magasságban kell a zárást biztosító reteszt felszerelni.</w:t>
      </w:r>
    </w:p>
    <w:p w14:paraId="279EFD42"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Kialakításának követelményei:</w:t>
      </w:r>
    </w:p>
    <w:p w14:paraId="19668C3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anyagai idomacél pálcák, függőlegesen elhelyezett falécek,</w:t>
      </w:r>
    </w:p>
    <w:p w14:paraId="0E1DFF8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magassága min. 1,80 m,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2,20 m,</w:t>
      </w:r>
    </w:p>
    <w:p w14:paraId="2FDFFCCA"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függőleges pálcaosztások közötti távolság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7 cm,</w:t>
      </w:r>
    </w:p>
    <w:p w14:paraId="3EF18DB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beton lábazat magassága 40-60 cm.</w:t>
      </w:r>
    </w:p>
    <w:p w14:paraId="53D5EE55"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Homokozó</w:t>
      </w:r>
    </w:p>
    <w:p w14:paraId="512518B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játszókert kötelező eleme. Valamennyi gondozási egységhez ki kell alakítani. Az udvar szélvédett, időszakosan napos, jól megközelíthető helyén kell elhelyezni.</w:t>
      </w:r>
    </w:p>
    <w:p w14:paraId="1731ABD4"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A homokozó kialakítása:</w:t>
      </w:r>
    </w:p>
    <w:p w14:paraId="1F3853F5" w14:textId="5EC8F1D2"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méretét a helyi területnagyság ha</w:t>
      </w:r>
      <w:r w:rsidR="004A603A">
        <w:rPr>
          <w:rFonts w:ascii="Times New Roman" w:hAnsi="Times New Roman" w:cs="Times New Roman"/>
          <w:sz w:val="24"/>
          <w:szCs w:val="24"/>
        </w:rPr>
        <w:t xml:space="preserve">tározza meg, de legalább 4,0 m2 </w:t>
      </w:r>
      <w:r w:rsidRPr="006B110B">
        <w:rPr>
          <w:rFonts w:ascii="Times New Roman" w:hAnsi="Times New Roman" w:cs="Times New Roman"/>
          <w:sz w:val="24"/>
          <w:szCs w:val="24"/>
        </w:rPr>
        <w:t>alapter</w:t>
      </w:r>
      <w:r w:rsidR="004A603A">
        <w:rPr>
          <w:rFonts w:ascii="Times New Roman" w:hAnsi="Times New Roman" w:cs="Times New Roman"/>
          <w:sz w:val="24"/>
          <w:szCs w:val="24"/>
        </w:rPr>
        <w:t xml:space="preserve">ületű lefedhető, ütéscsillapító </w:t>
      </w:r>
      <w:r w:rsidRPr="006B110B">
        <w:rPr>
          <w:rFonts w:ascii="Times New Roman" w:hAnsi="Times New Roman" w:cs="Times New Roman"/>
          <w:sz w:val="24"/>
          <w:szCs w:val="24"/>
        </w:rPr>
        <w:t>anyagú peremmel határolt,</w:t>
      </w:r>
    </w:p>
    <w:p w14:paraId="4EF9AC61"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mélysége 30-40 cm,</w:t>
      </w:r>
    </w:p>
    <w:p w14:paraId="5B56DEE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aljzata kavicságyazatba rakott tégla vagy beton lap,</w:t>
      </w:r>
    </w:p>
    <w:p w14:paraId="2EB3143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határoló falai 6-20 cm vastagságúak, lekerekített élekkel, a kapcsolódó tereppel azonos magasságúak,</w:t>
      </w:r>
    </w:p>
    <w:p w14:paraId="271AA3C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pázsitfelületben min. 40 cm széles szilárd burkolat szegélyezze, ennek anyaga: monolit beton, előgyártott műkőlap, előgyártott „T” -elem,</w:t>
      </w:r>
    </w:p>
    <w:p w14:paraId="440A969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tilos fa gerenda, előregyártott U-elem,</w:t>
      </w:r>
    </w:p>
    <w:p w14:paraId="653FCB4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töltőanyaga mosott folyami homok,</w:t>
      </w:r>
    </w:p>
    <w:p w14:paraId="5B66A4B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homok kezelése: naponkénti átlapátolás, locsolás, évenkénti csere vagy fertőtlenítés,</w:t>
      </w:r>
    </w:p>
    <w:p w14:paraId="0BC990E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szennyeződéstől védeni kell.</w:t>
      </w:r>
    </w:p>
    <w:p w14:paraId="4EC84C33"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Pancsoló, vízpermetező</w:t>
      </w:r>
    </w:p>
    <w:p w14:paraId="75202467" w14:textId="77777777"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 homokozóhoz hasonlóan kötelező eleme a játszókertnek. Nyári kánikulában a permetező víz felfrissít, állandóan vizes felületen biztosít játék lehetőséget a gyerekek számára. Kizárólag napos és szélvédett helyen, pázsit felületbe helyezendő el. Az év egyéb időszakában biciklizésre, autók, babakocsik tologatására alkalmas terep.</w:t>
      </w:r>
      <w:bookmarkStart w:id="123" w:name="_Hlk111394711"/>
      <w:r w:rsidRPr="006B110B">
        <w:rPr>
          <w:rFonts w:ascii="Times New Roman" w:hAnsi="Times New Roman" w:cs="Times New Roman"/>
          <w:sz w:val="24"/>
          <w:szCs w:val="24"/>
        </w:rPr>
        <w:t xml:space="preserve"> </w:t>
      </w:r>
      <w:bookmarkEnd w:id="123"/>
    </w:p>
    <w:p w14:paraId="5DF1EC9D" w14:textId="4A3683C9" w:rsidR="004A603A"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Az építkezés során az udvari csap levágásra került, az intézmény számára megszűnt, így idén nem volt lehetőség a párakapu használatára. </w:t>
      </w:r>
    </w:p>
    <w:p w14:paraId="6D21887D" w14:textId="77777777" w:rsidR="006B110B" w:rsidRPr="006B110B" w:rsidRDefault="006B110B" w:rsidP="007F17EF">
      <w:pPr>
        <w:spacing w:line="276" w:lineRule="auto"/>
        <w:rPr>
          <w:rFonts w:ascii="Times New Roman" w:hAnsi="Times New Roman" w:cs="Times New Roman"/>
          <w:sz w:val="24"/>
          <w:szCs w:val="24"/>
        </w:rPr>
      </w:pPr>
    </w:p>
    <w:p w14:paraId="3A7E1407"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Egyéni bánásmód elve</w:t>
      </w:r>
    </w:p>
    <w:p w14:paraId="11D32AAF"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bölcsődében ez az elv sokkal hangsúlyosabb, mint a későbbi időszakban. A kisgyermeknevelőink anyapótló szerepet töltenek be. Jól kell, hogy ismerjék a kicsik minden rezdülését. Sokan </w:t>
      </w:r>
      <w:proofErr w:type="spellStart"/>
      <w:r w:rsidRPr="006B110B">
        <w:rPr>
          <w:rFonts w:ascii="Times New Roman" w:hAnsi="Times New Roman" w:cs="Times New Roman"/>
          <w:sz w:val="24"/>
          <w:szCs w:val="24"/>
        </w:rPr>
        <w:t>cumiznak</w:t>
      </w:r>
      <w:proofErr w:type="spellEnd"/>
      <w:r w:rsidRPr="006B110B">
        <w:rPr>
          <w:rFonts w:ascii="Times New Roman" w:hAnsi="Times New Roman" w:cs="Times New Roman"/>
          <w:sz w:val="24"/>
          <w:szCs w:val="24"/>
        </w:rPr>
        <w:t xml:space="preserve"> és egyéb különös szokást hoznak otthonról, plüssöket, alvókákat stb. A beszoktatásban sokat segítettek az étmeneti tárgyak, amelyek fokozatosan kerültek ki a gyermekek látóköréből.  Mindezt elfogadtuk, és a helyén kezeltük.</w:t>
      </w:r>
    </w:p>
    <w:p w14:paraId="6D1942C1" w14:textId="7FC9A33A"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 xml:space="preserve">Bölcsőde </w:t>
      </w:r>
      <w:r w:rsidR="004A603A" w:rsidRPr="006B110B">
        <w:rPr>
          <w:rFonts w:ascii="Times New Roman" w:hAnsi="Times New Roman" w:cs="Times New Roman"/>
          <w:b/>
          <w:bCs/>
          <w:sz w:val="24"/>
          <w:szCs w:val="24"/>
        </w:rPr>
        <w:t>óvoda</w:t>
      </w:r>
      <w:r w:rsidRPr="006B110B">
        <w:rPr>
          <w:rFonts w:ascii="Times New Roman" w:hAnsi="Times New Roman" w:cs="Times New Roman"/>
          <w:b/>
          <w:bCs/>
          <w:sz w:val="24"/>
          <w:szCs w:val="24"/>
        </w:rPr>
        <w:t xml:space="preserve"> átmenet: </w:t>
      </w:r>
      <w:r w:rsidRPr="006B110B">
        <w:rPr>
          <w:rFonts w:ascii="Times New Roman" w:hAnsi="Times New Roman" w:cs="Times New Roman"/>
          <w:sz w:val="24"/>
          <w:szCs w:val="24"/>
        </w:rPr>
        <w:t xml:space="preserve">A kisgyermeknevelők tájékoztatták az óvodapedagógusokat a hozzájuk kerülő gyermekek fejlettségéről, szokásaikról, átadták a fontos információkat. Egymást is tudják segíteni a tapasztalataik átadásával a kollégák. </w:t>
      </w:r>
    </w:p>
    <w:p w14:paraId="0232C344" w14:textId="52AF73AA" w:rsidR="004A603A"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kisgyermeknevelők figyelemmel kísérhetik az </w:t>
      </w:r>
      <w:r w:rsidR="004A603A" w:rsidRPr="006B110B">
        <w:rPr>
          <w:rFonts w:ascii="Times New Roman" w:hAnsi="Times New Roman" w:cs="Times New Roman"/>
          <w:sz w:val="24"/>
          <w:szCs w:val="24"/>
        </w:rPr>
        <w:t>óvodába</w:t>
      </w:r>
      <w:r w:rsidRPr="006B110B">
        <w:rPr>
          <w:rFonts w:ascii="Times New Roman" w:hAnsi="Times New Roman" w:cs="Times New Roman"/>
          <w:sz w:val="24"/>
          <w:szCs w:val="24"/>
        </w:rPr>
        <w:t xml:space="preserve"> felmenő gyerekeket, ezzel segítve a gyermekek számára az </w:t>
      </w:r>
      <w:r w:rsidR="004A603A" w:rsidRPr="006B110B">
        <w:rPr>
          <w:rFonts w:ascii="Times New Roman" w:hAnsi="Times New Roman" w:cs="Times New Roman"/>
          <w:sz w:val="24"/>
          <w:szCs w:val="24"/>
        </w:rPr>
        <w:t>óvoda</w:t>
      </w:r>
      <w:r w:rsidRPr="006B110B">
        <w:rPr>
          <w:rFonts w:ascii="Times New Roman" w:hAnsi="Times New Roman" w:cs="Times New Roman"/>
          <w:sz w:val="24"/>
          <w:szCs w:val="24"/>
        </w:rPr>
        <w:t xml:space="preserve"> kezdést, egy- egy öleléssel olykor bátorítást adva.  Nagyon jó kezdeményezésként, részt vehetnek szakmai bemutatókon, melyen láthatják „gyermekeik” miként változnak </w:t>
      </w:r>
      <w:proofErr w:type="spellStart"/>
      <w:r w:rsidRPr="006B110B">
        <w:rPr>
          <w:rFonts w:ascii="Times New Roman" w:hAnsi="Times New Roman" w:cs="Times New Roman"/>
          <w:sz w:val="24"/>
          <w:szCs w:val="24"/>
        </w:rPr>
        <w:t>óvódás</w:t>
      </w:r>
      <w:proofErr w:type="spellEnd"/>
      <w:r w:rsidRPr="006B110B">
        <w:rPr>
          <w:rFonts w:ascii="Times New Roman" w:hAnsi="Times New Roman" w:cs="Times New Roman"/>
          <w:sz w:val="24"/>
          <w:szCs w:val="24"/>
        </w:rPr>
        <w:t xml:space="preserve"> éveik alatt. Sajnos ebbe a covid helyzet beleszólt, de reméljük lesz folytatás.</w:t>
      </w:r>
    </w:p>
    <w:p w14:paraId="3C60E06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b/>
          <w:bCs/>
          <w:sz w:val="24"/>
          <w:szCs w:val="24"/>
        </w:rPr>
        <w:t>Járványügyi helyzet</w:t>
      </w:r>
      <w:r w:rsidRPr="006B110B">
        <w:rPr>
          <w:rFonts w:ascii="Times New Roman" w:hAnsi="Times New Roman" w:cs="Times New Roman"/>
          <w:sz w:val="24"/>
          <w:szCs w:val="24"/>
        </w:rPr>
        <w:t>:</w:t>
      </w:r>
    </w:p>
    <w:p w14:paraId="31787F1F" w14:textId="0B9B280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Szeptemberi évkezdést követően,2021 december 1-től, A koronavírus-világjárvány elleni védekezéssel kapcsolatos hatályos jogszabályok és az emberi erőforrások miniszterének a járványügyi időszak köznevelési védelmi intézkedéseiről szóló 29/2021. (XI</w:t>
      </w:r>
      <w:r w:rsidR="004A603A">
        <w:rPr>
          <w:rFonts w:ascii="Times New Roman" w:hAnsi="Times New Roman" w:cs="Times New Roman"/>
          <w:sz w:val="24"/>
          <w:szCs w:val="24"/>
        </w:rPr>
        <w:t>. 19.) EMMI határozat alapján a</w:t>
      </w:r>
      <w:r w:rsidRPr="006B110B">
        <w:rPr>
          <w:rFonts w:ascii="Times New Roman" w:hAnsi="Times New Roman" w:cs="Times New Roman"/>
          <w:sz w:val="24"/>
          <w:szCs w:val="24"/>
        </w:rPr>
        <w:t xml:space="preserve"> BÖLCSŐDÉBE a szerint történhetett a belépés.</w:t>
      </w:r>
    </w:p>
    <w:p w14:paraId="76B1868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Emiatt az eszközeink száma korlátozott mértékű volt és kizárólag jól tisztítható és fertőtleníthető játékokat adtunk a gyermekeknek játszani. A játékok napi rendszerességgel hő vagy vegyi fertőtlenítésnek voltak kitéve.</w:t>
      </w:r>
    </w:p>
    <w:p w14:paraId="1382C0B6" w14:textId="5A5B762C"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2022 január 27-31ig 1 csoport karantén alá került,1 gyermek pozitív covid teszt miatt.</w:t>
      </w:r>
    </w:p>
    <w:p w14:paraId="1A27CDA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2022 március 7-től újra bejöhettek a szülők, </w:t>
      </w:r>
      <w:proofErr w:type="spellStart"/>
      <w:r w:rsidRPr="006B110B">
        <w:rPr>
          <w:rFonts w:ascii="Times New Roman" w:hAnsi="Times New Roman" w:cs="Times New Roman"/>
          <w:sz w:val="24"/>
          <w:szCs w:val="24"/>
        </w:rPr>
        <w:t>eltörőlték</w:t>
      </w:r>
      <w:proofErr w:type="spellEnd"/>
      <w:r w:rsidRPr="006B110B">
        <w:rPr>
          <w:rFonts w:ascii="Times New Roman" w:hAnsi="Times New Roman" w:cs="Times New Roman"/>
          <w:sz w:val="24"/>
          <w:szCs w:val="24"/>
        </w:rPr>
        <w:t xml:space="preserve"> a maszk használatot is.</w:t>
      </w:r>
    </w:p>
    <w:p w14:paraId="040A2B3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w:t>
      </w:r>
      <w:bookmarkStart w:id="124" w:name="_Hlk111484774"/>
    </w:p>
    <w:bookmarkEnd w:id="124"/>
    <w:p w14:paraId="152957EB" w14:textId="437F6E4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Központi mindent átfogó ellenőrzést 2022 tavaszán kaptunk</w:t>
      </w:r>
      <w:r w:rsidR="004E697D">
        <w:rPr>
          <w:rFonts w:ascii="Times New Roman" w:hAnsi="Times New Roman" w:cs="Times New Roman"/>
          <w:sz w:val="24"/>
          <w:szCs w:val="24"/>
        </w:rPr>
        <w:t xml:space="preserve"> a Békés Megyei Kormányhivatal Gyámügyigazgatási osztálya által</w:t>
      </w:r>
      <w:r w:rsidRPr="006B110B">
        <w:rPr>
          <w:rFonts w:ascii="Times New Roman" w:hAnsi="Times New Roman" w:cs="Times New Roman"/>
          <w:sz w:val="24"/>
          <w:szCs w:val="24"/>
        </w:rPr>
        <w:t xml:space="preserve">. Dokumentációinkat, törzslap, családi füzet, fejlődési napló, csoport naplók, napi jelenléti ívek, megállapodások, és egyéb nyilvántartások vezetését ellenőrizték. Kormányhivatal részről ki rendelték ÁNTSZ, NÉBIH, Katasztrófa védelem hivatalos szerveket. Az ellenőrzés során mindent rendben találtak. </w:t>
      </w:r>
    </w:p>
    <w:p w14:paraId="6E1E91E8" w14:textId="2DC0C85F"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A bölcsőde költségvetése</w:t>
      </w:r>
    </w:p>
    <w:p w14:paraId="7E4164B1" w14:textId="57D3B7E8" w:rsidR="008B76FD"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Állami finanszírozás</w:t>
      </w:r>
    </w:p>
    <w:p w14:paraId="48CC71B9"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Bölcsőde, mini bölcsőde támogatása</w:t>
      </w:r>
    </w:p>
    <w:p w14:paraId="6827C028" w14:textId="31F98D6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Az ellátottak száma a tárgyév január 31-én beíratott gy</w:t>
      </w:r>
      <w:r w:rsidR="004E697D">
        <w:rPr>
          <w:rFonts w:ascii="Times New Roman" w:hAnsi="Times New Roman" w:cs="Times New Roman"/>
          <w:sz w:val="24"/>
          <w:szCs w:val="24"/>
        </w:rPr>
        <w:t xml:space="preserve">ermekek száma, vagy a bölcsőde, </w:t>
      </w:r>
      <w:r w:rsidRPr="006B110B">
        <w:rPr>
          <w:rFonts w:ascii="Times New Roman" w:hAnsi="Times New Roman" w:cs="Times New Roman"/>
          <w:sz w:val="24"/>
          <w:szCs w:val="24"/>
        </w:rPr>
        <w:t>mini bölcsőde szolgáltatói nyilvántartásban szereplő férőhelyszám 80%-a közül a kedvezőbb.</w:t>
      </w:r>
    </w:p>
    <w:p w14:paraId="57B7EB7F" w14:textId="1D307AC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Amennyiben a bölcsőde, mini bölcsőde nem egész évben működik, a férőhelyszámot a műkö</w:t>
      </w:r>
      <w:r w:rsidR="004E697D">
        <w:rPr>
          <w:rFonts w:ascii="Times New Roman" w:hAnsi="Times New Roman" w:cs="Times New Roman"/>
          <w:sz w:val="24"/>
          <w:szCs w:val="24"/>
        </w:rPr>
        <w:t xml:space="preserve">dés </w:t>
      </w:r>
      <w:r w:rsidRPr="006B110B">
        <w:rPr>
          <w:rFonts w:ascii="Times New Roman" w:hAnsi="Times New Roman" w:cs="Times New Roman"/>
          <w:sz w:val="24"/>
          <w:szCs w:val="24"/>
        </w:rPr>
        <w:t>megkezdését követő hónap 1-jétől, illetve megszűnése hónapjának u</w:t>
      </w:r>
      <w:r w:rsidR="004E697D">
        <w:rPr>
          <w:rFonts w:ascii="Times New Roman" w:hAnsi="Times New Roman" w:cs="Times New Roman"/>
          <w:sz w:val="24"/>
          <w:szCs w:val="24"/>
        </w:rPr>
        <w:t xml:space="preserve">tolsó napjáig időarányosan kell </w:t>
      </w:r>
      <w:r w:rsidRPr="006B110B">
        <w:rPr>
          <w:rFonts w:ascii="Times New Roman" w:hAnsi="Times New Roman" w:cs="Times New Roman"/>
          <w:sz w:val="24"/>
          <w:szCs w:val="24"/>
        </w:rPr>
        <w:t>megállapítani. Amennyiben tárgyév január 31-én és tár</w:t>
      </w:r>
      <w:r w:rsidR="004E697D">
        <w:rPr>
          <w:rFonts w:ascii="Times New Roman" w:hAnsi="Times New Roman" w:cs="Times New Roman"/>
          <w:sz w:val="24"/>
          <w:szCs w:val="24"/>
        </w:rPr>
        <w:t xml:space="preserve">gyév november 30-án a beíratott </w:t>
      </w:r>
      <w:r w:rsidRPr="006B110B">
        <w:rPr>
          <w:rFonts w:ascii="Times New Roman" w:hAnsi="Times New Roman" w:cs="Times New Roman"/>
          <w:sz w:val="24"/>
          <w:szCs w:val="24"/>
        </w:rPr>
        <w:t>gyermekek száma egyaránt nem éri el az engedélyezett férőhelyszám lega</w:t>
      </w:r>
      <w:r w:rsidR="004E697D">
        <w:rPr>
          <w:rFonts w:ascii="Times New Roman" w:hAnsi="Times New Roman" w:cs="Times New Roman"/>
          <w:sz w:val="24"/>
          <w:szCs w:val="24"/>
        </w:rPr>
        <w:t xml:space="preserve">lább 50%-át, úgy a </w:t>
      </w:r>
      <w:r w:rsidRPr="006B110B">
        <w:rPr>
          <w:rFonts w:ascii="Times New Roman" w:hAnsi="Times New Roman" w:cs="Times New Roman"/>
          <w:sz w:val="24"/>
          <w:szCs w:val="24"/>
        </w:rPr>
        <w:t>támogatással figyelembe vehető ellátottak száma a bölcs</w:t>
      </w:r>
      <w:r w:rsidR="004E697D">
        <w:rPr>
          <w:rFonts w:ascii="Times New Roman" w:hAnsi="Times New Roman" w:cs="Times New Roman"/>
          <w:sz w:val="24"/>
          <w:szCs w:val="24"/>
        </w:rPr>
        <w:t xml:space="preserve">őde, mini bölcsőde szolgáltatói </w:t>
      </w:r>
      <w:r w:rsidRPr="006B110B">
        <w:rPr>
          <w:rFonts w:ascii="Times New Roman" w:hAnsi="Times New Roman" w:cs="Times New Roman"/>
          <w:sz w:val="24"/>
          <w:szCs w:val="24"/>
        </w:rPr>
        <w:t>nyilvántartásban szereplő férőhelyszám 50%-a.</w:t>
      </w:r>
    </w:p>
    <w:p w14:paraId="30806C8F" w14:textId="4390F86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beíratott és a támogatás szempontjából figyelembe v</w:t>
      </w:r>
      <w:r w:rsidR="004E697D">
        <w:rPr>
          <w:rFonts w:ascii="Times New Roman" w:hAnsi="Times New Roman" w:cs="Times New Roman"/>
          <w:sz w:val="24"/>
          <w:szCs w:val="24"/>
        </w:rPr>
        <w:t xml:space="preserve">ett gyermekek létszáma egyetlen </w:t>
      </w:r>
      <w:r w:rsidRPr="006B110B">
        <w:rPr>
          <w:rFonts w:ascii="Times New Roman" w:hAnsi="Times New Roman" w:cs="Times New Roman"/>
          <w:sz w:val="24"/>
          <w:szCs w:val="24"/>
        </w:rPr>
        <w:t>alkalommal és összesen sem haladhatja meg a szolgáltatói nyilvántartásban szereplő férőhelyszámot.</w:t>
      </w:r>
    </w:p>
    <w:p w14:paraId="5DB53925" w14:textId="77777777" w:rsidR="004E697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bölcsődei, mini bölcsődei csoportlétszám legfeljebb a bölcsődei ne</w:t>
      </w:r>
      <w:r w:rsidR="004E697D">
        <w:rPr>
          <w:rFonts w:ascii="Times New Roman" w:hAnsi="Times New Roman" w:cs="Times New Roman"/>
          <w:sz w:val="24"/>
          <w:szCs w:val="24"/>
        </w:rPr>
        <w:t xml:space="preserve">velési év végéig túlléphető, ha </w:t>
      </w:r>
      <w:r w:rsidRPr="006B110B">
        <w:rPr>
          <w:rFonts w:ascii="Times New Roman" w:hAnsi="Times New Roman" w:cs="Times New Roman"/>
          <w:sz w:val="24"/>
          <w:szCs w:val="24"/>
        </w:rPr>
        <w:t>a bölcsődei nevelési év közben állapítják meg a gyermek sajátos nevelési igényét, illetve korai</w:t>
      </w:r>
      <w:r w:rsidR="004E697D">
        <w:rPr>
          <w:rFonts w:ascii="Times New Roman" w:hAnsi="Times New Roman" w:cs="Times New Roman"/>
          <w:sz w:val="24"/>
          <w:szCs w:val="24"/>
        </w:rPr>
        <w:t xml:space="preserve"> </w:t>
      </w:r>
      <w:r w:rsidRPr="006B110B">
        <w:rPr>
          <w:rFonts w:ascii="Times New Roman" w:hAnsi="Times New Roman" w:cs="Times New Roman"/>
          <w:sz w:val="24"/>
          <w:szCs w:val="24"/>
        </w:rPr>
        <w:t>fejlesztésre és gondozásra jogosultságát, vagy a gyermek felvételére veszélyeztetettsége miatt kerül</w:t>
      </w:r>
      <w:r w:rsidR="004E697D">
        <w:rPr>
          <w:rFonts w:ascii="Times New Roman" w:hAnsi="Times New Roman" w:cs="Times New Roman"/>
          <w:sz w:val="24"/>
          <w:szCs w:val="24"/>
        </w:rPr>
        <w:t xml:space="preserve"> </w:t>
      </w:r>
      <w:r w:rsidRPr="006B110B">
        <w:rPr>
          <w:rFonts w:ascii="Times New Roman" w:hAnsi="Times New Roman" w:cs="Times New Roman"/>
          <w:sz w:val="24"/>
          <w:szCs w:val="24"/>
        </w:rPr>
        <w:t>sor.</w:t>
      </w:r>
      <w:bookmarkStart w:id="125" w:name="_Hlk111398437"/>
    </w:p>
    <w:p w14:paraId="52768F4E" w14:textId="7F7D347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sajátos nevelési igényű, valamint a korai fe</w:t>
      </w:r>
      <w:r w:rsidR="004E697D">
        <w:rPr>
          <w:rFonts w:ascii="Times New Roman" w:hAnsi="Times New Roman" w:cs="Times New Roman"/>
          <w:sz w:val="24"/>
          <w:szCs w:val="24"/>
        </w:rPr>
        <w:t xml:space="preserve">jlesztésre, gondozásra jogosult </w:t>
      </w:r>
      <w:r w:rsidRPr="006B110B">
        <w:rPr>
          <w:rFonts w:ascii="Times New Roman" w:hAnsi="Times New Roman" w:cs="Times New Roman"/>
          <w:sz w:val="24"/>
          <w:szCs w:val="24"/>
        </w:rPr>
        <w:t>gyermekeket az ellátottak számában két főként kell figyelembe venni.</w:t>
      </w:r>
    </w:p>
    <w:bookmarkEnd w:id="125"/>
    <w:p w14:paraId="296475FC" w14:textId="0153E899"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támogatás felhasználásával kapcsolatos szabályok:</w:t>
      </w:r>
    </w:p>
    <w:p w14:paraId="63C47E02" w14:textId="2406089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támogatás kizárólag a támogatással érintett intéz</w:t>
      </w:r>
      <w:r w:rsidR="004E697D">
        <w:rPr>
          <w:rFonts w:ascii="Times New Roman" w:hAnsi="Times New Roman" w:cs="Times New Roman"/>
          <w:sz w:val="24"/>
          <w:szCs w:val="24"/>
        </w:rPr>
        <w:t xml:space="preserve">mények működési és felhalmozási </w:t>
      </w:r>
      <w:r w:rsidRPr="006B110B">
        <w:rPr>
          <w:rFonts w:ascii="Times New Roman" w:hAnsi="Times New Roman" w:cs="Times New Roman"/>
          <w:sz w:val="24"/>
          <w:szCs w:val="24"/>
        </w:rPr>
        <w:t>kiadására fordítható, azzal, hogy az 1.3.3.1. Bölcsődei bértámogatás jogcí</w:t>
      </w:r>
      <w:r w:rsidR="004E697D">
        <w:rPr>
          <w:rFonts w:ascii="Times New Roman" w:hAnsi="Times New Roman" w:cs="Times New Roman"/>
          <w:sz w:val="24"/>
          <w:szCs w:val="24"/>
        </w:rPr>
        <w:t xml:space="preserve">m, az 1.3.3.1.1. Felsőfokú </w:t>
      </w:r>
      <w:r w:rsidRPr="006B110B">
        <w:rPr>
          <w:rFonts w:ascii="Times New Roman" w:hAnsi="Times New Roman" w:cs="Times New Roman"/>
          <w:sz w:val="24"/>
          <w:szCs w:val="24"/>
        </w:rPr>
        <w:t xml:space="preserve">végzettségű kisgyermeknevelők, szaktanácsadók bértámogatása </w:t>
      </w:r>
      <w:r w:rsidR="004E697D">
        <w:rPr>
          <w:rFonts w:ascii="Times New Roman" w:hAnsi="Times New Roman" w:cs="Times New Roman"/>
          <w:sz w:val="24"/>
          <w:szCs w:val="24"/>
        </w:rPr>
        <w:t xml:space="preserve">jogcím, az 1.3.3.1.2. Bölcsődei </w:t>
      </w:r>
      <w:r w:rsidRPr="006B110B">
        <w:rPr>
          <w:rFonts w:ascii="Times New Roman" w:hAnsi="Times New Roman" w:cs="Times New Roman"/>
          <w:sz w:val="24"/>
          <w:szCs w:val="24"/>
        </w:rPr>
        <w:t>dajkák, középfokú végzettségű kisgyermeknevelők, szaktan</w:t>
      </w:r>
      <w:r w:rsidR="004E697D">
        <w:rPr>
          <w:rFonts w:ascii="Times New Roman" w:hAnsi="Times New Roman" w:cs="Times New Roman"/>
          <w:sz w:val="24"/>
          <w:szCs w:val="24"/>
        </w:rPr>
        <w:t xml:space="preserve">ácsadók bértámogatása jogcím és </w:t>
      </w:r>
      <w:r w:rsidRPr="006B110B">
        <w:rPr>
          <w:rFonts w:ascii="Times New Roman" w:hAnsi="Times New Roman" w:cs="Times New Roman"/>
          <w:sz w:val="24"/>
          <w:szCs w:val="24"/>
        </w:rPr>
        <w:t>az 1.3.3.2. Bölcsődei üzemeltetési támogatás jogcím sze</w:t>
      </w:r>
      <w:r w:rsidR="004E697D">
        <w:rPr>
          <w:rFonts w:ascii="Times New Roman" w:hAnsi="Times New Roman" w:cs="Times New Roman"/>
          <w:sz w:val="24"/>
          <w:szCs w:val="24"/>
        </w:rPr>
        <w:t xml:space="preserve">rinti támogatások egymás között átcsoportosíthatók. </w:t>
      </w:r>
      <w:r w:rsidRPr="006B110B">
        <w:rPr>
          <w:rFonts w:ascii="Times New Roman" w:hAnsi="Times New Roman" w:cs="Times New Roman"/>
          <w:sz w:val="24"/>
          <w:szCs w:val="24"/>
        </w:rPr>
        <w:t xml:space="preserve">A támogatás szempontjából kizárólag a „Gyermekek </w:t>
      </w:r>
      <w:r w:rsidR="004E697D">
        <w:rPr>
          <w:rFonts w:ascii="Times New Roman" w:hAnsi="Times New Roman" w:cs="Times New Roman"/>
          <w:sz w:val="24"/>
          <w:szCs w:val="24"/>
        </w:rPr>
        <w:t xml:space="preserve">bölcsődében és mini bölcsődében </w:t>
      </w:r>
      <w:r w:rsidRPr="006B110B">
        <w:rPr>
          <w:rFonts w:ascii="Times New Roman" w:hAnsi="Times New Roman" w:cs="Times New Roman"/>
          <w:sz w:val="24"/>
          <w:szCs w:val="24"/>
        </w:rPr>
        <w:t>történő ellátása” kormányzati funkción elsz</w:t>
      </w:r>
      <w:r w:rsidR="004E697D">
        <w:rPr>
          <w:rFonts w:ascii="Times New Roman" w:hAnsi="Times New Roman" w:cs="Times New Roman"/>
          <w:sz w:val="24"/>
          <w:szCs w:val="24"/>
        </w:rPr>
        <w:t xml:space="preserve">ámolt kiadás vehető figyelembe </w:t>
      </w:r>
      <w:r w:rsidRPr="006B110B">
        <w:rPr>
          <w:rFonts w:ascii="Times New Roman" w:hAnsi="Times New Roman" w:cs="Times New Roman"/>
          <w:sz w:val="24"/>
          <w:szCs w:val="24"/>
        </w:rPr>
        <w:t>Bölcsődei bértámogatás jogcím</w:t>
      </w:r>
      <w:r w:rsidR="004E697D">
        <w:rPr>
          <w:rFonts w:ascii="Times New Roman" w:hAnsi="Times New Roman" w:cs="Times New Roman"/>
          <w:sz w:val="24"/>
          <w:szCs w:val="24"/>
        </w:rPr>
        <w:t>.</w:t>
      </w:r>
    </w:p>
    <w:p w14:paraId="0422F8B5" w14:textId="532CA99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központi költségvetés a Kjt., valamint a közalkalmazottak jogállásáról szóló 1992. évi</w:t>
      </w:r>
    </w:p>
    <w:p w14:paraId="1180DA62" w14:textId="52D88C5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XXXIII. törvénynek a szociális, valamint a gyermekjóléti és g</w:t>
      </w:r>
      <w:r w:rsidR="004E697D">
        <w:rPr>
          <w:rFonts w:ascii="Times New Roman" w:hAnsi="Times New Roman" w:cs="Times New Roman"/>
          <w:sz w:val="24"/>
          <w:szCs w:val="24"/>
        </w:rPr>
        <w:t xml:space="preserve">yermekvédelmi ágazatban történő </w:t>
      </w:r>
      <w:r w:rsidRPr="006B110B">
        <w:rPr>
          <w:rFonts w:ascii="Times New Roman" w:hAnsi="Times New Roman" w:cs="Times New Roman"/>
          <w:sz w:val="24"/>
          <w:szCs w:val="24"/>
        </w:rPr>
        <w:t>végrehajtásáról szóló 257/2000. (XII. 26.) Korm. rendelet (a további</w:t>
      </w:r>
      <w:r w:rsidR="004E697D">
        <w:rPr>
          <w:rFonts w:ascii="Times New Roman" w:hAnsi="Times New Roman" w:cs="Times New Roman"/>
          <w:sz w:val="24"/>
          <w:szCs w:val="24"/>
        </w:rPr>
        <w:t xml:space="preserve">akban: </w:t>
      </w:r>
      <w:proofErr w:type="spellStart"/>
      <w:r w:rsidR="004E697D">
        <w:rPr>
          <w:rFonts w:ascii="Times New Roman" w:hAnsi="Times New Roman" w:cs="Times New Roman"/>
          <w:sz w:val="24"/>
          <w:szCs w:val="24"/>
        </w:rPr>
        <w:t>Kjtvhr</w:t>
      </w:r>
      <w:proofErr w:type="spellEnd"/>
      <w:r w:rsidR="004E697D">
        <w:rPr>
          <w:rFonts w:ascii="Times New Roman" w:hAnsi="Times New Roman" w:cs="Times New Roman"/>
          <w:sz w:val="24"/>
          <w:szCs w:val="24"/>
        </w:rPr>
        <w:t xml:space="preserve">.), továbbá egyéb, </w:t>
      </w:r>
      <w:r w:rsidRPr="006B110B">
        <w:rPr>
          <w:rFonts w:ascii="Times New Roman" w:hAnsi="Times New Roman" w:cs="Times New Roman"/>
          <w:sz w:val="24"/>
          <w:szCs w:val="24"/>
        </w:rPr>
        <w:t>a kereseteket meghatározó jogszabályok alapján elismert átla</w:t>
      </w:r>
      <w:r w:rsidR="004E697D">
        <w:rPr>
          <w:rFonts w:ascii="Times New Roman" w:hAnsi="Times New Roman" w:cs="Times New Roman"/>
          <w:sz w:val="24"/>
          <w:szCs w:val="24"/>
        </w:rPr>
        <w:t xml:space="preserve">gbéralapú támogatást biztosít a </w:t>
      </w:r>
      <w:r w:rsidRPr="006B110B">
        <w:rPr>
          <w:rFonts w:ascii="Times New Roman" w:hAnsi="Times New Roman" w:cs="Times New Roman"/>
          <w:sz w:val="24"/>
          <w:szCs w:val="24"/>
        </w:rPr>
        <w:t>bölcsődét, mini bölcsődét fenntartó önkormányzatok rész</w:t>
      </w:r>
      <w:r w:rsidR="004E697D">
        <w:rPr>
          <w:rFonts w:ascii="Times New Roman" w:hAnsi="Times New Roman" w:cs="Times New Roman"/>
          <w:sz w:val="24"/>
          <w:szCs w:val="24"/>
        </w:rPr>
        <w:t xml:space="preserve">ére, az általuk foglalkoztatott </w:t>
      </w:r>
      <w:r w:rsidRPr="006B110B">
        <w:rPr>
          <w:rFonts w:ascii="Times New Roman" w:hAnsi="Times New Roman" w:cs="Times New Roman"/>
          <w:sz w:val="24"/>
          <w:szCs w:val="24"/>
        </w:rPr>
        <w:t>kisgyermeknevelők, szaktanácsadók és bölcsődei dajkák (a további</w:t>
      </w:r>
      <w:r w:rsidR="004E697D">
        <w:rPr>
          <w:rFonts w:ascii="Times New Roman" w:hAnsi="Times New Roman" w:cs="Times New Roman"/>
          <w:sz w:val="24"/>
          <w:szCs w:val="24"/>
        </w:rPr>
        <w:t xml:space="preserve">akban együtt: szakmai dolgozók) </w:t>
      </w:r>
      <w:r w:rsidRPr="006B110B">
        <w:rPr>
          <w:rFonts w:ascii="Times New Roman" w:hAnsi="Times New Roman" w:cs="Times New Roman"/>
          <w:sz w:val="24"/>
          <w:szCs w:val="24"/>
        </w:rPr>
        <w:t>béréhez, valamint az ehhez kapcsolódó szociális hozzájárulási adó ki</w:t>
      </w:r>
      <w:r w:rsidR="004E697D">
        <w:rPr>
          <w:rFonts w:ascii="Times New Roman" w:hAnsi="Times New Roman" w:cs="Times New Roman"/>
          <w:sz w:val="24"/>
          <w:szCs w:val="24"/>
        </w:rPr>
        <w:t xml:space="preserve">fizetéséhez. A szakmai dolgozók </w:t>
      </w:r>
      <w:r w:rsidRPr="006B110B">
        <w:rPr>
          <w:rFonts w:ascii="Times New Roman" w:hAnsi="Times New Roman" w:cs="Times New Roman"/>
          <w:sz w:val="24"/>
          <w:szCs w:val="24"/>
        </w:rPr>
        <w:t>körébe tartozik a szakmai feladatokat ellátó bölcsődevezető, int</w:t>
      </w:r>
      <w:r w:rsidR="004E697D">
        <w:rPr>
          <w:rFonts w:ascii="Times New Roman" w:hAnsi="Times New Roman" w:cs="Times New Roman"/>
          <w:sz w:val="24"/>
          <w:szCs w:val="24"/>
        </w:rPr>
        <w:t xml:space="preserve">ézményvezető is. A bértámogatás </w:t>
      </w:r>
      <w:r w:rsidRPr="006B110B">
        <w:rPr>
          <w:rFonts w:ascii="Times New Roman" w:hAnsi="Times New Roman" w:cs="Times New Roman"/>
          <w:sz w:val="24"/>
          <w:szCs w:val="24"/>
        </w:rPr>
        <w:t>szolgál a bölcsődei pótlék és az arra tekintettel fizetendő szociális hozzájárulási adó kifizetésére is.</w:t>
      </w:r>
      <w:r w:rsidRPr="006B110B">
        <w:rPr>
          <w:rFonts w:ascii="Times New Roman" w:hAnsi="Times New Roman" w:cs="Times New Roman"/>
          <w:sz w:val="24"/>
          <w:szCs w:val="24"/>
        </w:rPr>
        <w:cr/>
        <w:t>A Kv.tv. 2. számú melléklet I. fejezetének 137 - 140 pontjai határoz</w:t>
      </w:r>
      <w:r w:rsidR="004E697D">
        <w:rPr>
          <w:rFonts w:ascii="Times New Roman" w:hAnsi="Times New Roman" w:cs="Times New Roman"/>
          <w:sz w:val="24"/>
          <w:szCs w:val="24"/>
        </w:rPr>
        <w:t xml:space="preserve">zák meg a támogatási jogcímeket </w:t>
      </w:r>
      <w:r w:rsidRPr="006B110B">
        <w:rPr>
          <w:rFonts w:ascii="Times New Roman" w:hAnsi="Times New Roman" w:cs="Times New Roman"/>
          <w:sz w:val="24"/>
          <w:szCs w:val="24"/>
        </w:rPr>
        <w:t>és az előirányzatokat, amelyek lehívásának szabályait a II. fejezet 41 - 43. pontjai határoznak meg.</w:t>
      </w:r>
    </w:p>
    <w:p w14:paraId="1746A87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137 1.3.3. Bölcsőde, mini bölcsőde támogatása</w:t>
      </w:r>
    </w:p>
    <w:p w14:paraId="0CBA707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138 1.3.3.1. Bölcsődei bértámogatás</w:t>
      </w:r>
    </w:p>
    <w:p w14:paraId="67787F4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139 1.3.3.1.1. Felsőfokú végzettségű kisgyermeknevelők, szaktanácsadók bértámogatása 5 100 000 forint/számított létszám</w:t>
      </w:r>
    </w:p>
    <w:p w14:paraId="14B6E98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140 1.3.3.1.2. Bölcsődei dajkák, középfokú végzettségű kisgyermeknevelők, szaktanácsadók bértámogatása 4 260 000 forint/számított létszám</w:t>
      </w:r>
    </w:p>
    <w:p w14:paraId="137214C2" w14:textId="77777777" w:rsidR="004E697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bölcsődei ellátásban részesülő gyermekek ingyenes étkeztetése </w:t>
      </w:r>
    </w:p>
    <w:p w14:paraId="4828F498" w14:textId="1A931CD6"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Ingyenes intézményi gyermekétkeztetés Gyvt. 21/B. § (1) Az intézményi gyermekétkeztetést ingyenesen kell biztosítani</w:t>
      </w:r>
    </w:p>
    <w:p w14:paraId="343A3F34" w14:textId="1E0E00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a bölcsődében, mini bölcsődében nyújtott bölcsődei ellátásban v</w:t>
      </w:r>
      <w:r w:rsidR="004E697D">
        <w:rPr>
          <w:rFonts w:ascii="Times New Roman" w:hAnsi="Times New Roman" w:cs="Times New Roman"/>
          <w:sz w:val="24"/>
          <w:szCs w:val="24"/>
        </w:rPr>
        <w:t xml:space="preserve">agy óvodai nevelésben részesülő </w:t>
      </w:r>
      <w:r w:rsidRPr="006B110B">
        <w:rPr>
          <w:rFonts w:ascii="Times New Roman" w:hAnsi="Times New Roman" w:cs="Times New Roman"/>
          <w:sz w:val="24"/>
          <w:szCs w:val="24"/>
        </w:rPr>
        <w:t>gyermek számára, ha</w:t>
      </w:r>
    </w:p>
    <w:p w14:paraId="39978722" w14:textId="77777777" w:rsidR="006B110B" w:rsidRPr="006B110B" w:rsidRDefault="006B110B" w:rsidP="007F17EF">
      <w:pPr>
        <w:spacing w:line="276" w:lineRule="auto"/>
        <w:rPr>
          <w:rFonts w:ascii="Times New Roman" w:hAnsi="Times New Roman" w:cs="Times New Roman"/>
          <w:sz w:val="24"/>
          <w:szCs w:val="24"/>
        </w:rPr>
      </w:pPr>
      <w:proofErr w:type="spellStart"/>
      <w:r w:rsidRPr="006B110B">
        <w:rPr>
          <w:rFonts w:ascii="Times New Roman" w:hAnsi="Times New Roman" w:cs="Times New Roman"/>
          <w:sz w:val="24"/>
          <w:szCs w:val="24"/>
        </w:rPr>
        <w:t>aa</w:t>
      </w:r>
      <w:proofErr w:type="spellEnd"/>
      <w:r w:rsidRPr="006B110B">
        <w:rPr>
          <w:rFonts w:ascii="Times New Roman" w:hAnsi="Times New Roman" w:cs="Times New Roman"/>
          <w:sz w:val="24"/>
          <w:szCs w:val="24"/>
        </w:rPr>
        <w:t>) rendszeres gyermekvédelmi kedvezményben részesül,</w:t>
      </w:r>
    </w:p>
    <w:p w14:paraId="6654DE92" w14:textId="0076680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ab) tartósan beteg vagy fogyatékos, vagy olyan családban é</w:t>
      </w:r>
      <w:r w:rsidR="004E697D">
        <w:rPr>
          <w:rFonts w:ascii="Times New Roman" w:hAnsi="Times New Roman" w:cs="Times New Roman"/>
          <w:sz w:val="24"/>
          <w:szCs w:val="24"/>
        </w:rPr>
        <w:t xml:space="preserve">l, amelyben tartósan beteg vagy </w:t>
      </w:r>
      <w:r w:rsidRPr="006B110B">
        <w:rPr>
          <w:rFonts w:ascii="Times New Roman" w:hAnsi="Times New Roman" w:cs="Times New Roman"/>
          <w:sz w:val="24"/>
          <w:szCs w:val="24"/>
        </w:rPr>
        <w:t>fogyatékos gyermeket nevelnek,</w:t>
      </w:r>
    </w:p>
    <w:p w14:paraId="60EB78A1" w14:textId="77777777" w:rsidR="006B110B" w:rsidRPr="006B110B" w:rsidRDefault="006B110B" w:rsidP="007F17EF">
      <w:pPr>
        <w:spacing w:line="276" w:lineRule="auto"/>
        <w:rPr>
          <w:rFonts w:ascii="Times New Roman" w:hAnsi="Times New Roman" w:cs="Times New Roman"/>
          <w:sz w:val="24"/>
          <w:szCs w:val="24"/>
        </w:rPr>
      </w:pPr>
      <w:proofErr w:type="spellStart"/>
      <w:r w:rsidRPr="006B110B">
        <w:rPr>
          <w:rFonts w:ascii="Times New Roman" w:hAnsi="Times New Roman" w:cs="Times New Roman"/>
          <w:sz w:val="24"/>
          <w:szCs w:val="24"/>
        </w:rPr>
        <w:t>ac</w:t>
      </w:r>
      <w:proofErr w:type="spellEnd"/>
      <w:r w:rsidRPr="006B110B">
        <w:rPr>
          <w:rFonts w:ascii="Times New Roman" w:hAnsi="Times New Roman" w:cs="Times New Roman"/>
          <w:sz w:val="24"/>
          <w:szCs w:val="24"/>
        </w:rPr>
        <w:t>) olyan családban él, amelyben három vagy több gyermeket nevelnek,</w:t>
      </w:r>
    </w:p>
    <w:p w14:paraId="4E439D6F" w14:textId="4BF1D741"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ad) olyan családban él, amelyben a szülő nyilatkozata alapján az egy főre jutó havi jö</w:t>
      </w:r>
      <w:r w:rsidR="004E697D">
        <w:rPr>
          <w:rFonts w:ascii="Times New Roman" w:hAnsi="Times New Roman" w:cs="Times New Roman"/>
          <w:sz w:val="24"/>
          <w:szCs w:val="24"/>
        </w:rPr>
        <w:t>vedelem</w:t>
      </w:r>
      <w:r w:rsidRPr="006B110B">
        <w:rPr>
          <w:rFonts w:ascii="Times New Roman" w:hAnsi="Times New Roman" w:cs="Times New Roman"/>
          <w:sz w:val="24"/>
          <w:szCs w:val="24"/>
        </w:rPr>
        <w:t xml:space="preserve">összege nem haladja meg a kötelező legkisebb munkabér személyi </w:t>
      </w:r>
      <w:r w:rsidR="004E697D">
        <w:rPr>
          <w:rFonts w:ascii="Times New Roman" w:hAnsi="Times New Roman" w:cs="Times New Roman"/>
          <w:sz w:val="24"/>
          <w:szCs w:val="24"/>
        </w:rPr>
        <w:t xml:space="preserve">jövedelemadóval, munkavállalói, </w:t>
      </w:r>
      <w:r w:rsidRPr="006B110B">
        <w:rPr>
          <w:rFonts w:ascii="Times New Roman" w:hAnsi="Times New Roman" w:cs="Times New Roman"/>
          <w:sz w:val="24"/>
          <w:szCs w:val="24"/>
        </w:rPr>
        <w:t xml:space="preserve">egészségbiztosítási és nyugdíjjárulékkal </w:t>
      </w:r>
      <w:r w:rsidR="004E697D">
        <w:rPr>
          <w:rFonts w:ascii="Times New Roman" w:hAnsi="Times New Roman" w:cs="Times New Roman"/>
          <w:sz w:val="24"/>
          <w:szCs w:val="24"/>
        </w:rPr>
        <w:t xml:space="preserve">csökkentett összegének 130%-át, </w:t>
      </w:r>
      <w:r w:rsidRPr="006B110B">
        <w:rPr>
          <w:rFonts w:ascii="Times New Roman" w:hAnsi="Times New Roman" w:cs="Times New Roman"/>
          <w:sz w:val="24"/>
          <w:szCs w:val="24"/>
        </w:rPr>
        <w:t>amely 2022-ben 172.900 Ft.</w:t>
      </w:r>
    </w:p>
    <w:p w14:paraId="12FB9A8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(2022. január 1-jétől a bruttó minimálbér 200.000 forint = nettó 133.000 forint x 130% = 172.900 Ft)</w:t>
      </w:r>
    </w:p>
    <w:p w14:paraId="5F59FFB0" w14:textId="17DBC32A"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Intézményi gyermekétkeztetés támogatása</w:t>
      </w:r>
    </w:p>
    <w:p w14:paraId="661D9315" w14:textId="5843D91A" w:rsidR="006B110B" w:rsidRPr="008B76F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Kt.tv. 2. számú melléklet I. fejezetének 146 -149 pontjai határoz</w:t>
      </w:r>
      <w:r w:rsidR="004E697D">
        <w:rPr>
          <w:rFonts w:ascii="Times New Roman" w:hAnsi="Times New Roman" w:cs="Times New Roman"/>
          <w:sz w:val="24"/>
          <w:szCs w:val="24"/>
        </w:rPr>
        <w:t xml:space="preserve">zák meg a támogatási jogcímeket </w:t>
      </w:r>
      <w:r w:rsidRPr="006B110B">
        <w:rPr>
          <w:rFonts w:ascii="Times New Roman" w:hAnsi="Times New Roman" w:cs="Times New Roman"/>
          <w:sz w:val="24"/>
          <w:szCs w:val="24"/>
        </w:rPr>
        <w:t>és az előirányzatokat, amelyek lehívásának szabályait a II. fejezet</w:t>
      </w:r>
      <w:r w:rsidR="008B76FD">
        <w:rPr>
          <w:rFonts w:ascii="Times New Roman" w:hAnsi="Times New Roman" w:cs="Times New Roman"/>
          <w:sz w:val="24"/>
          <w:szCs w:val="24"/>
        </w:rPr>
        <w:t xml:space="preserve"> 47-50. pontjai határoznak meg.</w:t>
      </w:r>
    </w:p>
    <w:p w14:paraId="17A087F7" w14:textId="77777777" w:rsidR="006B110B" w:rsidRPr="006B110B" w:rsidRDefault="006B110B" w:rsidP="007F17EF">
      <w:pPr>
        <w:spacing w:line="276" w:lineRule="auto"/>
        <w:jc w:val="center"/>
        <w:rPr>
          <w:rFonts w:ascii="Times New Roman" w:hAnsi="Times New Roman" w:cs="Times New Roman"/>
          <w:b/>
          <w:bCs/>
          <w:sz w:val="24"/>
          <w:szCs w:val="24"/>
        </w:rPr>
      </w:pPr>
      <w:r w:rsidRPr="006B110B">
        <w:rPr>
          <w:rFonts w:ascii="Times New Roman" w:hAnsi="Times New Roman" w:cs="Times New Roman"/>
          <w:b/>
          <w:bCs/>
          <w:sz w:val="24"/>
          <w:szCs w:val="24"/>
        </w:rPr>
        <w:t>Megvalósult programok évszakhoz kötötten a bölcsődében:</w:t>
      </w:r>
    </w:p>
    <w:p w14:paraId="26E67E39" w14:textId="2666EAA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Vannak intézményi szintű és a bölcsődére vonatkozó programok. Belső, csoportot érintő ünnepeink a név és születésnapok. Az ünnepeket kis létszámban a csoportokon belül </w:t>
      </w:r>
      <w:r w:rsidR="004E697D" w:rsidRPr="006B110B">
        <w:rPr>
          <w:rFonts w:ascii="Times New Roman" w:hAnsi="Times New Roman" w:cs="Times New Roman"/>
          <w:sz w:val="24"/>
          <w:szCs w:val="24"/>
        </w:rPr>
        <w:t>lehetett megtartani</w:t>
      </w:r>
      <w:bookmarkStart w:id="126" w:name="_Hlk111493191"/>
      <w:r w:rsidR="004E697D">
        <w:rPr>
          <w:rFonts w:ascii="Times New Roman" w:hAnsi="Times New Roman" w:cs="Times New Roman"/>
          <w:sz w:val="24"/>
          <w:szCs w:val="24"/>
        </w:rPr>
        <w:t>.</w:t>
      </w:r>
    </w:p>
    <w:bookmarkEnd w:id="126"/>
    <w:p w14:paraId="73850694"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Ősszel:</w:t>
      </w:r>
    </w:p>
    <w:p w14:paraId="515A4C9B"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Megtartottuk a "Sisakot fel" Közlekedés biztonsági napot</w:t>
      </w:r>
    </w:p>
    <w:p w14:paraId="1039C56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gyermekek megismerkedhettek a közlekedés alapszabályaival, megfigyeltük a közlekedési táblákat.</w:t>
      </w:r>
    </w:p>
    <w:p w14:paraId="1357CEC0" w14:textId="7CCF21D3" w:rsid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0C9D9E33" wp14:editId="7B2C7749">
            <wp:extent cx="2085567" cy="2076450"/>
            <wp:effectExtent l="0" t="0" r="0" b="0"/>
            <wp:docPr id="15" name="Kép 15" descr="Lehet, hogy egy kép erről: gyermek, állás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gyermek, állás és szabadtér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201" cy="2082059"/>
                    </a:xfrm>
                    <a:prstGeom prst="rect">
                      <a:avLst/>
                    </a:prstGeom>
                    <a:noFill/>
                    <a:ln>
                      <a:noFill/>
                    </a:ln>
                  </pic:spPr>
                </pic:pic>
              </a:graphicData>
            </a:graphic>
          </wp:inline>
        </w:drawing>
      </w:r>
    </w:p>
    <w:p w14:paraId="3C30BE94" w14:textId="77777777" w:rsidR="008B76FD" w:rsidRDefault="008B76FD" w:rsidP="007F17EF">
      <w:pPr>
        <w:spacing w:line="276" w:lineRule="auto"/>
        <w:jc w:val="center"/>
        <w:rPr>
          <w:rFonts w:ascii="Times New Roman" w:hAnsi="Times New Roman" w:cs="Times New Roman"/>
          <w:sz w:val="24"/>
          <w:szCs w:val="24"/>
        </w:rPr>
      </w:pPr>
    </w:p>
    <w:p w14:paraId="350C0178" w14:textId="77777777" w:rsidR="008B76FD" w:rsidRDefault="008B76FD" w:rsidP="007F17EF">
      <w:pPr>
        <w:spacing w:line="276" w:lineRule="auto"/>
        <w:jc w:val="center"/>
        <w:rPr>
          <w:rFonts w:ascii="Times New Roman" w:hAnsi="Times New Roman" w:cs="Times New Roman"/>
          <w:sz w:val="24"/>
          <w:szCs w:val="24"/>
        </w:rPr>
      </w:pPr>
    </w:p>
    <w:p w14:paraId="28A119EF" w14:textId="77777777" w:rsidR="008B76FD" w:rsidRDefault="008B76FD" w:rsidP="007F17EF">
      <w:pPr>
        <w:spacing w:line="276" w:lineRule="auto"/>
        <w:jc w:val="center"/>
        <w:rPr>
          <w:rFonts w:ascii="Times New Roman" w:hAnsi="Times New Roman" w:cs="Times New Roman"/>
          <w:sz w:val="24"/>
          <w:szCs w:val="24"/>
        </w:rPr>
      </w:pPr>
    </w:p>
    <w:p w14:paraId="476CA849" w14:textId="77777777" w:rsidR="008B76FD" w:rsidRPr="006B110B" w:rsidRDefault="008B76FD" w:rsidP="007F17EF">
      <w:pPr>
        <w:spacing w:line="276" w:lineRule="auto"/>
        <w:jc w:val="center"/>
        <w:rPr>
          <w:rFonts w:ascii="Times New Roman" w:hAnsi="Times New Roman" w:cs="Times New Roman"/>
          <w:sz w:val="24"/>
          <w:szCs w:val="24"/>
        </w:rPr>
      </w:pPr>
    </w:p>
    <w:p w14:paraId="775747D2" w14:textId="1BEE7100" w:rsidR="006B110B" w:rsidRPr="006B110B" w:rsidRDefault="006B110B" w:rsidP="007F17EF">
      <w:pPr>
        <w:spacing w:line="276" w:lineRule="auto"/>
        <w:jc w:val="left"/>
        <w:rPr>
          <w:rFonts w:ascii="Times New Roman" w:hAnsi="Times New Roman" w:cs="Times New Roman"/>
          <w:sz w:val="24"/>
          <w:szCs w:val="24"/>
        </w:rPr>
      </w:pPr>
      <w:r w:rsidRPr="006B110B">
        <w:rPr>
          <w:rFonts w:ascii="Times New Roman" w:hAnsi="Times New Roman" w:cs="Times New Roman"/>
          <w:sz w:val="24"/>
          <w:szCs w:val="24"/>
        </w:rPr>
        <w:t xml:space="preserve">• </w:t>
      </w:r>
      <w:r w:rsidRPr="006B110B">
        <w:rPr>
          <w:rFonts w:ascii="Times New Roman" w:hAnsi="Times New Roman" w:cs="Times New Roman"/>
          <w:b/>
          <w:bCs/>
          <w:sz w:val="24"/>
          <w:szCs w:val="24"/>
        </w:rPr>
        <w:t>Séta:</w:t>
      </w:r>
      <w:r w:rsidRPr="006B110B">
        <w:rPr>
          <w:rFonts w:ascii="Times New Roman" w:hAnsi="Times New Roman" w:cs="Times New Roman"/>
          <w:sz w:val="24"/>
          <w:szCs w:val="24"/>
        </w:rPr>
        <w:t xml:space="preserve"> Az őszi táj megfigyelése a </w:t>
      </w:r>
      <w:r w:rsidR="008B76FD" w:rsidRPr="006B110B">
        <w:rPr>
          <w:rFonts w:ascii="Times New Roman" w:hAnsi="Times New Roman" w:cs="Times New Roman"/>
          <w:sz w:val="24"/>
          <w:szCs w:val="24"/>
        </w:rPr>
        <w:t>falevelek, makk, gesztenye, dió</w:t>
      </w:r>
      <w:r w:rsidRPr="006B110B">
        <w:rPr>
          <w:rFonts w:ascii="Times New Roman" w:hAnsi="Times New Roman" w:cs="Times New Roman"/>
          <w:sz w:val="24"/>
          <w:szCs w:val="24"/>
        </w:rPr>
        <w:t xml:space="preserve"> gyűjtése által</w:t>
      </w:r>
      <w:r w:rsidR="008B76FD">
        <w:rPr>
          <w:rFonts w:ascii="Times New Roman" w:hAnsi="Times New Roman" w:cs="Times New Roman"/>
          <w:sz w:val="24"/>
          <w:szCs w:val="24"/>
        </w:rPr>
        <w:t xml:space="preserve"> </w:t>
      </w:r>
      <w:r w:rsidRPr="006B110B">
        <w:rPr>
          <w:rFonts w:ascii="Times New Roman" w:hAnsi="Times New Roman" w:cs="Times New Roman"/>
          <w:sz w:val="24"/>
          <w:szCs w:val="24"/>
        </w:rPr>
        <w:t>bővítettük a gyermekek ismereteit, szókincsét. Sétá</w:t>
      </w:r>
      <w:r w:rsidR="008B76FD">
        <w:rPr>
          <w:rFonts w:ascii="Times New Roman" w:hAnsi="Times New Roman" w:cs="Times New Roman"/>
          <w:sz w:val="24"/>
          <w:szCs w:val="24"/>
        </w:rPr>
        <w:t xml:space="preserve">k során lehetőség nyílt az őszi </w:t>
      </w:r>
      <w:r w:rsidRPr="006B110B">
        <w:rPr>
          <w:rFonts w:ascii="Times New Roman" w:hAnsi="Times New Roman" w:cs="Times New Roman"/>
          <w:sz w:val="24"/>
          <w:szCs w:val="24"/>
        </w:rPr>
        <w:t>mondókák megismertetésére, esetleges elsajátítás</w:t>
      </w:r>
      <w:r w:rsidR="008B76FD">
        <w:rPr>
          <w:rFonts w:ascii="Times New Roman" w:hAnsi="Times New Roman" w:cs="Times New Roman"/>
          <w:sz w:val="24"/>
          <w:szCs w:val="24"/>
        </w:rPr>
        <w:t xml:space="preserve">ára és a témakörrel kapcsolatos </w:t>
      </w:r>
      <w:r w:rsidRPr="006B110B">
        <w:rPr>
          <w:rFonts w:ascii="Times New Roman" w:hAnsi="Times New Roman" w:cs="Times New Roman"/>
          <w:sz w:val="24"/>
          <w:szCs w:val="24"/>
        </w:rPr>
        <w:t xml:space="preserve">gyermekdalok </w:t>
      </w:r>
      <w:r w:rsidR="008B76FD" w:rsidRPr="006B110B">
        <w:rPr>
          <w:rFonts w:ascii="Times New Roman" w:hAnsi="Times New Roman" w:cs="Times New Roman"/>
          <w:sz w:val="24"/>
          <w:szCs w:val="24"/>
        </w:rPr>
        <w:t>meghallgatására.</w:t>
      </w:r>
      <w:r w:rsidRPr="006B110B">
        <w:rPr>
          <w:rFonts w:ascii="Times New Roman" w:hAnsi="Times New Roman" w:cs="Times New Roman"/>
          <w:sz w:val="24"/>
          <w:szCs w:val="24"/>
        </w:rPr>
        <w:t xml:space="preserve"> A </w:t>
      </w:r>
      <w:r w:rsidRPr="006B110B">
        <w:rPr>
          <w:rFonts w:ascii="Times New Roman" w:hAnsi="Times New Roman" w:cs="Times New Roman"/>
          <w:sz w:val="24"/>
          <w:szCs w:val="24"/>
        </w:rPr>
        <w:lastRenderedPageBreak/>
        <w:t>s</w:t>
      </w:r>
      <w:r w:rsidR="008B76FD">
        <w:rPr>
          <w:rFonts w:ascii="Times New Roman" w:hAnsi="Times New Roman" w:cs="Times New Roman"/>
          <w:sz w:val="24"/>
          <w:szCs w:val="24"/>
        </w:rPr>
        <w:t xml:space="preserve">éták alkalmával lehetőség nyílt </w:t>
      </w:r>
      <w:r w:rsidRPr="006B110B">
        <w:rPr>
          <w:rFonts w:ascii="Times New Roman" w:hAnsi="Times New Roman" w:cs="Times New Roman"/>
          <w:sz w:val="24"/>
          <w:szCs w:val="24"/>
        </w:rPr>
        <w:t xml:space="preserve">a bölcsődén kívül eső terület felfedezésére (pl. játszótér, hátsó udvar). </w:t>
      </w:r>
    </w:p>
    <w:p w14:paraId="35220802" w14:textId="475911D6" w:rsidR="006B110B" w:rsidRPr="006B110B" w:rsidRDefault="006B110B" w:rsidP="007F17EF">
      <w:pPr>
        <w:spacing w:line="276" w:lineRule="auto"/>
        <w:jc w:val="left"/>
        <w:rPr>
          <w:rFonts w:ascii="Times New Roman" w:hAnsi="Times New Roman" w:cs="Times New Roman"/>
          <w:sz w:val="24"/>
          <w:szCs w:val="24"/>
        </w:rPr>
      </w:pPr>
      <w:r w:rsidRPr="006B110B">
        <w:rPr>
          <w:rFonts w:ascii="Times New Roman" w:hAnsi="Times New Roman" w:cs="Times New Roman"/>
          <w:sz w:val="24"/>
          <w:szCs w:val="24"/>
        </w:rPr>
        <w:t>Beszélgettünk a szelektív hulladékgyűjtés fontosságáról, elsé</w:t>
      </w:r>
      <w:r w:rsidR="008B76FD">
        <w:rPr>
          <w:rFonts w:ascii="Times New Roman" w:hAnsi="Times New Roman" w:cs="Times New Roman"/>
          <w:sz w:val="24"/>
          <w:szCs w:val="24"/>
        </w:rPr>
        <w:t xml:space="preserve">táltunk az intézmény </w:t>
      </w:r>
      <w:r w:rsidRPr="006B110B">
        <w:rPr>
          <w:rFonts w:ascii="Times New Roman" w:hAnsi="Times New Roman" w:cs="Times New Roman"/>
          <w:sz w:val="24"/>
          <w:szCs w:val="24"/>
        </w:rPr>
        <w:t>szelektív hulladékgyűjtő kukáihoz és a megf</w:t>
      </w:r>
      <w:r w:rsidR="008B76FD">
        <w:rPr>
          <w:rFonts w:ascii="Times New Roman" w:hAnsi="Times New Roman" w:cs="Times New Roman"/>
          <w:sz w:val="24"/>
          <w:szCs w:val="24"/>
        </w:rPr>
        <w:t xml:space="preserve">elelő kukába helyeztük el pl. a </w:t>
      </w:r>
      <w:r w:rsidRPr="006B110B">
        <w:rPr>
          <w:rFonts w:ascii="Times New Roman" w:hAnsi="Times New Roman" w:cs="Times New Roman"/>
          <w:sz w:val="24"/>
          <w:szCs w:val="24"/>
        </w:rPr>
        <w:t>műanyag flakonokat, papírzsebkendőt, dobozokat.</w:t>
      </w:r>
    </w:p>
    <w:p w14:paraId="759A144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Föld világnapját is heti projektben dolgoztuk fel, első nap mese formájában ismerkedtünk meg a szelektív hulladékgyűjtéssel és annak fontosságával. Majd ezt követően a gyermekek tetszésük szerint választottak színt és az ahhoz illő kukát színezék ki. A játékos formában szerzett tapasztalatok, élmények segítik a gyerekek környezettudatos szemléletének fejlődését. A tevékenységek során erősödik problémamegoldó gondolkodásuk, kreativitásuk, vélemény-nyilvánító képességük. Olyan tapasztalatokra tesznek szert, melyek biztosítják a környezeti nevelés hatékonyságát és eredményességét. A nap folyamán képek és mesekönyvek segítségével, Földünkkel ismerkedtünk meg, majd ezt követően lufi lenyomatból Földgömböt készített minden gyermek.</w:t>
      </w:r>
    </w:p>
    <w:p w14:paraId="33081885"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 xml:space="preserve">November: Márton napot csoport szinten tartottunk </w:t>
      </w:r>
    </w:p>
    <w:p w14:paraId="58A17990" w14:textId="77777777" w:rsidR="006B110B" w:rsidRP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20941F42" wp14:editId="6D7FEAA2">
            <wp:extent cx="2065131" cy="1785600"/>
            <wp:effectExtent l="0" t="0" r="0" b="5715"/>
            <wp:docPr id="16" name="Kép 1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érhető el leírás a fényképhe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2303" cy="1809094"/>
                    </a:xfrm>
                    <a:prstGeom prst="rect">
                      <a:avLst/>
                    </a:prstGeom>
                    <a:noFill/>
                    <a:ln>
                      <a:noFill/>
                    </a:ln>
                  </pic:spPr>
                </pic:pic>
              </a:graphicData>
            </a:graphic>
          </wp:inline>
        </w:drawing>
      </w:r>
    </w:p>
    <w:p w14:paraId="45C15B95" w14:textId="77777777" w:rsidR="006B110B" w:rsidRP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5F5949E0" wp14:editId="7F740E7B">
            <wp:extent cx="2361600" cy="1771200"/>
            <wp:effectExtent l="0" t="0" r="635" b="635"/>
            <wp:docPr id="17" name="Kép 17" descr="Lehet, hogy egy kép erről: étel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et, hogy egy kép erről: étel és belső té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840" cy="1793130"/>
                    </a:xfrm>
                    <a:prstGeom prst="rect">
                      <a:avLst/>
                    </a:prstGeom>
                    <a:noFill/>
                    <a:ln>
                      <a:noFill/>
                    </a:ln>
                  </pic:spPr>
                </pic:pic>
              </a:graphicData>
            </a:graphic>
          </wp:inline>
        </w:drawing>
      </w:r>
    </w:p>
    <w:p w14:paraId="25E34DE7"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Tél -December</w:t>
      </w:r>
    </w:p>
    <w:p w14:paraId="1C306A8A" w14:textId="19FA2296"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Beszélgetés kezdeményezése a téli időjárásról, az öltözködés megbeszélése által az anyanyelvi nevelésen túl a gyermekek bő ismeretanyaghoz juthattak a környező </w:t>
      </w:r>
      <w:r w:rsidR="008B76FD" w:rsidRPr="006B110B">
        <w:rPr>
          <w:rFonts w:ascii="Times New Roman" w:hAnsi="Times New Roman" w:cs="Times New Roman"/>
          <w:sz w:val="24"/>
          <w:szCs w:val="24"/>
        </w:rPr>
        <w:t>világukról.</w:t>
      </w:r>
    </w:p>
    <w:p w14:paraId="0873FEE3" w14:textId="5AF5219C"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Ének -</w:t>
      </w:r>
      <w:r w:rsidR="008B76FD">
        <w:rPr>
          <w:rFonts w:ascii="Times New Roman" w:hAnsi="Times New Roman" w:cs="Times New Roman"/>
          <w:sz w:val="24"/>
          <w:szCs w:val="24"/>
        </w:rPr>
        <w:t xml:space="preserve"> </w:t>
      </w:r>
      <w:r w:rsidRPr="006B110B">
        <w:rPr>
          <w:rFonts w:ascii="Times New Roman" w:hAnsi="Times New Roman" w:cs="Times New Roman"/>
          <w:sz w:val="24"/>
          <w:szCs w:val="24"/>
        </w:rPr>
        <w:t xml:space="preserve">zenei nevelés </w:t>
      </w:r>
      <w:proofErr w:type="spellStart"/>
      <w:r w:rsidRPr="006B110B">
        <w:rPr>
          <w:rFonts w:ascii="Times New Roman" w:hAnsi="Times New Roman" w:cs="Times New Roman"/>
          <w:sz w:val="24"/>
          <w:szCs w:val="24"/>
        </w:rPr>
        <w:t>kezdeményezésekkor</w:t>
      </w:r>
      <w:proofErr w:type="spellEnd"/>
      <w:r w:rsidRPr="006B110B">
        <w:rPr>
          <w:rFonts w:ascii="Times New Roman" w:hAnsi="Times New Roman" w:cs="Times New Roman"/>
          <w:sz w:val="24"/>
          <w:szCs w:val="24"/>
        </w:rPr>
        <w:t xml:space="preserve"> </w:t>
      </w:r>
      <w:r w:rsidR="008B76FD" w:rsidRPr="006B110B">
        <w:rPr>
          <w:rFonts w:ascii="Times New Roman" w:hAnsi="Times New Roman" w:cs="Times New Roman"/>
          <w:sz w:val="24"/>
          <w:szCs w:val="24"/>
        </w:rPr>
        <w:t>dalokkal,</w:t>
      </w:r>
      <w:r w:rsidRPr="006B110B">
        <w:rPr>
          <w:rFonts w:ascii="Times New Roman" w:hAnsi="Times New Roman" w:cs="Times New Roman"/>
          <w:sz w:val="24"/>
          <w:szCs w:val="24"/>
        </w:rPr>
        <w:t xml:space="preserve"> </w:t>
      </w:r>
      <w:r w:rsidR="008B76FD" w:rsidRPr="006B110B">
        <w:rPr>
          <w:rFonts w:ascii="Times New Roman" w:hAnsi="Times New Roman" w:cs="Times New Roman"/>
          <w:sz w:val="24"/>
          <w:szCs w:val="24"/>
        </w:rPr>
        <w:t>mondókákkal készültünk</w:t>
      </w:r>
      <w:r w:rsidRPr="006B110B">
        <w:rPr>
          <w:rFonts w:ascii="Times New Roman" w:hAnsi="Times New Roman" w:cs="Times New Roman"/>
          <w:sz w:val="24"/>
          <w:szCs w:val="24"/>
        </w:rPr>
        <w:t xml:space="preserve"> a télapó várásra, a karácsonyra.</w:t>
      </w:r>
    </w:p>
    <w:p w14:paraId="6505FA44" w14:textId="0ADF40D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Mikulást és a karácsonyt nagyon </w:t>
      </w:r>
      <w:r w:rsidR="008B76FD" w:rsidRPr="006B110B">
        <w:rPr>
          <w:rFonts w:ascii="Times New Roman" w:hAnsi="Times New Roman" w:cs="Times New Roman"/>
          <w:sz w:val="24"/>
          <w:szCs w:val="24"/>
        </w:rPr>
        <w:t>vártuk, alkotótevékenységként</w:t>
      </w:r>
      <w:r w:rsidRPr="006B110B">
        <w:rPr>
          <w:rFonts w:ascii="Times New Roman" w:hAnsi="Times New Roman" w:cs="Times New Roman"/>
          <w:sz w:val="24"/>
          <w:szCs w:val="24"/>
        </w:rPr>
        <w:t xml:space="preserve"> az ünnepekhez kapcsolódóan </w:t>
      </w:r>
      <w:proofErr w:type="spellStart"/>
      <w:proofErr w:type="gramStart"/>
      <w:r w:rsidRPr="006B110B">
        <w:rPr>
          <w:rFonts w:ascii="Times New Roman" w:hAnsi="Times New Roman" w:cs="Times New Roman"/>
          <w:sz w:val="24"/>
          <w:szCs w:val="24"/>
        </w:rPr>
        <w:t>kreatívoskodtunk</w:t>
      </w:r>
      <w:proofErr w:type="spellEnd"/>
      <w:r w:rsidR="008B76FD">
        <w:rPr>
          <w:rFonts w:ascii="Times New Roman" w:hAnsi="Times New Roman" w:cs="Times New Roman"/>
          <w:sz w:val="24"/>
          <w:szCs w:val="24"/>
        </w:rPr>
        <w:t xml:space="preserve">  </w:t>
      </w:r>
      <w:r w:rsidRPr="006B110B">
        <w:rPr>
          <w:rFonts w:ascii="Times New Roman" w:hAnsi="Times New Roman" w:cs="Times New Roman"/>
          <w:sz w:val="24"/>
          <w:szCs w:val="24"/>
        </w:rPr>
        <w:t>és</w:t>
      </w:r>
      <w:proofErr w:type="gramEnd"/>
      <w:r w:rsidRPr="006B110B">
        <w:rPr>
          <w:rFonts w:ascii="Times New Roman" w:hAnsi="Times New Roman" w:cs="Times New Roman"/>
          <w:sz w:val="24"/>
          <w:szCs w:val="24"/>
        </w:rPr>
        <w:t xml:space="preserve"> csoport szobát díszítettünk. E mellet a kisgyermek nevelők ajándékot készítettek a </w:t>
      </w:r>
      <w:r w:rsidR="008B76FD" w:rsidRPr="006B110B">
        <w:rPr>
          <w:rFonts w:ascii="Times New Roman" w:hAnsi="Times New Roman" w:cs="Times New Roman"/>
          <w:sz w:val="24"/>
          <w:szCs w:val="24"/>
        </w:rPr>
        <w:t>gyermekeknek,</w:t>
      </w:r>
      <w:r w:rsidRPr="006B110B">
        <w:rPr>
          <w:rFonts w:ascii="Times New Roman" w:hAnsi="Times New Roman" w:cs="Times New Roman"/>
          <w:sz w:val="24"/>
          <w:szCs w:val="24"/>
        </w:rPr>
        <w:t xml:space="preserve"> amit hazavihettek.</w:t>
      </w:r>
    </w:p>
    <w:p w14:paraId="315EFE90" w14:textId="77777777" w:rsidR="006B110B" w:rsidRPr="006B110B" w:rsidRDefault="006B110B" w:rsidP="007F17EF">
      <w:pPr>
        <w:spacing w:line="276" w:lineRule="auto"/>
        <w:rPr>
          <w:rFonts w:ascii="Times New Roman" w:hAnsi="Times New Roman" w:cs="Times New Roman"/>
          <w:sz w:val="24"/>
          <w:szCs w:val="24"/>
        </w:rPr>
      </w:pPr>
    </w:p>
    <w:p w14:paraId="2458977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noProof/>
          <w:sz w:val="24"/>
          <w:szCs w:val="24"/>
          <w:lang w:eastAsia="hu-HU"/>
        </w:rPr>
        <w:lastRenderedPageBreak/>
        <w:drawing>
          <wp:inline distT="0" distB="0" distL="0" distR="0" wp14:anchorId="225C8B68" wp14:editId="535CDF09">
            <wp:extent cx="2593795" cy="1519200"/>
            <wp:effectExtent l="0" t="0" r="0" b="5080"/>
            <wp:docPr id="18" name="Kép 18" descr="Lehet, hogy egy kép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et, hogy egy kép erről: belső té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353" cy="1554083"/>
                    </a:xfrm>
                    <a:prstGeom prst="rect">
                      <a:avLst/>
                    </a:prstGeom>
                    <a:noFill/>
                    <a:ln>
                      <a:noFill/>
                    </a:ln>
                  </pic:spPr>
                </pic:pic>
              </a:graphicData>
            </a:graphic>
          </wp:inline>
        </w:drawing>
      </w:r>
      <w:bookmarkStart w:id="127" w:name="_Hlk111486475"/>
      <w:r w:rsidRPr="006B110B">
        <w:rPr>
          <w:rFonts w:ascii="Times New Roman" w:hAnsi="Times New Roman" w:cs="Times New Roman"/>
          <w:sz w:val="24"/>
          <w:szCs w:val="24"/>
        </w:rPr>
        <w:t xml:space="preserve"> </w:t>
      </w:r>
    </w:p>
    <w:bookmarkEnd w:id="127"/>
    <w:p w14:paraId="75B71F5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proofErr w:type="gramStart"/>
      <w:r w:rsidRPr="006B110B">
        <w:rPr>
          <w:rFonts w:ascii="Times New Roman" w:hAnsi="Times New Roman" w:cs="Times New Roman"/>
          <w:sz w:val="24"/>
          <w:szCs w:val="24"/>
        </w:rPr>
        <w:t>Februárban</w:t>
      </w:r>
      <w:proofErr w:type="gramEnd"/>
      <w:r w:rsidRPr="006B110B">
        <w:rPr>
          <w:rFonts w:ascii="Times New Roman" w:hAnsi="Times New Roman" w:cs="Times New Roman"/>
          <w:sz w:val="24"/>
          <w:szCs w:val="24"/>
        </w:rPr>
        <w:t xml:space="preserve"> a </w:t>
      </w:r>
      <w:r w:rsidRPr="006B110B">
        <w:rPr>
          <w:rFonts w:ascii="Times New Roman" w:hAnsi="Times New Roman" w:cs="Times New Roman"/>
          <w:b/>
          <w:bCs/>
          <w:sz w:val="24"/>
          <w:szCs w:val="24"/>
        </w:rPr>
        <w:t xml:space="preserve">Farsangot </w:t>
      </w:r>
      <w:r w:rsidRPr="006B110B">
        <w:rPr>
          <w:rFonts w:ascii="Times New Roman" w:hAnsi="Times New Roman" w:cs="Times New Roman"/>
          <w:sz w:val="24"/>
          <w:szCs w:val="24"/>
        </w:rPr>
        <w:t xml:space="preserve">csoport szinten tartottunk, minden kisgyermek beöltözött jelmezbe, vidáman telt a délelőttünk. </w:t>
      </w:r>
    </w:p>
    <w:p w14:paraId="39A03ADA" w14:textId="48410718" w:rsidR="006B110B" w:rsidRPr="006B110B" w:rsidRDefault="008B76FD"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Tavaszi séta alkalmával megfigyeltük a természet ébredését, virágok nyílását.</w:t>
      </w:r>
    </w:p>
    <w:p w14:paraId="0CD81BBA" w14:textId="77777777" w:rsidR="006B110B" w:rsidRPr="006B110B" w:rsidRDefault="006B110B" w:rsidP="007F17EF">
      <w:pPr>
        <w:spacing w:line="276" w:lineRule="auto"/>
        <w:rPr>
          <w:rFonts w:ascii="Times New Roman" w:hAnsi="Times New Roman" w:cs="Times New Roman"/>
          <w:sz w:val="24"/>
          <w:szCs w:val="24"/>
        </w:rPr>
      </w:pPr>
    </w:p>
    <w:p w14:paraId="72A509F1" w14:textId="40C3FF9D" w:rsidR="006B110B" w:rsidRPr="006B110B" w:rsidRDefault="006B110B" w:rsidP="007F17EF">
      <w:pPr>
        <w:spacing w:line="276" w:lineRule="auto"/>
        <w:rPr>
          <w:rFonts w:ascii="Times New Roman" w:hAnsi="Times New Roman" w:cs="Times New Roman"/>
          <w:sz w:val="24"/>
          <w:szCs w:val="24"/>
        </w:rPr>
      </w:pPr>
    </w:p>
    <w:p w14:paraId="407B6454"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bCs/>
          <w:sz w:val="24"/>
          <w:szCs w:val="24"/>
          <w:u w:val="single"/>
        </w:rPr>
        <w:t>-</w:t>
      </w:r>
      <w:proofErr w:type="gramStart"/>
      <w:r w:rsidRPr="006B110B">
        <w:rPr>
          <w:rFonts w:ascii="Times New Roman" w:hAnsi="Times New Roman" w:cs="Times New Roman"/>
          <w:b/>
          <w:sz w:val="24"/>
          <w:szCs w:val="24"/>
          <w:u w:val="single"/>
        </w:rPr>
        <w:t>Áprilisban</w:t>
      </w:r>
      <w:proofErr w:type="gramEnd"/>
      <w:r w:rsidRPr="006B110B">
        <w:rPr>
          <w:rFonts w:ascii="Times New Roman" w:hAnsi="Times New Roman" w:cs="Times New Roman"/>
          <w:bCs/>
          <w:sz w:val="24"/>
          <w:szCs w:val="24"/>
          <w:u w:val="single"/>
        </w:rPr>
        <w:t xml:space="preserve"> Húsvétváró nyílt családi délutánt szerveztünk, tojáskereséssel egybekötve</w:t>
      </w:r>
      <w:r w:rsidRPr="006B110B">
        <w:rPr>
          <w:rFonts w:ascii="Times New Roman" w:hAnsi="Times New Roman" w:cs="Times New Roman"/>
          <w:bCs/>
          <w:sz w:val="24"/>
          <w:szCs w:val="24"/>
        </w:rPr>
        <w:t>.</w:t>
      </w:r>
      <w:r w:rsidRPr="006B110B">
        <w:rPr>
          <w:rFonts w:ascii="Times New Roman" w:hAnsi="Times New Roman" w:cs="Times New Roman"/>
          <w:sz w:val="24"/>
          <w:szCs w:val="24"/>
        </w:rPr>
        <w:t xml:space="preserve"> </w:t>
      </w:r>
    </w:p>
    <w:p w14:paraId="6B702CB4" w14:textId="2F2910E9" w:rsidR="008B76FD" w:rsidRDefault="006B110B" w:rsidP="007F17EF">
      <w:pPr>
        <w:spacing w:line="276" w:lineRule="auto"/>
        <w:jc w:val="center"/>
        <w:rPr>
          <w:rFonts w:ascii="Times New Roman" w:hAnsi="Times New Roman" w:cs="Times New Roman"/>
          <w:strike/>
          <w:noProof/>
          <w:sz w:val="24"/>
          <w:szCs w:val="24"/>
          <w:lang w:eastAsia="hu-HU"/>
        </w:rPr>
      </w:pPr>
      <w:r w:rsidRPr="006B110B">
        <w:rPr>
          <w:rFonts w:ascii="Times New Roman" w:hAnsi="Times New Roman" w:cs="Times New Roman"/>
          <w:bCs/>
          <w:noProof/>
          <w:sz w:val="24"/>
          <w:szCs w:val="24"/>
          <w:lang w:eastAsia="hu-HU"/>
        </w:rPr>
        <w:drawing>
          <wp:inline distT="0" distB="0" distL="0" distR="0" wp14:anchorId="0475F289" wp14:editId="3BE61AC2">
            <wp:extent cx="2563200" cy="1922117"/>
            <wp:effectExtent l="0" t="0" r="8890" b="2540"/>
            <wp:docPr id="20" name="Kép 2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m érhető el leírás a fényképhe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676" cy="1969717"/>
                    </a:xfrm>
                    <a:prstGeom prst="rect">
                      <a:avLst/>
                    </a:prstGeom>
                    <a:noFill/>
                    <a:ln>
                      <a:noFill/>
                    </a:ln>
                  </pic:spPr>
                </pic:pic>
              </a:graphicData>
            </a:graphic>
          </wp:inline>
        </w:drawing>
      </w:r>
      <w:r w:rsidR="008B76FD">
        <w:rPr>
          <w:rFonts w:ascii="Times New Roman" w:hAnsi="Times New Roman" w:cs="Times New Roman"/>
          <w:strike/>
          <w:noProof/>
          <w:sz w:val="24"/>
          <w:szCs w:val="24"/>
          <w:lang w:eastAsia="hu-HU"/>
        </w:rPr>
        <w:t xml:space="preserve">         </w:t>
      </w:r>
    </w:p>
    <w:p w14:paraId="6308E9C3" w14:textId="77777777" w:rsidR="008B76FD" w:rsidRDefault="008B76FD" w:rsidP="007F17EF">
      <w:pPr>
        <w:spacing w:line="276" w:lineRule="auto"/>
        <w:jc w:val="center"/>
        <w:rPr>
          <w:rFonts w:ascii="Times New Roman" w:hAnsi="Times New Roman" w:cs="Times New Roman"/>
          <w:strike/>
          <w:noProof/>
          <w:sz w:val="24"/>
          <w:szCs w:val="24"/>
          <w:lang w:eastAsia="hu-HU"/>
        </w:rPr>
      </w:pPr>
    </w:p>
    <w:p w14:paraId="58C4B511" w14:textId="496FD9F2" w:rsidR="006B110B" w:rsidRPr="006B110B" w:rsidRDefault="006B110B" w:rsidP="007F17EF">
      <w:pPr>
        <w:spacing w:line="276" w:lineRule="auto"/>
        <w:jc w:val="center"/>
        <w:rPr>
          <w:rFonts w:ascii="Times New Roman" w:hAnsi="Times New Roman" w:cs="Times New Roman"/>
          <w:strike/>
          <w:sz w:val="24"/>
          <w:szCs w:val="24"/>
        </w:rPr>
      </w:pPr>
      <w:r w:rsidRPr="006B110B">
        <w:rPr>
          <w:rFonts w:ascii="Times New Roman" w:hAnsi="Times New Roman" w:cs="Times New Roman"/>
          <w:strike/>
          <w:noProof/>
          <w:sz w:val="24"/>
          <w:szCs w:val="24"/>
          <w:lang w:eastAsia="hu-HU"/>
        </w:rPr>
        <w:drawing>
          <wp:inline distT="0" distB="0" distL="0" distR="0" wp14:anchorId="27F65172" wp14:editId="5E59168B">
            <wp:extent cx="2762250" cy="1544407"/>
            <wp:effectExtent l="0" t="0" r="0" b="0"/>
            <wp:docPr id="22" name="Kép 22" descr="Lehet, hogy egy kép erről: 12 ember, álló emberek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het, hogy egy kép erről: 12 ember, álló emberek és szabadtér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2625" cy="1594937"/>
                    </a:xfrm>
                    <a:prstGeom prst="rect">
                      <a:avLst/>
                    </a:prstGeom>
                    <a:noFill/>
                    <a:ln>
                      <a:noFill/>
                    </a:ln>
                  </pic:spPr>
                </pic:pic>
              </a:graphicData>
            </a:graphic>
          </wp:inline>
        </w:drawing>
      </w:r>
    </w:p>
    <w:p w14:paraId="0D63431E" w14:textId="2AF2645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proofErr w:type="gramStart"/>
      <w:r w:rsidRPr="006B110B">
        <w:rPr>
          <w:rFonts w:ascii="Times New Roman" w:hAnsi="Times New Roman" w:cs="Times New Roman"/>
          <w:sz w:val="24"/>
          <w:szCs w:val="24"/>
        </w:rPr>
        <w:t>Májusban</w:t>
      </w:r>
      <w:proofErr w:type="gramEnd"/>
      <w:r w:rsidRPr="006B110B">
        <w:rPr>
          <w:rFonts w:ascii="Times New Roman" w:hAnsi="Times New Roman" w:cs="Times New Roman"/>
          <w:sz w:val="24"/>
          <w:szCs w:val="24"/>
        </w:rPr>
        <w:t xml:space="preserve"> az </w:t>
      </w:r>
      <w:r w:rsidR="008B76FD" w:rsidRPr="006B110B">
        <w:rPr>
          <w:rFonts w:ascii="Times New Roman" w:hAnsi="Times New Roman" w:cs="Times New Roman"/>
          <w:sz w:val="24"/>
          <w:szCs w:val="24"/>
        </w:rPr>
        <w:t>anyák napjára</w:t>
      </w:r>
      <w:r w:rsidRPr="006B110B">
        <w:rPr>
          <w:rFonts w:ascii="Times New Roman" w:hAnsi="Times New Roman" w:cs="Times New Roman"/>
          <w:sz w:val="24"/>
          <w:szCs w:val="24"/>
        </w:rPr>
        <w:t xml:space="preserve"> dalokkal, mondókákkal </w:t>
      </w:r>
      <w:r w:rsidR="008B76FD">
        <w:rPr>
          <w:rFonts w:ascii="Times New Roman" w:hAnsi="Times New Roman" w:cs="Times New Roman"/>
          <w:sz w:val="24"/>
          <w:szCs w:val="24"/>
        </w:rPr>
        <w:t>készültünk</w:t>
      </w:r>
      <w:r w:rsidR="008B76FD" w:rsidRPr="006B110B">
        <w:rPr>
          <w:rFonts w:ascii="Times New Roman" w:hAnsi="Times New Roman" w:cs="Times New Roman"/>
          <w:sz w:val="24"/>
          <w:szCs w:val="24"/>
        </w:rPr>
        <w:t xml:space="preserve"> és</w:t>
      </w:r>
      <w:r w:rsidRPr="006B110B">
        <w:rPr>
          <w:rFonts w:ascii="Times New Roman" w:hAnsi="Times New Roman" w:cs="Times New Roman"/>
          <w:sz w:val="24"/>
          <w:szCs w:val="24"/>
        </w:rPr>
        <w:t xml:space="preserve"> a gyerekek </w:t>
      </w:r>
      <w:proofErr w:type="spellStart"/>
      <w:r w:rsidRPr="006B110B">
        <w:rPr>
          <w:rFonts w:ascii="Times New Roman" w:hAnsi="Times New Roman" w:cs="Times New Roman"/>
          <w:sz w:val="24"/>
          <w:szCs w:val="24"/>
        </w:rPr>
        <w:t>sajátkészítésű</w:t>
      </w:r>
      <w:proofErr w:type="spellEnd"/>
      <w:r w:rsidRPr="006B110B">
        <w:rPr>
          <w:rFonts w:ascii="Times New Roman" w:hAnsi="Times New Roman" w:cs="Times New Roman"/>
          <w:sz w:val="24"/>
          <w:szCs w:val="24"/>
        </w:rPr>
        <w:t xml:space="preserve"> ajándékot adtak át édesanyjuknak.</w:t>
      </w:r>
    </w:p>
    <w:p w14:paraId="341285A1" w14:textId="3B07329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-Részt vettünk az intézményi szinten megszervezett óvónői </w:t>
      </w:r>
      <w:r w:rsidR="008B76FD" w:rsidRPr="006B110B">
        <w:rPr>
          <w:rFonts w:ascii="Times New Roman" w:hAnsi="Times New Roman" w:cs="Times New Roman"/>
          <w:sz w:val="24"/>
          <w:szCs w:val="24"/>
        </w:rPr>
        <w:t>bábelőadáson, amely</w:t>
      </w:r>
      <w:r w:rsidRPr="006B110B">
        <w:rPr>
          <w:rFonts w:ascii="Times New Roman" w:hAnsi="Times New Roman" w:cs="Times New Roman"/>
          <w:sz w:val="24"/>
          <w:szCs w:val="24"/>
        </w:rPr>
        <w:t xml:space="preserve"> nagy élményt nyújtott a gyerekek számára.</w:t>
      </w:r>
    </w:p>
    <w:p w14:paraId="459D4003" w14:textId="3F71BBE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-Intézményünkbe érkezett a Bűvész bácsi, akinek műsorát érdeklődve </w:t>
      </w:r>
      <w:r w:rsidR="008B76FD">
        <w:rPr>
          <w:rFonts w:ascii="Times New Roman" w:hAnsi="Times New Roman" w:cs="Times New Roman"/>
          <w:sz w:val="24"/>
          <w:szCs w:val="24"/>
        </w:rPr>
        <w:t xml:space="preserve">figyeltünk </w:t>
      </w:r>
      <w:r w:rsidR="008B76FD" w:rsidRPr="006B110B">
        <w:rPr>
          <w:rFonts w:ascii="Times New Roman" w:hAnsi="Times New Roman" w:cs="Times New Roman"/>
          <w:sz w:val="24"/>
          <w:szCs w:val="24"/>
        </w:rPr>
        <w:t>és</w:t>
      </w:r>
      <w:r w:rsidRPr="006B110B">
        <w:rPr>
          <w:rFonts w:ascii="Times New Roman" w:hAnsi="Times New Roman" w:cs="Times New Roman"/>
          <w:sz w:val="24"/>
          <w:szCs w:val="24"/>
        </w:rPr>
        <w:t xml:space="preserve"> még volt bátor jelentkező lufi fújásra is.</w:t>
      </w:r>
    </w:p>
    <w:p w14:paraId="3CAD9AB7" w14:textId="3D01626B"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-Gyermeknap alkalmából </w:t>
      </w:r>
      <w:r w:rsidR="008B76FD" w:rsidRPr="006B110B">
        <w:rPr>
          <w:rFonts w:ascii="Times New Roman" w:hAnsi="Times New Roman" w:cs="Times New Roman"/>
          <w:sz w:val="24"/>
          <w:szCs w:val="24"/>
        </w:rPr>
        <w:t>zenés játékos</w:t>
      </w:r>
      <w:r w:rsidRPr="006B110B">
        <w:rPr>
          <w:rFonts w:ascii="Times New Roman" w:hAnsi="Times New Roman" w:cs="Times New Roman"/>
          <w:sz w:val="24"/>
          <w:szCs w:val="24"/>
        </w:rPr>
        <w:t xml:space="preserve"> délelőtt formájában csillámtetoválással, buborékfújással, új udvari játékokkal kedveskedtünk a gyerekeknek. </w:t>
      </w:r>
    </w:p>
    <w:p w14:paraId="6AF7E5CA" w14:textId="198D9FAD" w:rsidR="008B76FD" w:rsidRPr="006B110B" w:rsidRDefault="008B76FD"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lastRenderedPageBreak/>
        <w:drawing>
          <wp:inline distT="0" distB="0" distL="0" distR="0" wp14:anchorId="69335D54" wp14:editId="7290432B">
            <wp:extent cx="2199640" cy="1595749"/>
            <wp:effectExtent l="0" t="0" r="0" b="5080"/>
            <wp:docPr id="23" name="Kép 23" descr="Lehet, hogy egy kép erről: 7 ember, gyermek, álló emberek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het, hogy egy kép erről: 7 ember, gyermek, álló emberek és szabadtér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8" t="34938" r="19167"/>
                    <a:stretch/>
                  </pic:blipFill>
                  <pic:spPr bwMode="auto">
                    <a:xfrm>
                      <a:off x="0" y="0"/>
                      <a:ext cx="2300524" cy="1668937"/>
                    </a:xfrm>
                    <a:prstGeom prst="rect">
                      <a:avLst/>
                    </a:prstGeom>
                    <a:noFill/>
                    <a:ln>
                      <a:noFill/>
                    </a:ln>
                    <a:extLst>
                      <a:ext uri="{53640926-AAD7-44D8-BBD7-CCE9431645EC}">
                        <a14:shadowObscured xmlns:a14="http://schemas.microsoft.com/office/drawing/2010/main"/>
                      </a:ext>
                    </a:extLst>
                  </pic:spPr>
                </pic:pic>
              </a:graphicData>
            </a:graphic>
          </wp:inline>
        </w:drawing>
      </w:r>
    </w:p>
    <w:p w14:paraId="6B154056" w14:textId="77777777" w:rsidR="006B110B" w:rsidRPr="006B110B" w:rsidRDefault="006B110B" w:rsidP="007F17EF">
      <w:pPr>
        <w:spacing w:line="276" w:lineRule="auto"/>
        <w:rPr>
          <w:rFonts w:ascii="Times New Roman" w:hAnsi="Times New Roman" w:cs="Times New Roman"/>
          <w:sz w:val="24"/>
          <w:szCs w:val="24"/>
        </w:rPr>
      </w:pPr>
    </w:p>
    <w:p w14:paraId="295205A0" w14:textId="77777777" w:rsidR="006B110B" w:rsidRPr="006B110B" w:rsidRDefault="006B110B" w:rsidP="007F17EF">
      <w:pPr>
        <w:spacing w:line="276" w:lineRule="auto"/>
        <w:rPr>
          <w:rFonts w:ascii="Times New Roman" w:hAnsi="Times New Roman" w:cs="Times New Roman"/>
          <w:sz w:val="24"/>
          <w:szCs w:val="24"/>
        </w:rPr>
      </w:pPr>
    </w:p>
    <w:p w14:paraId="4AAE91A2" w14:textId="77777777" w:rsidR="006B110B" w:rsidRPr="006B110B" w:rsidRDefault="006B110B" w:rsidP="007F17EF">
      <w:pPr>
        <w:spacing w:line="276" w:lineRule="auto"/>
        <w:rPr>
          <w:rFonts w:ascii="Times New Roman" w:hAnsi="Times New Roman" w:cs="Times New Roman"/>
          <w:sz w:val="24"/>
          <w:szCs w:val="24"/>
        </w:rPr>
      </w:pPr>
    </w:p>
    <w:p w14:paraId="718F5026" w14:textId="7D7A6F45" w:rsidR="006B110B" w:rsidRPr="006B110B" w:rsidRDefault="006B110B" w:rsidP="007F17EF">
      <w:pPr>
        <w:spacing w:line="276" w:lineRule="auto"/>
        <w:rPr>
          <w:rFonts w:ascii="Times New Roman" w:hAnsi="Times New Roman" w:cs="Times New Roman"/>
          <w:sz w:val="24"/>
          <w:szCs w:val="24"/>
        </w:rPr>
      </w:pPr>
    </w:p>
    <w:p w14:paraId="2202A3E3" w14:textId="1B79E3E8" w:rsidR="006B110B" w:rsidRDefault="008B76FD" w:rsidP="007F17EF">
      <w:pPr>
        <w:spacing w:line="276" w:lineRule="auto"/>
        <w:rPr>
          <w:rFonts w:ascii="Times New Roman" w:hAnsi="Times New Roman" w:cs="Times New Roman"/>
          <w:sz w:val="24"/>
          <w:szCs w:val="24"/>
        </w:rPr>
      </w:pPr>
      <w:r w:rsidRPr="006B110B">
        <w:rPr>
          <w:rFonts w:ascii="Times New Roman" w:hAnsi="Times New Roman" w:cs="Times New Roman"/>
          <w:b/>
          <w:bCs/>
          <w:sz w:val="24"/>
          <w:szCs w:val="24"/>
        </w:rPr>
        <w:t>Tanévünket</w:t>
      </w:r>
      <w:r w:rsidRPr="006B110B">
        <w:rPr>
          <w:rFonts w:ascii="Times New Roman" w:hAnsi="Times New Roman" w:cs="Times New Roman"/>
          <w:sz w:val="24"/>
          <w:szCs w:val="24"/>
        </w:rPr>
        <w:t xml:space="preserve"> családi</w:t>
      </w:r>
      <w:r w:rsidR="006B110B" w:rsidRPr="006B110B">
        <w:rPr>
          <w:rFonts w:ascii="Times New Roman" w:hAnsi="Times New Roman" w:cs="Times New Roman"/>
          <w:sz w:val="24"/>
          <w:szCs w:val="24"/>
        </w:rPr>
        <w:t xml:space="preserve"> nyílt délután formájában zártuk le, ahol a családokkal vidám </w:t>
      </w:r>
      <w:r w:rsidR="007E49AB" w:rsidRPr="006B110B">
        <w:rPr>
          <w:rFonts w:ascii="Times New Roman" w:hAnsi="Times New Roman" w:cs="Times New Roman"/>
          <w:sz w:val="24"/>
          <w:szCs w:val="24"/>
        </w:rPr>
        <w:t>délutánt</w:t>
      </w:r>
      <w:r w:rsidR="006B110B" w:rsidRPr="006B110B">
        <w:rPr>
          <w:rFonts w:ascii="Times New Roman" w:hAnsi="Times New Roman" w:cs="Times New Roman"/>
          <w:sz w:val="24"/>
          <w:szCs w:val="24"/>
        </w:rPr>
        <w:t xml:space="preserve"> </w:t>
      </w:r>
      <w:r w:rsidRPr="006B110B">
        <w:rPr>
          <w:rFonts w:ascii="Times New Roman" w:hAnsi="Times New Roman" w:cs="Times New Roman"/>
          <w:sz w:val="24"/>
          <w:szCs w:val="24"/>
        </w:rPr>
        <w:t>szerveztünk.</w:t>
      </w:r>
    </w:p>
    <w:p w14:paraId="2E28F07B" w14:textId="77777777" w:rsidR="007E49AB" w:rsidRPr="007E49AB" w:rsidRDefault="007E49AB" w:rsidP="007F17EF">
      <w:pPr>
        <w:spacing w:line="276" w:lineRule="auto"/>
        <w:rPr>
          <w:rFonts w:ascii="Times New Roman" w:hAnsi="Times New Roman" w:cs="Times New Roman"/>
          <w:b/>
          <w:sz w:val="24"/>
          <w:szCs w:val="24"/>
        </w:rPr>
      </w:pPr>
    </w:p>
    <w:p w14:paraId="739E772C" w14:textId="6542AA0D" w:rsidR="007E49AB" w:rsidRDefault="007E49AB" w:rsidP="007F17EF">
      <w:pPr>
        <w:spacing w:line="276" w:lineRule="auto"/>
        <w:rPr>
          <w:rFonts w:ascii="Times New Roman" w:hAnsi="Times New Roman" w:cs="Times New Roman"/>
          <w:b/>
          <w:sz w:val="24"/>
          <w:szCs w:val="24"/>
        </w:rPr>
      </w:pPr>
      <w:r w:rsidRPr="007E49AB">
        <w:rPr>
          <w:rFonts w:ascii="Times New Roman" w:hAnsi="Times New Roman" w:cs="Times New Roman"/>
          <w:b/>
          <w:sz w:val="24"/>
          <w:szCs w:val="24"/>
        </w:rPr>
        <w:t>Családokkal való kapcsolattartás</w:t>
      </w:r>
    </w:p>
    <w:p w14:paraId="4982A291" w14:textId="2FBB1904"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Elsődleges partnerünk a gyermekek családjai, ezért fontosnak tartjuk a kapcsolattartást a gyermekek ideális fejlődése érdekében. A napi beszélgetésekre idén is korlátozott módon volt lehetőség a pandémia miatti korlátozások miatt októbertől-márciusig.</w:t>
      </w:r>
      <w:r w:rsidR="00986CE4">
        <w:rPr>
          <w:rFonts w:ascii="Times New Roman" w:hAnsi="Times New Roman" w:cs="Times New Roman"/>
          <w:sz w:val="24"/>
          <w:szCs w:val="24"/>
        </w:rPr>
        <w:t xml:space="preserve"> </w:t>
      </w:r>
      <w:r>
        <w:rPr>
          <w:rFonts w:ascii="Times New Roman" w:hAnsi="Times New Roman" w:cs="Times New Roman"/>
          <w:sz w:val="24"/>
          <w:szCs w:val="24"/>
        </w:rPr>
        <w:t>A kommunikáció így is aktív maradt és igazodott a szülői igényekhez. Sokan igényelték az online formában való beszélgetéseket, információáramlást.</w:t>
      </w:r>
    </w:p>
    <w:p w14:paraId="273362AA" w14:textId="4A2E8A13"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A szülői értekezletek közül a nyitó és záró értekezletre volt módunk. A záró értekezletet követően, szülőcsoportos beszélgetés során külső mentálhigiénés szakember által az aktuálisan felmerülő gyermeknevelési problémákra próbáltunk segítséget nyújtani. A beszélgetés spontán módon történt és nagy sikere volt az anyukák körében. Igény merült fel, hogy ezt későbbiekben is folytassuk majd!</w:t>
      </w:r>
    </w:p>
    <w:p w14:paraId="7673D9AF" w14:textId="0A52BCE8"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nyílt napok közül a téli ünnepkörrel kapcsolatos nyílt napunk elmaradt. Húsvétkor azonban már közösen vehettünk részt az ünnepre </w:t>
      </w:r>
      <w:proofErr w:type="spellStart"/>
      <w:r>
        <w:rPr>
          <w:rFonts w:ascii="Times New Roman" w:hAnsi="Times New Roman" w:cs="Times New Roman"/>
          <w:sz w:val="24"/>
          <w:szCs w:val="24"/>
        </w:rPr>
        <w:t>hangolódáson</w:t>
      </w:r>
      <w:proofErr w:type="spellEnd"/>
      <w:r>
        <w:rPr>
          <w:rFonts w:ascii="Times New Roman" w:hAnsi="Times New Roman" w:cs="Times New Roman"/>
          <w:sz w:val="24"/>
          <w:szCs w:val="24"/>
        </w:rPr>
        <w:t>. A nevelési év végét családias légkörben az intézményen kívül búcsúztattuk el.</w:t>
      </w:r>
    </w:p>
    <w:p w14:paraId="68651E92" w14:textId="7416D538"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Az óvodába felmenő gyermekek részére az intézményvezető és az intézményvezető-helyettes, rétegszülői értekezletet tartott. Ezen szinte minden óvodába beíratott kisgyermek családja képviselte magát.</w:t>
      </w:r>
      <w:r w:rsidR="00986CE4">
        <w:rPr>
          <w:rFonts w:ascii="Times New Roman" w:hAnsi="Times New Roman" w:cs="Times New Roman"/>
          <w:sz w:val="24"/>
          <w:szCs w:val="24"/>
        </w:rPr>
        <w:t xml:space="preserve"> Itt az óvodaérettségről, a csoportbeosztásokról és az esetlegesen felmerülő </w:t>
      </w:r>
      <w:proofErr w:type="spellStart"/>
      <w:r w:rsidR="00986CE4">
        <w:rPr>
          <w:rFonts w:ascii="Times New Roman" w:hAnsi="Times New Roman" w:cs="Times New Roman"/>
          <w:sz w:val="24"/>
          <w:szCs w:val="24"/>
        </w:rPr>
        <w:t>problékmáról</w:t>
      </w:r>
      <w:proofErr w:type="spellEnd"/>
      <w:r w:rsidR="00986CE4">
        <w:rPr>
          <w:rFonts w:ascii="Times New Roman" w:hAnsi="Times New Roman" w:cs="Times New Roman"/>
          <w:sz w:val="24"/>
          <w:szCs w:val="24"/>
        </w:rPr>
        <w:t xml:space="preserve"> esett szó.</w:t>
      </w:r>
    </w:p>
    <w:p w14:paraId="422FFAA4" w14:textId="77777777" w:rsidR="007E49AB" w:rsidRPr="007E49AB" w:rsidRDefault="007E49AB" w:rsidP="007F17EF">
      <w:pPr>
        <w:spacing w:line="276" w:lineRule="auto"/>
        <w:rPr>
          <w:rFonts w:ascii="Times New Roman" w:hAnsi="Times New Roman" w:cs="Times New Roman"/>
          <w:sz w:val="24"/>
          <w:szCs w:val="24"/>
        </w:rPr>
      </w:pPr>
    </w:p>
    <w:p w14:paraId="13D8C670" w14:textId="1D610DF4" w:rsidR="008B76FD" w:rsidRPr="006B110B" w:rsidRDefault="00986CE4" w:rsidP="007F17EF">
      <w:pPr>
        <w:spacing w:line="276" w:lineRule="auto"/>
        <w:rPr>
          <w:rFonts w:ascii="Times New Roman" w:hAnsi="Times New Roman" w:cs="Times New Roman"/>
          <w:b/>
          <w:bCs/>
          <w:color w:val="365F91" w:themeColor="accent1" w:themeShade="BF"/>
          <w:sz w:val="24"/>
          <w:szCs w:val="24"/>
        </w:rPr>
      </w:pPr>
      <w:r>
        <w:rPr>
          <w:rFonts w:ascii="Times New Roman" w:hAnsi="Times New Roman" w:cs="Times New Roman"/>
          <w:sz w:val="24"/>
          <w:szCs w:val="24"/>
        </w:rPr>
        <w:t xml:space="preserve">A korábbi évekhez hasonlóan a szülők körében </w:t>
      </w:r>
      <w:proofErr w:type="spellStart"/>
      <w:r>
        <w:rPr>
          <w:rFonts w:ascii="Times New Roman" w:hAnsi="Times New Roman" w:cs="Times New Roman"/>
          <w:sz w:val="24"/>
          <w:szCs w:val="24"/>
        </w:rPr>
        <w:t>kérdőívezésre</w:t>
      </w:r>
      <w:proofErr w:type="spellEnd"/>
      <w:r>
        <w:rPr>
          <w:rFonts w:ascii="Times New Roman" w:hAnsi="Times New Roman" w:cs="Times New Roman"/>
          <w:sz w:val="24"/>
          <w:szCs w:val="24"/>
        </w:rPr>
        <w:t xml:space="preserve"> került sor a bölcsőde munkájával kapcsolatosan. Nem minden szülő juttatta vissza a kérdőívet hozzánk. Ennek eredményét itt nyilvánosságra hoznánk. </w:t>
      </w:r>
    </w:p>
    <w:p w14:paraId="6CB1E2DF" w14:textId="7F597AB8" w:rsidR="00EF6F52" w:rsidRPr="006B110B" w:rsidRDefault="00EF6F52" w:rsidP="007F17EF">
      <w:pPr>
        <w:spacing w:line="276" w:lineRule="auto"/>
        <w:jc w:val="center"/>
        <w:rPr>
          <w:rFonts w:ascii="Times New Roman" w:hAnsi="Times New Roman" w:cs="Times New Roman"/>
          <w:b/>
          <w:bCs/>
          <w:color w:val="365F91" w:themeColor="accent1" w:themeShade="BF"/>
          <w:sz w:val="24"/>
          <w:szCs w:val="24"/>
        </w:rPr>
      </w:pPr>
    </w:p>
    <w:p w14:paraId="0406C5B6" w14:textId="77777777" w:rsidR="00EF6F52" w:rsidRPr="006B110B" w:rsidRDefault="00EF6F52" w:rsidP="007F17EF">
      <w:pPr>
        <w:pStyle w:val="Textbody"/>
        <w:spacing w:line="276" w:lineRule="auto"/>
        <w:ind w:left="236"/>
      </w:pPr>
      <w:r w:rsidRPr="006B110B">
        <w:t>Kérdések/válaszok</w:t>
      </w:r>
    </w:p>
    <w:p w14:paraId="12DB9084" w14:textId="77777777" w:rsidR="00EF6F52" w:rsidRPr="006B110B" w:rsidRDefault="00EF6F52" w:rsidP="007F17EF">
      <w:pPr>
        <w:pStyle w:val="Cmsor4"/>
        <w:tabs>
          <w:tab w:val="left" w:pos="3414"/>
          <w:tab w:val="left" w:pos="3415"/>
        </w:tabs>
        <w:spacing w:line="276" w:lineRule="auto"/>
        <w:ind w:left="1707"/>
        <w:rPr>
          <w:rFonts w:ascii="Times New Roman" w:hAnsi="Times New Roman" w:cs="Times New Roman"/>
          <w:sz w:val="24"/>
          <w:szCs w:val="24"/>
        </w:rPr>
      </w:pPr>
      <w:r w:rsidRPr="006B110B">
        <w:rPr>
          <w:rFonts w:ascii="Times New Roman" w:hAnsi="Times New Roman" w:cs="Times New Roman"/>
          <w:sz w:val="24"/>
          <w:szCs w:val="24"/>
        </w:rPr>
        <w:t>1.Mennyire szeret kisfia/kislánya bölcsődébe</w:t>
      </w:r>
      <w:r w:rsidRPr="006B110B">
        <w:rPr>
          <w:rFonts w:ascii="Times New Roman" w:hAnsi="Times New Roman" w:cs="Times New Roman"/>
          <w:spacing w:val="-5"/>
          <w:sz w:val="24"/>
          <w:szCs w:val="24"/>
        </w:rPr>
        <w:t xml:space="preserve"> </w:t>
      </w:r>
      <w:r w:rsidRPr="006B110B">
        <w:rPr>
          <w:rFonts w:ascii="Times New Roman" w:hAnsi="Times New Roman" w:cs="Times New Roman"/>
          <w:sz w:val="24"/>
          <w:szCs w:val="24"/>
        </w:rPr>
        <w:t>járni?</w:t>
      </w:r>
    </w:p>
    <w:p w14:paraId="0C43D0AD" w14:textId="77777777" w:rsidR="00EF6F52" w:rsidRPr="006B110B" w:rsidRDefault="00EF6F52" w:rsidP="007F17EF">
      <w:pPr>
        <w:pStyle w:val="Textbody"/>
        <w:spacing w:after="8" w:line="276" w:lineRule="auto"/>
        <w:ind w:left="1652"/>
      </w:pPr>
      <w:r w:rsidRPr="006B110B">
        <w:t>Válaszok:</w:t>
      </w:r>
    </w:p>
    <w:tbl>
      <w:tblPr>
        <w:tblW w:w="6969" w:type="dxa"/>
        <w:tblInd w:w="1189" w:type="dxa"/>
        <w:tblLayout w:type="fixed"/>
        <w:tblCellMar>
          <w:left w:w="10" w:type="dxa"/>
          <w:right w:w="10" w:type="dxa"/>
        </w:tblCellMar>
        <w:tblLook w:val="0000" w:firstRow="0" w:lastRow="0" w:firstColumn="0" w:lastColumn="0" w:noHBand="0" w:noVBand="0"/>
      </w:tblPr>
      <w:tblGrid>
        <w:gridCol w:w="2323"/>
        <w:gridCol w:w="2321"/>
        <w:gridCol w:w="2325"/>
      </w:tblGrid>
      <w:tr w:rsidR="00EF6F52" w:rsidRPr="006B110B" w14:paraId="2F418955" w14:textId="77777777" w:rsidTr="006B110B">
        <w:trPr>
          <w:trHeight w:val="275"/>
        </w:trPr>
        <w:tc>
          <w:tcPr>
            <w:tcW w:w="2323"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0A94395" w14:textId="77777777" w:rsidR="00EF6F52" w:rsidRPr="006B110B" w:rsidRDefault="00EF6F52" w:rsidP="007F17EF">
            <w:pPr>
              <w:pStyle w:val="TableParagraph"/>
              <w:spacing w:line="276" w:lineRule="auto"/>
              <w:ind w:left="622" w:right="616"/>
              <w:jc w:val="center"/>
              <w:rPr>
                <w:sz w:val="24"/>
                <w:szCs w:val="24"/>
              </w:rPr>
            </w:pPr>
            <w:r w:rsidRPr="006B110B">
              <w:rPr>
                <w:sz w:val="24"/>
                <w:szCs w:val="24"/>
              </w:rPr>
              <w:t>szeret</w:t>
            </w:r>
          </w:p>
        </w:tc>
        <w:tc>
          <w:tcPr>
            <w:tcW w:w="232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8927097" w14:textId="77777777" w:rsidR="00EF6F52" w:rsidRPr="006B110B" w:rsidRDefault="00EF6F52" w:rsidP="007F17EF">
            <w:pPr>
              <w:pStyle w:val="TableParagraph"/>
              <w:spacing w:line="276" w:lineRule="auto"/>
              <w:ind w:left="569" w:right="562"/>
              <w:jc w:val="center"/>
              <w:rPr>
                <w:sz w:val="24"/>
                <w:szCs w:val="24"/>
              </w:rPr>
            </w:pPr>
            <w:r w:rsidRPr="006B110B">
              <w:rPr>
                <w:sz w:val="24"/>
                <w:szCs w:val="24"/>
              </w:rPr>
              <w:t>kicsit szeret</w:t>
            </w:r>
          </w:p>
        </w:tc>
        <w:tc>
          <w:tcPr>
            <w:tcW w:w="232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4F612F1" w14:textId="77777777" w:rsidR="00EF6F52" w:rsidRPr="006B110B" w:rsidRDefault="00EF6F52" w:rsidP="007F17EF">
            <w:pPr>
              <w:pStyle w:val="TableParagraph"/>
              <w:spacing w:line="276" w:lineRule="auto"/>
              <w:ind w:left="625" w:right="616"/>
              <w:jc w:val="center"/>
              <w:rPr>
                <w:sz w:val="24"/>
                <w:szCs w:val="24"/>
              </w:rPr>
            </w:pPr>
            <w:r w:rsidRPr="006B110B">
              <w:rPr>
                <w:sz w:val="24"/>
                <w:szCs w:val="24"/>
              </w:rPr>
              <w:t>nem szeret</w:t>
            </w:r>
          </w:p>
        </w:tc>
      </w:tr>
      <w:tr w:rsidR="00EF6F52" w:rsidRPr="006B110B" w14:paraId="0CF768D7" w14:textId="77777777" w:rsidTr="006B110B">
        <w:trPr>
          <w:trHeight w:val="275"/>
        </w:trPr>
        <w:tc>
          <w:tcPr>
            <w:tcW w:w="2323"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03E5D4C" w14:textId="77777777" w:rsidR="00EF6F52" w:rsidRPr="006B110B" w:rsidRDefault="00EF6F52" w:rsidP="007F17EF">
            <w:pPr>
              <w:pStyle w:val="TableParagraph"/>
              <w:spacing w:line="276" w:lineRule="auto"/>
              <w:ind w:left="625" w:right="615"/>
              <w:jc w:val="center"/>
              <w:rPr>
                <w:sz w:val="24"/>
                <w:szCs w:val="24"/>
              </w:rPr>
            </w:pPr>
            <w:r w:rsidRPr="006B110B">
              <w:rPr>
                <w:sz w:val="24"/>
                <w:szCs w:val="24"/>
              </w:rPr>
              <w:t>10</w:t>
            </w:r>
          </w:p>
        </w:tc>
        <w:tc>
          <w:tcPr>
            <w:tcW w:w="232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38DD0CC" w14:textId="77777777" w:rsidR="00EF6F52" w:rsidRPr="006B110B" w:rsidRDefault="00EF6F52" w:rsidP="007F17EF">
            <w:pPr>
              <w:pStyle w:val="TableParagraph"/>
              <w:spacing w:line="276" w:lineRule="auto"/>
              <w:ind w:left="12"/>
              <w:jc w:val="center"/>
              <w:rPr>
                <w:sz w:val="24"/>
                <w:szCs w:val="24"/>
              </w:rPr>
            </w:pPr>
            <w:r w:rsidRPr="006B110B">
              <w:rPr>
                <w:sz w:val="24"/>
                <w:szCs w:val="24"/>
              </w:rPr>
              <w:t>1</w:t>
            </w:r>
          </w:p>
        </w:tc>
        <w:tc>
          <w:tcPr>
            <w:tcW w:w="232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290180D" w14:textId="77777777" w:rsidR="00EF6F52" w:rsidRPr="006B110B" w:rsidRDefault="00EF6F52" w:rsidP="007F17EF">
            <w:pPr>
              <w:pStyle w:val="TableParagraph"/>
              <w:spacing w:line="276" w:lineRule="auto"/>
              <w:ind w:left="10"/>
              <w:jc w:val="center"/>
              <w:rPr>
                <w:sz w:val="24"/>
                <w:szCs w:val="24"/>
              </w:rPr>
            </w:pPr>
            <w:r w:rsidRPr="006B110B">
              <w:rPr>
                <w:sz w:val="24"/>
                <w:szCs w:val="24"/>
              </w:rPr>
              <w:t>0</w:t>
            </w:r>
          </w:p>
        </w:tc>
      </w:tr>
    </w:tbl>
    <w:p w14:paraId="0A7DC9D7" w14:textId="77777777" w:rsidR="00EF6F52" w:rsidRPr="006B110B" w:rsidRDefault="00EF6F52" w:rsidP="007F17EF">
      <w:pPr>
        <w:pStyle w:val="Cmsor4"/>
        <w:tabs>
          <w:tab w:val="left" w:pos="2488"/>
          <w:tab w:val="left" w:pos="2489"/>
        </w:tabs>
        <w:spacing w:before="0" w:line="276" w:lineRule="auto"/>
        <w:ind w:left="595"/>
        <w:rPr>
          <w:rFonts w:ascii="Times New Roman" w:hAnsi="Times New Roman" w:cs="Times New Roman"/>
          <w:sz w:val="24"/>
          <w:szCs w:val="24"/>
        </w:rPr>
      </w:pPr>
      <w:r w:rsidRPr="006B110B">
        <w:rPr>
          <w:rFonts w:ascii="Times New Roman" w:hAnsi="Times New Roman" w:cs="Times New Roman"/>
          <w:sz w:val="24"/>
          <w:szCs w:val="24"/>
        </w:rPr>
        <w:lastRenderedPageBreak/>
        <w:t>2.Ön szerint melyik jellemzi legjobban csoportjának a</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légkörét?</w:t>
      </w:r>
    </w:p>
    <w:p w14:paraId="16B4E665" w14:textId="77777777" w:rsidR="00EF6F52" w:rsidRPr="006B110B" w:rsidRDefault="00EF6F52" w:rsidP="007F17EF">
      <w:pPr>
        <w:pStyle w:val="Textbody"/>
        <w:spacing w:after="8" w:line="276" w:lineRule="auto"/>
        <w:ind w:left="1652"/>
      </w:pPr>
      <w:r w:rsidRPr="006B110B">
        <w:t>Válaszok (több válasz lehetséges)</w:t>
      </w:r>
    </w:p>
    <w:tbl>
      <w:tblPr>
        <w:tblW w:w="4144" w:type="dxa"/>
        <w:tblInd w:w="1549" w:type="dxa"/>
        <w:tblLayout w:type="fixed"/>
        <w:tblCellMar>
          <w:left w:w="10" w:type="dxa"/>
          <w:right w:w="10" w:type="dxa"/>
        </w:tblCellMar>
        <w:tblLook w:val="0000" w:firstRow="0" w:lastRow="0" w:firstColumn="0" w:lastColumn="0" w:noHBand="0" w:noVBand="0"/>
      </w:tblPr>
      <w:tblGrid>
        <w:gridCol w:w="2299"/>
        <w:gridCol w:w="1845"/>
      </w:tblGrid>
      <w:tr w:rsidR="00EF6F52" w:rsidRPr="006B110B" w14:paraId="29EEBAF0"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4F76764" w14:textId="77777777" w:rsidR="00EF6F52" w:rsidRPr="006B110B" w:rsidRDefault="00EF6F52" w:rsidP="007F17EF">
            <w:pPr>
              <w:pStyle w:val="TableParagraph"/>
              <w:spacing w:line="276" w:lineRule="auto"/>
              <w:ind w:left="107"/>
              <w:rPr>
                <w:sz w:val="24"/>
                <w:szCs w:val="24"/>
              </w:rPr>
            </w:pPr>
            <w:r w:rsidRPr="006B110B">
              <w:rPr>
                <w:sz w:val="24"/>
                <w:szCs w:val="24"/>
              </w:rPr>
              <w:t>családias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24631BC" w14:textId="77777777" w:rsidR="00EF6F52" w:rsidRPr="006B110B" w:rsidRDefault="00EF6F52" w:rsidP="007F17EF">
            <w:pPr>
              <w:pStyle w:val="TableParagraph"/>
              <w:spacing w:line="276" w:lineRule="auto"/>
              <w:ind w:left="110"/>
              <w:rPr>
                <w:sz w:val="24"/>
                <w:szCs w:val="24"/>
              </w:rPr>
            </w:pPr>
            <w:r w:rsidRPr="006B110B">
              <w:rPr>
                <w:sz w:val="24"/>
                <w:szCs w:val="24"/>
              </w:rPr>
              <w:t>9</w:t>
            </w:r>
          </w:p>
        </w:tc>
      </w:tr>
      <w:tr w:rsidR="00EF6F52" w:rsidRPr="006B110B" w14:paraId="3D5A81CA" w14:textId="77777777" w:rsidTr="006B110B">
        <w:trPr>
          <w:trHeight w:val="277"/>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6864129" w14:textId="77777777" w:rsidR="00EF6F52" w:rsidRPr="006B110B" w:rsidRDefault="00EF6F52" w:rsidP="007F17EF">
            <w:pPr>
              <w:pStyle w:val="TableParagraph"/>
              <w:spacing w:line="276" w:lineRule="auto"/>
              <w:ind w:left="107"/>
              <w:rPr>
                <w:sz w:val="24"/>
                <w:szCs w:val="24"/>
              </w:rPr>
            </w:pPr>
            <w:r w:rsidRPr="006B110B">
              <w:rPr>
                <w:sz w:val="24"/>
                <w:szCs w:val="24"/>
              </w:rPr>
              <w:t>vidám</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77E8FAC" w14:textId="77777777" w:rsidR="00EF6F52" w:rsidRPr="006B110B" w:rsidRDefault="00EF6F52" w:rsidP="007F17EF">
            <w:pPr>
              <w:pStyle w:val="TableParagraph"/>
              <w:spacing w:line="276" w:lineRule="auto"/>
              <w:ind w:left="110"/>
              <w:rPr>
                <w:sz w:val="24"/>
                <w:szCs w:val="24"/>
              </w:rPr>
            </w:pPr>
            <w:r w:rsidRPr="006B110B">
              <w:rPr>
                <w:sz w:val="24"/>
                <w:szCs w:val="24"/>
              </w:rPr>
              <w:t>11</w:t>
            </w:r>
          </w:p>
        </w:tc>
      </w:tr>
      <w:tr w:rsidR="00EF6F52" w:rsidRPr="006B110B" w14:paraId="19B2A4C7"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4320716" w14:textId="77777777" w:rsidR="00EF6F52" w:rsidRPr="006B110B" w:rsidRDefault="00EF6F52" w:rsidP="007F17EF">
            <w:pPr>
              <w:pStyle w:val="TableParagraph"/>
              <w:spacing w:line="276" w:lineRule="auto"/>
              <w:ind w:left="107"/>
              <w:rPr>
                <w:sz w:val="24"/>
                <w:szCs w:val="24"/>
              </w:rPr>
            </w:pPr>
            <w:r w:rsidRPr="006B110B">
              <w:rPr>
                <w:sz w:val="24"/>
                <w:szCs w:val="24"/>
              </w:rPr>
              <w:t>nyugodt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E46B5A1" w14:textId="77777777" w:rsidR="00EF6F52" w:rsidRPr="006B110B" w:rsidRDefault="00EF6F52" w:rsidP="007F17EF">
            <w:pPr>
              <w:pStyle w:val="TableParagraph"/>
              <w:spacing w:line="276" w:lineRule="auto"/>
              <w:ind w:left="110"/>
              <w:rPr>
                <w:sz w:val="24"/>
                <w:szCs w:val="24"/>
              </w:rPr>
            </w:pPr>
            <w:r w:rsidRPr="006B110B">
              <w:rPr>
                <w:sz w:val="24"/>
                <w:szCs w:val="24"/>
              </w:rPr>
              <w:t>7</w:t>
            </w:r>
          </w:p>
        </w:tc>
      </w:tr>
      <w:tr w:rsidR="00EF6F52" w:rsidRPr="006B110B" w14:paraId="6E863735"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5681E1D" w14:textId="77777777" w:rsidR="00EF6F52" w:rsidRPr="006B110B" w:rsidRDefault="00EF6F52" w:rsidP="007F17EF">
            <w:pPr>
              <w:pStyle w:val="TableParagraph"/>
              <w:spacing w:line="276" w:lineRule="auto"/>
              <w:ind w:left="107"/>
              <w:rPr>
                <w:sz w:val="24"/>
                <w:szCs w:val="24"/>
              </w:rPr>
            </w:pPr>
            <w:r w:rsidRPr="006B110B">
              <w:rPr>
                <w:sz w:val="24"/>
                <w:szCs w:val="24"/>
              </w:rPr>
              <w:t>barátságos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65824BD" w14:textId="77777777" w:rsidR="00EF6F52" w:rsidRPr="006B110B" w:rsidRDefault="00EF6F52" w:rsidP="007F17EF">
            <w:pPr>
              <w:pStyle w:val="TableParagraph"/>
              <w:spacing w:line="276" w:lineRule="auto"/>
              <w:ind w:left="110"/>
              <w:rPr>
                <w:sz w:val="24"/>
                <w:szCs w:val="24"/>
              </w:rPr>
            </w:pPr>
            <w:r w:rsidRPr="006B110B">
              <w:rPr>
                <w:sz w:val="24"/>
                <w:szCs w:val="24"/>
              </w:rPr>
              <w:t>11</w:t>
            </w:r>
          </w:p>
        </w:tc>
      </w:tr>
      <w:tr w:rsidR="00EF6F52" w:rsidRPr="006B110B" w14:paraId="71BF64B2"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E00D036" w14:textId="77777777" w:rsidR="00EF6F52" w:rsidRPr="006B110B" w:rsidRDefault="00EF6F52" w:rsidP="007F17EF">
            <w:pPr>
              <w:pStyle w:val="TableParagraph"/>
              <w:spacing w:line="276" w:lineRule="auto"/>
              <w:ind w:left="107"/>
              <w:rPr>
                <w:sz w:val="24"/>
                <w:szCs w:val="24"/>
              </w:rPr>
            </w:pPr>
            <w:r w:rsidRPr="006B110B">
              <w:rPr>
                <w:sz w:val="24"/>
                <w:szCs w:val="24"/>
              </w:rPr>
              <w:t>biztonságos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0406714" w14:textId="77777777" w:rsidR="00EF6F52" w:rsidRPr="006B110B" w:rsidRDefault="00EF6F52" w:rsidP="007F17EF">
            <w:pPr>
              <w:pStyle w:val="TableParagraph"/>
              <w:spacing w:line="276" w:lineRule="auto"/>
              <w:ind w:left="110"/>
              <w:rPr>
                <w:sz w:val="24"/>
                <w:szCs w:val="24"/>
              </w:rPr>
            </w:pPr>
            <w:r w:rsidRPr="006B110B">
              <w:rPr>
                <w:sz w:val="24"/>
                <w:szCs w:val="24"/>
              </w:rPr>
              <w:t>7</w:t>
            </w:r>
          </w:p>
        </w:tc>
      </w:tr>
      <w:tr w:rsidR="00EF6F52" w:rsidRPr="006B110B" w14:paraId="599BA3FB"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686F95F" w14:textId="77777777" w:rsidR="00EF6F52" w:rsidRPr="006B110B" w:rsidRDefault="00EF6F52" w:rsidP="007F17EF">
            <w:pPr>
              <w:pStyle w:val="TableParagraph"/>
              <w:spacing w:line="276" w:lineRule="auto"/>
              <w:ind w:left="107"/>
              <w:rPr>
                <w:sz w:val="24"/>
                <w:szCs w:val="24"/>
              </w:rPr>
            </w:pPr>
            <w:r w:rsidRPr="006B110B">
              <w:rPr>
                <w:sz w:val="24"/>
                <w:szCs w:val="24"/>
              </w:rPr>
              <w:t>kreatív, alkotó</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319A355" w14:textId="77777777" w:rsidR="00EF6F52" w:rsidRPr="006B110B" w:rsidRDefault="00EF6F52" w:rsidP="007F17EF">
            <w:pPr>
              <w:pStyle w:val="TableParagraph"/>
              <w:spacing w:line="276" w:lineRule="auto"/>
              <w:ind w:left="110"/>
              <w:rPr>
                <w:sz w:val="24"/>
                <w:szCs w:val="24"/>
              </w:rPr>
            </w:pPr>
            <w:r w:rsidRPr="006B110B">
              <w:rPr>
                <w:sz w:val="24"/>
                <w:szCs w:val="24"/>
              </w:rPr>
              <w:t>8</w:t>
            </w:r>
          </w:p>
        </w:tc>
      </w:tr>
      <w:tr w:rsidR="00EF6F52" w:rsidRPr="006B110B" w14:paraId="508D7F41"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EEC58D" w14:textId="77777777" w:rsidR="00EF6F52" w:rsidRPr="006B110B" w:rsidRDefault="00EF6F52" w:rsidP="007F17EF">
            <w:pPr>
              <w:pStyle w:val="TableParagraph"/>
              <w:spacing w:line="276" w:lineRule="auto"/>
              <w:ind w:left="107"/>
              <w:rPr>
                <w:sz w:val="24"/>
                <w:szCs w:val="24"/>
              </w:rPr>
            </w:pPr>
            <w:r w:rsidRPr="006B110B">
              <w:rPr>
                <w:sz w:val="24"/>
                <w:szCs w:val="24"/>
              </w:rPr>
              <w:t>szigorú</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1D853E"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37A1892F" w14:textId="77777777" w:rsidTr="006B110B">
        <w:trPr>
          <w:trHeight w:val="277"/>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F57B162" w14:textId="77777777" w:rsidR="00EF6F52" w:rsidRPr="006B110B" w:rsidRDefault="00EF6F52" w:rsidP="007F17EF">
            <w:pPr>
              <w:pStyle w:val="TableParagraph"/>
              <w:spacing w:line="276" w:lineRule="auto"/>
              <w:ind w:left="107"/>
              <w:rPr>
                <w:sz w:val="24"/>
                <w:szCs w:val="24"/>
              </w:rPr>
            </w:pPr>
            <w:r w:rsidRPr="006B110B">
              <w:rPr>
                <w:sz w:val="24"/>
                <w:szCs w:val="24"/>
              </w:rPr>
              <w:t>lehangoló</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3CF576"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050322B8"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B189755" w14:textId="77777777" w:rsidR="00EF6F52" w:rsidRPr="006B110B" w:rsidRDefault="00EF6F52" w:rsidP="007F17EF">
            <w:pPr>
              <w:pStyle w:val="TableParagraph"/>
              <w:spacing w:line="276" w:lineRule="auto"/>
              <w:ind w:left="107"/>
              <w:rPr>
                <w:sz w:val="24"/>
                <w:szCs w:val="24"/>
              </w:rPr>
            </w:pPr>
            <w:r w:rsidRPr="006B110B">
              <w:rPr>
                <w:sz w:val="24"/>
                <w:szCs w:val="24"/>
              </w:rPr>
              <w:t>feszült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97267C2"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43F449D7"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457AAE2" w14:textId="77777777" w:rsidR="00EF6F52" w:rsidRPr="006B110B" w:rsidRDefault="00EF6F52" w:rsidP="007F17EF">
            <w:pPr>
              <w:pStyle w:val="TableParagraph"/>
              <w:spacing w:line="276" w:lineRule="auto"/>
              <w:ind w:left="107"/>
              <w:rPr>
                <w:sz w:val="24"/>
                <w:szCs w:val="24"/>
              </w:rPr>
            </w:pPr>
            <w:r w:rsidRPr="006B110B">
              <w:rPr>
                <w:sz w:val="24"/>
                <w:szCs w:val="24"/>
              </w:rPr>
              <w:t>barátságtalan</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243893B"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464672BA" w14:textId="77777777" w:rsidTr="006B110B">
        <w:trPr>
          <w:trHeight w:val="276"/>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DC199CC" w14:textId="77777777" w:rsidR="00EF6F52" w:rsidRPr="006B110B" w:rsidRDefault="00EF6F52" w:rsidP="007F17EF">
            <w:pPr>
              <w:pStyle w:val="TableParagraph"/>
              <w:spacing w:line="276" w:lineRule="auto"/>
              <w:ind w:left="107"/>
              <w:rPr>
                <w:sz w:val="24"/>
                <w:szCs w:val="24"/>
              </w:rPr>
            </w:pPr>
            <w:r w:rsidRPr="006B110B">
              <w:rPr>
                <w:sz w:val="24"/>
                <w:szCs w:val="24"/>
              </w:rPr>
              <w:t>túlszabályozott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735CEAC"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0E18597E"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AC2609" w14:textId="77777777" w:rsidR="00EF6F52" w:rsidRPr="006B110B" w:rsidRDefault="00EF6F52" w:rsidP="007F17EF">
            <w:pPr>
              <w:pStyle w:val="TableParagraph"/>
              <w:spacing w:line="276" w:lineRule="auto"/>
              <w:ind w:left="107"/>
              <w:rPr>
                <w:sz w:val="24"/>
                <w:szCs w:val="24"/>
              </w:rPr>
            </w:pPr>
            <w:r w:rsidRPr="006B110B">
              <w:rPr>
                <w:sz w:val="24"/>
                <w:szCs w:val="24"/>
              </w:rPr>
              <w:t>egyhangú</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3BE04A"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bl>
    <w:p w14:paraId="572DEBBF" w14:textId="77777777" w:rsidR="00EF6F52" w:rsidRPr="006B110B" w:rsidRDefault="00EF6F52" w:rsidP="007F17EF">
      <w:pPr>
        <w:pStyle w:val="Textbody"/>
        <w:spacing w:before="8" w:line="276" w:lineRule="auto"/>
      </w:pPr>
    </w:p>
    <w:p w14:paraId="17B9E857" w14:textId="77777777" w:rsidR="00EF6F52" w:rsidRPr="006B110B" w:rsidRDefault="00EF6F52" w:rsidP="007F17EF">
      <w:pPr>
        <w:pStyle w:val="Cmsor4"/>
        <w:tabs>
          <w:tab w:val="left" w:pos="3414"/>
          <w:tab w:val="left" w:pos="3415"/>
        </w:tabs>
        <w:spacing w:before="0" w:line="276" w:lineRule="auto"/>
        <w:ind w:left="595"/>
        <w:rPr>
          <w:rFonts w:ascii="Times New Roman" w:hAnsi="Times New Roman" w:cs="Times New Roman"/>
          <w:sz w:val="24"/>
          <w:szCs w:val="24"/>
        </w:rPr>
      </w:pPr>
      <w:r w:rsidRPr="006B110B">
        <w:rPr>
          <w:rFonts w:ascii="Times New Roman" w:hAnsi="Times New Roman" w:cs="Times New Roman"/>
          <w:sz w:val="24"/>
          <w:szCs w:val="24"/>
        </w:rPr>
        <w:t>3.Mennyit fejlődött gyermeke mióta bölcsődébe</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jár?</w:t>
      </w:r>
    </w:p>
    <w:p w14:paraId="5212FEF0" w14:textId="77777777" w:rsidR="00EF6F52" w:rsidRPr="006B110B" w:rsidRDefault="00EF6F52" w:rsidP="007F17EF">
      <w:pPr>
        <w:pStyle w:val="Textbody"/>
        <w:spacing w:after="8" w:line="276" w:lineRule="auto"/>
        <w:ind w:left="944"/>
      </w:pPr>
      <w:r w:rsidRPr="006B110B">
        <w:t>Válasz:</w:t>
      </w:r>
    </w:p>
    <w:tbl>
      <w:tblPr>
        <w:tblW w:w="6097" w:type="dxa"/>
        <w:tblInd w:w="1232" w:type="dxa"/>
        <w:tblLayout w:type="fixed"/>
        <w:tblCellMar>
          <w:left w:w="10" w:type="dxa"/>
          <w:right w:w="10" w:type="dxa"/>
        </w:tblCellMar>
        <w:tblLook w:val="0000" w:firstRow="0" w:lastRow="0" w:firstColumn="0" w:lastColumn="0" w:noHBand="0" w:noVBand="0"/>
      </w:tblPr>
      <w:tblGrid>
        <w:gridCol w:w="2126"/>
        <w:gridCol w:w="1985"/>
        <w:gridCol w:w="1986"/>
      </w:tblGrid>
      <w:tr w:rsidR="00EF6F52" w:rsidRPr="006B110B" w14:paraId="4E81EB96" w14:textId="77777777" w:rsidTr="006B110B">
        <w:trPr>
          <w:trHeight w:val="275"/>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DCB12E8" w14:textId="77777777" w:rsidR="00EF6F52" w:rsidRPr="006B110B" w:rsidRDefault="00EF6F52" w:rsidP="007F17EF">
            <w:pPr>
              <w:pStyle w:val="TableParagraph"/>
              <w:spacing w:line="276" w:lineRule="auto"/>
              <w:ind w:left="405" w:right="398"/>
              <w:jc w:val="center"/>
              <w:rPr>
                <w:sz w:val="24"/>
                <w:szCs w:val="24"/>
              </w:rPr>
            </w:pPr>
            <w:r w:rsidRPr="006B110B">
              <w:rPr>
                <w:sz w:val="24"/>
                <w:szCs w:val="24"/>
              </w:rPr>
              <w:t>nagyon sokat</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2A12054" w14:textId="77777777" w:rsidR="00EF6F52" w:rsidRPr="006B110B" w:rsidRDefault="00EF6F52" w:rsidP="007F17EF">
            <w:pPr>
              <w:pStyle w:val="TableParagraph"/>
              <w:spacing w:line="276" w:lineRule="auto"/>
              <w:ind w:left="154" w:right="141"/>
              <w:jc w:val="center"/>
              <w:rPr>
                <w:sz w:val="24"/>
                <w:szCs w:val="24"/>
              </w:rPr>
            </w:pPr>
            <w:r w:rsidRPr="006B110B">
              <w:rPr>
                <w:sz w:val="24"/>
                <w:szCs w:val="24"/>
              </w:rPr>
              <w:t>sokat</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6A620C62" w14:textId="77777777" w:rsidR="00EF6F52" w:rsidRPr="006B110B" w:rsidRDefault="00EF6F52" w:rsidP="007F17EF">
            <w:pPr>
              <w:pStyle w:val="TableParagraph"/>
              <w:spacing w:line="276" w:lineRule="auto"/>
              <w:ind w:left="154" w:right="145"/>
              <w:jc w:val="center"/>
              <w:rPr>
                <w:sz w:val="24"/>
                <w:szCs w:val="24"/>
              </w:rPr>
            </w:pPr>
            <w:r w:rsidRPr="006B110B">
              <w:rPr>
                <w:sz w:val="24"/>
                <w:szCs w:val="24"/>
              </w:rPr>
              <w:t>keveset</w:t>
            </w:r>
          </w:p>
        </w:tc>
      </w:tr>
      <w:tr w:rsidR="00EF6F52" w:rsidRPr="006B110B" w14:paraId="19D61336" w14:textId="77777777" w:rsidTr="006B110B">
        <w:trPr>
          <w:trHeight w:val="278"/>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937A71E" w14:textId="77777777" w:rsidR="00EF6F52" w:rsidRPr="006B110B" w:rsidRDefault="00EF6F52" w:rsidP="007F17EF">
            <w:pPr>
              <w:pStyle w:val="TableParagraph"/>
              <w:spacing w:line="276" w:lineRule="auto"/>
              <w:ind w:left="15"/>
              <w:jc w:val="center"/>
              <w:rPr>
                <w:sz w:val="24"/>
                <w:szCs w:val="24"/>
              </w:rPr>
            </w:pPr>
            <w:r w:rsidRPr="006B110B">
              <w:rPr>
                <w:sz w:val="24"/>
                <w:szCs w:val="24"/>
              </w:rPr>
              <w:t>5</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130AA2" w14:textId="77777777" w:rsidR="00EF6F52" w:rsidRPr="006B110B" w:rsidRDefault="00EF6F52" w:rsidP="007F17EF">
            <w:pPr>
              <w:pStyle w:val="TableParagraph"/>
              <w:spacing w:line="276" w:lineRule="auto"/>
              <w:ind w:left="12"/>
              <w:jc w:val="center"/>
              <w:rPr>
                <w:sz w:val="24"/>
                <w:szCs w:val="24"/>
              </w:rPr>
            </w:pPr>
            <w:r w:rsidRPr="006B110B">
              <w:rPr>
                <w:sz w:val="24"/>
                <w:szCs w:val="24"/>
              </w:rPr>
              <w:t>5</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508BAF6F" w14:textId="77777777" w:rsidR="00EF6F52" w:rsidRPr="006B110B" w:rsidRDefault="00EF6F52" w:rsidP="007F17EF">
            <w:pPr>
              <w:pStyle w:val="TableParagraph"/>
              <w:spacing w:line="276" w:lineRule="auto"/>
              <w:ind w:left="12"/>
              <w:jc w:val="center"/>
              <w:rPr>
                <w:sz w:val="24"/>
                <w:szCs w:val="24"/>
              </w:rPr>
            </w:pPr>
            <w:r w:rsidRPr="006B110B">
              <w:rPr>
                <w:sz w:val="24"/>
                <w:szCs w:val="24"/>
              </w:rPr>
              <w:t>1</w:t>
            </w:r>
          </w:p>
        </w:tc>
      </w:tr>
    </w:tbl>
    <w:p w14:paraId="44ABC8F2" w14:textId="77777777" w:rsidR="00EF6F52" w:rsidRPr="006B110B" w:rsidRDefault="00EF6F52" w:rsidP="007F17EF">
      <w:pPr>
        <w:pStyle w:val="Textbody"/>
        <w:spacing w:before="8" w:line="276" w:lineRule="auto"/>
      </w:pPr>
    </w:p>
    <w:p w14:paraId="0D48CCF3"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4.Mennyire elégedett a kisgyermeknevelők nevelési</w:t>
      </w:r>
      <w:r w:rsidRPr="006B110B">
        <w:rPr>
          <w:rFonts w:ascii="Times New Roman" w:hAnsi="Times New Roman" w:cs="Times New Roman"/>
          <w:spacing w:val="-7"/>
          <w:sz w:val="24"/>
          <w:szCs w:val="24"/>
        </w:rPr>
        <w:t xml:space="preserve"> </w:t>
      </w:r>
      <w:r w:rsidRPr="006B110B">
        <w:rPr>
          <w:rFonts w:ascii="Times New Roman" w:hAnsi="Times New Roman" w:cs="Times New Roman"/>
          <w:sz w:val="24"/>
          <w:szCs w:val="24"/>
        </w:rPr>
        <w:t>módszereivel?</w:t>
      </w:r>
    </w:p>
    <w:p w14:paraId="3CEB425F" w14:textId="77777777" w:rsidR="00EF6F52" w:rsidRPr="006B110B" w:rsidRDefault="00EF6F52" w:rsidP="007F17EF">
      <w:pPr>
        <w:pStyle w:val="Textbody"/>
        <w:spacing w:after="8" w:line="276" w:lineRule="auto"/>
        <w:ind w:left="944"/>
      </w:pPr>
      <w:r w:rsidRPr="006B110B">
        <w:t>Válasz (kifejtős):</w:t>
      </w:r>
    </w:p>
    <w:tbl>
      <w:tblPr>
        <w:tblW w:w="6117" w:type="dxa"/>
        <w:tblInd w:w="1212" w:type="dxa"/>
        <w:tblLayout w:type="fixed"/>
        <w:tblCellMar>
          <w:left w:w="10" w:type="dxa"/>
          <w:right w:w="10" w:type="dxa"/>
        </w:tblCellMar>
        <w:tblLook w:val="0000" w:firstRow="0" w:lastRow="0" w:firstColumn="0" w:lastColumn="0" w:noHBand="0" w:noVBand="0"/>
      </w:tblPr>
      <w:tblGrid>
        <w:gridCol w:w="20"/>
        <w:gridCol w:w="2106"/>
        <w:gridCol w:w="20"/>
        <w:gridCol w:w="1965"/>
        <w:gridCol w:w="20"/>
        <w:gridCol w:w="1966"/>
        <w:gridCol w:w="20"/>
      </w:tblGrid>
      <w:tr w:rsidR="00EF6F52" w:rsidRPr="006B110B" w14:paraId="2B7BDBB3" w14:textId="77777777" w:rsidTr="006B110B">
        <w:trPr>
          <w:gridBefore w:val="1"/>
          <w:wBefore w:w="20" w:type="dxa"/>
          <w:trHeight w:val="275"/>
        </w:trPr>
        <w:tc>
          <w:tcPr>
            <w:tcW w:w="212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85E03EA" w14:textId="77777777" w:rsidR="00EF6F52" w:rsidRPr="006B110B" w:rsidRDefault="00EF6F52" w:rsidP="007F17EF">
            <w:pPr>
              <w:pStyle w:val="TableParagraph"/>
              <w:spacing w:line="276" w:lineRule="auto"/>
              <w:ind w:left="631"/>
              <w:rPr>
                <w:sz w:val="24"/>
                <w:szCs w:val="24"/>
              </w:rPr>
            </w:pPr>
            <w:r w:rsidRPr="006B110B">
              <w:rPr>
                <w:sz w:val="24"/>
                <w:szCs w:val="24"/>
              </w:rPr>
              <w:t>elégedett</w:t>
            </w:r>
          </w:p>
        </w:tc>
        <w:tc>
          <w:tcPr>
            <w:tcW w:w="1985"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9C8F3D6" w14:textId="77777777" w:rsidR="00EF6F52" w:rsidRPr="006B110B" w:rsidRDefault="00EF6F52" w:rsidP="007F17EF">
            <w:pPr>
              <w:pStyle w:val="TableParagraph"/>
              <w:spacing w:line="276" w:lineRule="auto"/>
              <w:ind w:left="323"/>
              <w:rPr>
                <w:sz w:val="24"/>
                <w:szCs w:val="24"/>
              </w:rPr>
            </w:pPr>
            <w:r w:rsidRPr="006B110B">
              <w:rPr>
                <w:sz w:val="24"/>
                <w:szCs w:val="24"/>
              </w:rPr>
              <w:t>nem elégedett</w:t>
            </w:r>
          </w:p>
        </w:tc>
        <w:tc>
          <w:tcPr>
            <w:tcW w:w="198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D3F2BAF" w14:textId="77777777" w:rsidR="00EF6F52" w:rsidRPr="006B110B" w:rsidRDefault="00EF6F52" w:rsidP="007F17EF">
            <w:pPr>
              <w:pStyle w:val="TableParagraph"/>
              <w:spacing w:line="276" w:lineRule="auto"/>
              <w:ind w:left="331"/>
              <w:rPr>
                <w:sz w:val="24"/>
                <w:szCs w:val="24"/>
              </w:rPr>
            </w:pPr>
            <w:r w:rsidRPr="006B110B">
              <w:rPr>
                <w:sz w:val="24"/>
                <w:szCs w:val="24"/>
              </w:rPr>
              <w:t>nem válaszolt</w:t>
            </w:r>
          </w:p>
        </w:tc>
      </w:tr>
      <w:tr w:rsidR="00EF6F52" w:rsidRPr="006B110B" w14:paraId="2221C9F6" w14:textId="77777777" w:rsidTr="006B110B">
        <w:trPr>
          <w:gridAfter w:val="1"/>
          <w:wAfter w:w="20" w:type="dxa"/>
          <w:trHeight w:val="278"/>
        </w:trPr>
        <w:tc>
          <w:tcPr>
            <w:tcW w:w="212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9A83712" w14:textId="77777777" w:rsidR="00EF6F52" w:rsidRPr="006B110B" w:rsidRDefault="00EF6F52" w:rsidP="007F17EF">
            <w:pPr>
              <w:pStyle w:val="TableParagraph"/>
              <w:spacing w:line="276" w:lineRule="auto"/>
              <w:ind w:left="15"/>
              <w:jc w:val="center"/>
              <w:rPr>
                <w:sz w:val="24"/>
                <w:szCs w:val="24"/>
              </w:rPr>
            </w:pPr>
            <w:r w:rsidRPr="006B110B">
              <w:rPr>
                <w:sz w:val="24"/>
                <w:szCs w:val="24"/>
              </w:rPr>
              <w:t>5</w:t>
            </w:r>
          </w:p>
        </w:tc>
        <w:tc>
          <w:tcPr>
            <w:tcW w:w="1985"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5558D99" w14:textId="77777777" w:rsidR="00EF6F52" w:rsidRPr="006B110B" w:rsidRDefault="00EF6F52" w:rsidP="007F17EF">
            <w:pPr>
              <w:pStyle w:val="TableParagraph"/>
              <w:spacing w:line="276" w:lineRule="auto"/>
              <w:ind w:left="12"/>
              <w:jc w:val="center"/>
              <w:rPr>
                <w:sz w:val="24"/>
                <w:szCs w:val="24"/>
              </w:rPr>
            </w:pPr>
            <w:r w:rsidRPr="006B110B">
              <w:rPr>
                <w:sz w:val="24"/>
                <w:szCs w:val="24"/>
              </w:rPr>
              <w:t>0</w:t>
            </w:r>
          </w:p>
        </w:tc>
        <w:tc>
          <w:tcPr>
            <w:tcW w:w="198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E25FB2D" w14:textId="77777777" w:rsidR="00EF6F52" w:rsidRPr="006B110B" w:rsidRDefault="00EF6F52" w:rsidP="007F17EF">
            <w:pPr>
              <w:pStyle w:val="TableParagraph"/>
              <w:spacing w:line="276" w:lineRule="auto"/>
              <w:ind w:left="12"/>
              <w:jc w:val="center"/>
              <w:rPr>
                <w:sz w:val="24"/>
                <w:szCs w:val="24"/>
              </w:rPr>
            </w:pPr>
            <w:r w:rsidRPr="006B110B">
              <w:rPr>
                <w:sz w:val="24"/>
                <w:szCs w:val="24"/>
              </w:rPr>
              <w:t>0</w:t>
            </w:r>
          </w:p>
        </w:tc>
      </w:tr>
    </w:tbl>
    <w:p w14:paraId="054DA954" w14:textId="77777777" w:rsidR="00EF6F52" w:rsidRPr="006B110B" w:rsidRDefault="00EF6F52" w:rsidP="007F17EF">
      <w:pPr>
        <w:pStyle w:val="Cmsor4"/>
        <w:tabs>
          <w:tab w:val="left" w:pos="2663"/>
          <w:tab w:val="left" w:pos="2664"/>
        </w:tabs>
        <w:spacing w:before="90" w:line="276" w:lineRule="auto"/>
        <w:ind w:right="1400"/>
        <w:rPr>
          <w:rFonts w:ascii="Times New Roman" w:hAnsi="Times New Roman" w:cs="Times New Roman"/>
          <w:sz w:val="24"/>
          <w:szCs w:val="24"/>
        </w:rPr>
      </w:pPr>
      <w:r w:rsidRPr="006B110B">
        <w:rPr>
          <w:rFonts w:ascii="Times New Roman" w:hAnsi="Times New Roman" w:cs="Times New Roman"/>
          <w:sz w:val="24"/>
          <w:szCs w:val="24"/>
        </w:rPr>
        <w:t xml:space="preserve"> </w:t>
      </w:r>
    </w:p>
    <w:p w14:paraId="0F65AF85" w14:textId="77777777" w:rsidR="00EF6F52" w:rsidRPr="006B110B" w:rsidRDefault="00EF6F52" w:rsidP="007F17EF">
      <w:pPr>
        <w:pStyle w:val="Textbody"/>
        <w:spacing w:before="8" w:line="276" w:lineRule="auto"/>
        <w:rPr>
          <w:b/>
          <w:bCs/>
        </w:rPr>
      </w:pPr>
      <w:r w:rsidRPr="006B110B">
        <w:rPr>
          <w:b/>
          <w:bCs/>
        </w:rPr>
        <w:t>5.    Ön szerint mennyire veszi figyelembe a bölcsőde a szülők kéréseit, elvárásait?</w:t>
      </w:r>
    </w:p>
    <w:p w14:paraId="4B0B370A" w14:textId="77777777" w:rsidR="00EF6F52" w:rsidRPr="006B110B" w:rsidRDefault="00EF6F52" w:rsidP="007F17EF">
      <w:pPr>
        <w:pStyle w:val="Textbody"/>
        <w:spacing w:before="8" w:line="276" w:lineRule="auto"/>
        <w:rPr>
          <w:b/>
          <w:bCs/>
        </w:rPr>
      </w:pPr>
      <w:r w:rsidRPr="006B110B">
        <w:rPr>
          <w:b/>
          <w:bCs/>
        </w:rPr>
        <w:t xml:space="preserve">                      </w:t>
      </w:r>
    </w:p>
    <w:tbl>
      <w:tblPr>
        <w:tblW w:w="6097" w:type="dxa"/>
        <w:tblInd w:w="1232" w:type="dxa"/>
        <w:tblLayout w:type="fixed"/>
        <w:tblCellMar>
          <w:left w:w="10" w:type="dxa"/>
          <w:right w:w="10" w:type="dxa"/>
        </w:tblCellMar>
        <w:tblLook w:val="0000" w:firstRow="0" w:lastRow="0" w:firstColumn="0" w:lastColumn="0" w:noHBand="0" w:noVBand="0"/>
      </w:tblPr>
      <w:tblGrid>
        <w:gridCol w:w="2126"/>
        <w:gridCol w:w="1985"/>
        <w:gridCol w:w="1986"/>
      </w:tblGrid>
      <w:tr w:rsidR="00EF6F52" w:rsidRPr="006B110B" w14:paraId="34715280" w14:textId="77777777" w:rsidTr="006B110B">
        <w:trPr>
          <w:trHeight w:val="275"/>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84B5D8B" w14:textId="77777777" w:rsidR="00EF6F52" w:rsidRPr="006B110B" w:rsidRDefault="00EF6F52" w:rsidP="007F17EF">
            <w:pPr>
              <w:pStyle w:val="TableParagraph"/>
              <w:spacing w:line="276" w:lineRule="auto"/>
              <w:ind w:left="405" w:right="398"/>
              <w:jc w:val="center"/>
              <w:rPr>
                <w:sz w:val="24"/>
                <w:szCs w:val="24"/>
              </w:rPr>
            </w:pPr>
            <w:r w:rsidRPr="006B110B">
              <w:rPr>
                <w:sz w:val="24"/>
                <w:szCs w:val="24"/>
              </w:rPr>
              <w:t>nem veszi figyelembe</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E5047FB" w14:textId="77777777" w:rsidR="00EF6F52" w:rsidRPr="006B110B" w:rsidRDefault="00EF6F52" w:rsidP="007F17EF">
            <w:pPr>
              <w:pStyle w:val="TableParagraph"/>
              <w:spacing w:line="276" w:lineRule="auto"/>
              <w:ind w:left="154" w:right="141"/>
              <w:jc w:val="center"/>
              <w:rPr>
                <w:sz w:val="24"/>
                <w:szCs w:val="24"/>
              </w:rPr>
            </w:pPr>
            <w:r w:rsidRPr="006B110B">
              <w:rPr>
                <w:sz w:val="24"/>
                <w:szCs w:val="24"/>
              </w:rPr>
              <w:t>általában figyelembe veszi</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78E641A5" w14:textId="77777777" w:rsidR="00EF6F52" w:rsidRPr="006B110B" w:rsidRDefault="00EF6F52" w:rsidP="007F17EF">
            <w:pPr>
              <w:pStyle w:val="TableParagraph"/>
              <w:spacing w:line="276" w:lineRule="auto"/>
              <w:ind w:left="154" w:right="145"/>
              <w:jc w:val="center"/>
              <w:rPr>
                <w:sz w:val="24"/>
                <w:szCs w:val="24"/>
              </w:rPr>
            </w:pPr>
            <w:r w:rsidRPr="006B110B">
              <w:rPr>
                <w:sz w:val="24"/>
                <w:szCs w:val="24"/>
              </w:rPr>
              <w:t>figyelembe veszi</w:t>
            </w:r>
          </w:p>
        </w:tc>
      </w:tr>
      <w:tr w:rsidR="00EF6F52" w:rsidRPr="006B110B" w14:paraId="62647E3A" w14:textId="77777777" w:rsidTr="006B110B">
        <w:trPr>
          <w:trHeight w:val="278"/>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A76C034" w14:textId="77777777" w:rsidR="00EF6F52" w:rsidRPr="006B110B" w:rsidRDefault="00EF6F52" w:rsidP="007F17EF">
            <w:pPr>
              <w:pStyle w:val="TableParagraph"/>
              <w:spacing w:line="276" w:lineRule="auto"/>
              <w:ind w:left="15"/>
              <w:jc w:val="center"/>
              <w:rPr>
                <w:sz w:val="24"/>
                <w:szCs w:val="24"/>
              </w:rPr>
            </w:pP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8B88493" w14:textId="77777777" w:rsidR="00EF6F52" w:rsidRPr="006B110B" w:rsidRDefault="00EF6F52" w:rsidP="007F17EF">
            <w:pPr>
              <w:pStyle w:val="TableParagraph"/>
              <w:spacing w:line="276" w:lineRule="auto"/>
              <w:ind w:left="12"/>
              <w:jc w:val="center"/>
              <w:rPr>
                <w:sz w:val="24"/>
                <w:szCs w:val="24"/>
              </w:rPr>
            </w:pPr>
            <w:r w:rsidRPr="006B110B">
              <w:rPr>
                <w:sz w:val="24"/>
                <w:szCs w:val="24"/>
              </w:rPr>
              <w:t>3</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19C2D4A5" w14:textId="77777777" w:rsidR="00EF6F52" w:rsidRPr="006B110B" w:rsidRDefault="00EF6F52" w:rsidP="007F17EF">
            <w:pPr>
              <w:pStyle w:val="TableParagraph"/>
              <w:spacing w:line="276" w:lineRule="auto"/>
              <w:ind w:left="12"/>
              <w:jc w:val="center"/>
              <w:rPr>
                <w:sz w:val="24"/>
                <w:szCs w:val="24"/>
              </w:rPr>
            </w:pPr>
            <w:r w:rsidRPr="006B110B">
              <w:rPr>
                <w:sz w:val="24"/>
                <w:szCs w:val="24"/>
              </w:rPr>
              <w:t>8</w:t>
            </w:r>
          </w:p>
        </w:tc>
      </w:tr>
    </w:tbl>
    <w:p w14:paraId="444B716E" w14:textId="77777777" w:rsidR="00EF6F52" w:rsidRPr="006B110B" w:rsidRDefault="00EF6F52" w:rsidP="007F17EF">
      <w:pPr>
        <w:pStyle w:val="Textbody"/>
        <w:spacing w:before="8" w:line="276" w:lineRule="auto"/>
        <w:rPr>
          <w:b/>
          <w:bCs/>
        </w:rPr>
      </w:pPr>
    </w:p>
    <w:p w14:paraId="1D4B5431" w14:textId="77777777" w:rsidR="00EF6F52" w:rsidRPr="006B110B" w:rsidRDefault="00EF6F52" w:rsidP="007F17EF">
      <w:pPr>
        <w:pStyle w:val="Textbody"/>
        <w:spacing w:before="8" w:line="276" w:lineRule="auto"/>
        <w:rPr>
          <w:b/>
          <w:bCs/>
        </w:rPr>
      </w:pPr>
    </w:p>
    <w:p w14:paraId="6DE99D5C" w14:textId="77777777" w:rsidR="00EF6F52" w:rsidRPr="006B110B" w:rsidRDefault="00EF6F52" w:rsidP="007F17EF">
      <w:pPr>
        <w:pStyle w:val="Textbody"/>
        <w:spacing w:before="8" w:line="276" w:lineRule="auto"/>
      </w:pPr>
    </w:p>
    <w:p w14:paraId="3646D027" w14:textId="77777777" w:rsidR="00EF6F52" w:rsidRPr="006B110B" w:rsidRDefault="00EF6F52" w:rsidP="007F17EF">
      <w:pPr>
        <w:pStyle w:val="Cmsor4"/>
        <w:keepNext w:val="0"/>
        <w:keepLines w:val="0"/>
        <w:numPr>
          <w:ilvl w:val="0"/>
          <w:numId w:val="8"/>
        </w:numPr>
        <w:tabs>
          <w:tab w:val="left" w:pos="3414"/>
          <w:tab w:val="left" w:pos="3415"/>
        </w:tabs>
        <w:suppressAutoHyphens/>
        <w:autoSpaceDN w:val="0"/>
        <w:spacing w:before="0"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Melyik kapcsolattartási formát tartja a</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leghatékonyabbnak?</w:t>
      </w:r>
    </w:p>
    <w:p w14:paraId="55AC3A37" w14:textId="77777777" w:rsidR="00EF6F52" w:rsidRPr="006B110B" w:rsidRDefault="00EF6F52" w:rsidP="007F17EF">
      <w:pPr>
        <w:pStyle w:val="Textbody"/>
        <w:spacing w:after="8" w:line="276" w:lineRule="auto"/>
        <w:ind w:left="1016"/>
      </w:pPr>
      <w:r w:rsidRPr="006B110B">
        <w:t>Válasz (többet is jelöltek):</w:t>
      </w:r>
    </w:p>
    <w:tbl>
      <w:tblPr>
        <w:tblW w:w="7564" w:type="dxa"/>
        <w:tblInd w:w="1213" w:type="dxa"/>
        <w:tblLayout w:type="fixed"/>
        <w:tblCellMar>
          <w:left w:w="10" w:type="dxa"/>
          <w:right w:w="10" w:type="dxa"/>
        </w:tblCellMar>
        <w:tblLook w:val="0000" w:firstRow="0" w:lastRow="0" w:firstColumn="0" w:lastColumn="0" w:noHBand="0" w:noVBand="0"/>
      </w:tblPr>
      <w:tblGrid>
        <w:gridCol w:w="1485"/>
        <w:gridCol w:w="1437"/>
        <w:gridCol w:w="1536"/>
        <w:gridCol w:w="1668"/>
        <w:gridCol w:w="1438"/>
      </w:tblGrid>
      <w:tr w:rsidR="00EF6F52" w:rsidRPr="006B110B" w14:paraId="72069CB5" w14:textId="77777777" w:rsidTr="006B110B">
        <w:trPr>
          <w:trHeight w:val="552"/>
        </w:trPr>
        <w:tc>
          <w:tcPr>
            <w:tcW w:w="14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B4225D9" w14:textId="77777777" w:rsidR="00EF6F52" w:rsidRPr="006B110B" w:rsidRDefault="00EF6F52" w:rsidP="007F17EF">
            <w:pPr>
              <w:pStyle w:val="TableParagraph"/>
              <w:spacing w:line="276" w:lineRule="auto"/>
              <w:ind w:left="253" w:right="248"/>
              <w:jc w:val="center"/>
              <w:rPr>
                <w:sz w:val="24"/>
                <w:szCs w:val="24"/>
              </w:rPr>
            </w:pPr>
            <w:r w:rsidRPr="006B110B">
              <w:rPr>
                <w:sz w:val="24"/>
                <w:szCs w:val="24"/>
              </w:rPr>
              <w:t>szülői</w:t>
            </w:r>
          </w:p>
          <w:p w14:paraId="43B2D5D1" w14:textId="77777777" w:rsidR="00EF6F52" w:rsidRPr="006B110B" w:rsidRDefault="00EF6F52" w:rsidP="007F17EF">
            <w:pPr>
              <w:pStyle w:val="TableParagraph"/>
              <w:spacing w:line="276" w:lineRule="auto"/>
              <w:ind w:left="254" w:right="248"/>
              <w:jc w:val="center"/>
              <w:rPr>
                <w:sz w:val="24"/>
                <w:szCs w:val="24"/>
              </w:rPr>
            </w:pPr>
            <w:r w:rsidRPr="006B110B">
              <w:rPr>
                <w:sz w:val="24"/>
                <w:szCs w:val="24"/>
              </w:rPr>
              <w:t>értekezlet</w:t>
            </w:r>
          </w:p>
        </w:tc>
        <w:tc>
          <w:tcPr>
            <w:tcW w:w="143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EC1808D" w14:textId="77777777" w:rsidR="00EF6F52" w:rsidRPr="006B110B" w:rsidRDefault="00EF6F52" w:rsidP="007F17EF">
            <w:pPr>
              <w:pStyle w:val="TableParagraph"/>
              <w:spacing w:line="276" w:lineRule="auto"/>
              <w:ind w:left="140" w:right="133"/>
              <w:jc w:val="center"/>
              <w:rPr>
                <w:sz w:val="24"/>
                <w:szCs w:val="24"/>
              </w:rPr>
            </w:pPr>
            <w:r w:rsidRPr="006B110B">
              <w:rPr>
                <w:sz w:val="24"/>
                <w:szCs w:val="24"/>
              </w:rPr>
              <w:t>üzenő füzet</w:t>
            </w:r>
          </w:p>
        </w:tc>
        <w:tc>
          <w:tcPr>
            <w:tcW w:w="153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06D81F5" w14:textId="77777777" w:rsidR="00EF6F52" w:rsidRPr="006B110B" w:rsidRDefault="00EF6F52" w:rsidP="007F17EF">
            <w:pPr>
              <w:pStyle w:val="TableParagraph"/>
              <w:spacing w:line="276" w:lineRule="auto"/>
              <w:ind w:left="87" w:right="76"/>
              <w:jc w:val="center"/>
              <w:rPr>
                <w:sz w:val="24"/>
                <w:szCs w:val="24"/>
              </w:rPr>
            </w:pPr>
            <w:r w:rsidRPr="006B110B">
              <w:rPr>
                <w:sz w:val="24"/>
                <w:szCs w:val="24"/>
              </w:rPr>
              <w:t>napi</w:t>
            </w:r>
          </w:p>
          <w:p w14:paraId="241F5A97" w14:textId="77777777" w:rsidR="00EF6F52" w:rsidRPr="006B110B" w:rsidRDefault="00EF6F52" w:rsidP="007F17EF">
            <w:pPr>
              <w:pStyle w:val="TableParagraph"/>
              <w:spacing w:line="276" w:lineRule="auto"/>
              <w:ind w:left="87" w:right="79"/>
              <w:jc w:val="center"/>
              <w:rPr>
                <w:sz w:val="24"/>
                <w:szCs w:val="24"/>
              </w:rPr>
            </w:pPr>
            <w:r w:rsidRPr="006B110B">
              <w:rPr>
                <w:sz w:val="24"/>
                <w:szCs w:val="24"/>
              </w:rPr>
              <w:t>beszélgetések</w:t>
            </w:r>
          </w:p>
        </w:tc>
        <w:tc>
          <w:tcPr>
            <w:tcW w:w="16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1E30A60" w14:textId="77777777" w:rsidR="00EF6F52" w:rsidRPr="006B110B" w:rsidRDefault="00EF6F52" w:rsidP="007F17EF">
            <w:pPr>
              <w:pStyle w:val="TableParagraph"/>
              <w:spacing w:line="276" w:lineRule="auto"/>
              <w:ind w:left="87" w:right="78"/>
              <w:jc w:val="center"/>
              <w:rPr>
                <w:sz w:val="24"/>
                <w:szCs w:val="24"/>
              </w:rPr>
            </w:pPr>
            <w:r w:rsidRPr="006B110B">
              <w:rPr>
                <w:sz w:val="24"/>
                <w:szCs w:val="24"/>
              </w:rPr>
              <w:t>családlátogatás</w:t>
            </w:r>
          </w:p>
        </w:tc>
        <w:tc>
          <w:tcPr>
            <w:tcW w:w="143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E11F591" w14:textId="77777777" w:rsidR="00EF6F52" w:rsidRPr="006B110B" w:rsidRDefault="00EF6F52" w:rsidP="007F17EF">
            <w:pPr>
              <w:pStyle w:val="TableParagraph"/>
              <w:spacing w:line="276" w:lineRule="auto"/>
              <w:ind w:left="140" w:right="130"/>
              <w:jc w:val="center"/>
              <w:rPr>
                <w:sz w:val="24"/>
                <w:szCs w:val="24"/>
              </w:rPr>
            </w:pPr>
            <w:r w:rsidRPr="006B110B">
              <w:rPr>
                <w:sz w:val="24"/>
                <w:szCs w:val="24"/>
              </w:rPr>
              <w:t>egyéb</w:t>
            </w:r>
          </w:p>
        </w:tc>
      </w:tr>
      <w:tr w:rsidR="00EF6F52" w:rsidRPr="006B110B" w14:paraId="79019C22" w14:textId="77777777" w:rsidTr="006B110B">
        <w:trPr>
          <w:trHeight w:val="277"/>
        </w:trPr>
        <w:tc>
          <w:tcPr>
            <w:tcW w:w="14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2B6AE37" w14:textId="77777777" w:rsidR="00EF6F52" w:rsidRPr="006B110B" w:rsidRDefault="00EF6F52" w:rsidP="007F17EF">
            <w:pPr>
              <w:pStyle w:val="TableParagraph"/>
              <w:spacing w:line="276" w:lineRule="auto"/>
              <w:ind w:left="6"/>
              <w:jc w:val="center"/>
              <w:rPr>
                <w:sz w:val="24"/>
                <w:szCs w:val="24"/>
              </w:rPr>
            </w:pPr>
            <w:r w:rsidRPr="006B110B">
              <w:rPr>
                <w:sz w:val="24"/>
                <w:szCs w:val="24"/>
              </w:rPr>
              <w:t>3</w:t>
            </w:r>
          </w:p>
        </w:tc>
        <w:tc>
          <w:tcPr>
            <w:tcW w:w="143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5461B2B"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c>
          <w:tcPr>
            <w:tcW w:w="153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8D1A63" w14:textId="77777777" w:rsidR="00EF6F52" w:rsidRPr="006B110B" w:rsidRDefault="00EF6F52" w:rsidP="007F17EF">
            <w:pPr>
              <w:pStyle w:val="TableParagraph"/>
              <w:spacing w:line="276" w:lineRule="auto"/>
              <w:ind w:left="87" w:right="75"/>
              <w:jc w:val="center"/>
              <w:rPr>
                <w:sz w:val="24"/>
                <w:szCs w:val="24"/>
              </w:rPr>
            </w:pPr>
            <w:r w:rsidRPr="006B110B">
              <w:rPr>
                <w:sz w:val="24"/>
                <w:szCs w:val="24"/>
              </w:rPr>
              <w:t>7</w:t>
            </w:r>
          </w:p>
        </w:tc>
        <w:tc>
          <w:tcPr>
            <w:tcW w:w="16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93A29AD" w14:textId="77777777" w:rsidR="00EF6F52" w:rsidRPr="006B110B" w:rsidRDefault="00EF6F52" w:rsidP="007F17EF">
            <w:pPr>
              <w:pStyle w:val="TableParagraph"/>
              <w:spacing w:line="276" w:lineRule="auto"/>
              <w:ind w:left="9"/>
              <w:jc w:val="center"/>
              <w:rPr>
                <w:sz w:val="24"/>
                <w:szCs w:val="24"/>
              </w:rPr>
            </w:pPr>
          </w:p>
        </w:tc>
        <w:tc>
          <w:tcPr>
            <w:tcW w:w="143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5D7FEE" w14:textId="77777777" w:rsidR="00EF6F52" w:rsidRPr="006B110B" w:rsidRDefault="00EF6F52" w:rsidP="007F17EF">
            <w:pPr>
              <w:pStyle w:val="TableParagraph"/>
              <w:spacing w:line="276" w:lineRule="auto"/>
              <w:ind w:left="11"/>
              <w:jc w:val="center"/>
              <w:rPr>
                <w:sz w:val="24"/>
                <w:szCs w:val="24"/>
              </w:rPr>
            </w:pPr>
            <w:r w:rsidRPr="006B110B">
              <w:rPr>
                <w:sz w:val="24"/>
                <w:szCs w:val="24"/>
              </w:rPr>
              <w:t>1</w:t>
            </w:r>
          </w:p>
        </w:tc>
      </w:tr>
    </w:tbl>
    <w:p w14:paraId="4DCFB9EA" w14:textId="3F2CFF45" w:rsidR="00EF6F52" w:rsidRPr="006B110B" w:rsidRDefault="00986CE4" w:rsidP="007F17EF">
      <w:pPr>
        <w:pStyle w:val="Textbody"/>
        <w:spacing w:before="8" w:line="276" w:lineRule="auto"/>
      </w:pPr>
      <w:r>
        <w:lastRenderedPageBreak/>
        <w:t xml:space="preserve">                          </w:t>
      </w:r>
      <w:r w:rsidRPr="006B110B">
        <w:t>Telekommunikációs</w:t>
      </w:r>
      <w:r w:rsidR="00EF6F52" w:rsidRPr="006B110B">
        <w:t xml:space="preserve"> eszk</w:t>
      </w:r>
      <w:r>
        <w:t>özök</w:t>
      </w:r>
      <w:r w:rsidR="00EF6F52" w:rsidRPr="006B110B">
        <w:t>. (</w:t>
      </w:r>
      <w:proofErr w:type="spellStart"/>
      <w:r w:rsidR="00EF6F52" w:rsidRPr="006B110B">
        <w:t>messenger</w:t>
      </w:r>
      <w:proofErr w:type="spellEnd"/>
      <w:r w:rsidR="00EF6F52" w:rsidRPr="006B110B">
        <w:t>)</w:t>
      </w:r>
    </w:p>
    <w:p w14:paraId="351C1FB3"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7.Mennyire elégedett a saját bölcsődei csoport</w:t>
      </w:r>
      <w:r w:rsidRPr="006B110B">
        <w:rPr>
          <w:rFonts w:ascii="Times New Roman" w:hAnsi="Times New Roman" w:cs="Times New Roman"/>
          <w:spacing w:val="-8"/>
          <w:sz w:val="24"/>
          <w:szCs w:val="24"/>
        </w:rPr>
        <w:t xml:space="preserve"> </w:t>
      </w:r>
      <w:r w:rsidRPr="006B110B">
        <w:rPr>
          <w:rFonts w:ascii="Times New Roman" w:hAnsi="Times New Roman" w:cs="Times New Roman"/>
          <w:sz w:val="24"/>
          <w:szCs w:val="24"/>
        </w:rPr>
        <w:t>felszereltségével?</w:t>
      </w:r>
    </w:p>
    <w:p w14:paraId="12F8D9C4" w14:textId="77777777" w:rsidR="00EF6F52" w:rsidRPr="006B110B" w:rsidRDefault="00EF6F52" w:rsidP="007F17EF">
      <w:pPr>
        <w:pStyle w:val="Textbody"/>
        <w:spacing w:after="8" w:line="276" w:lineRule="auto"/>
        <w:ind w:left="944"/>
      </w:pPr>
      <w:r w:rsidRPr="006B110B">
        <w:t>Válasz:</w:t>
      </w:r>
    </w:p>
    <w:tbl>
      <w:tblPr>
        <w:tblW w:w="7516" w:type="dxa"/>
        <w:tblInd w:w="1232" w:type="dxa"/>
        <w:tblLayout w:type="fixed"/>
        <w:tblCellMar>
          <w:left w:w="10" w:type="dxa"/>
          <w:right w:w="10" w:type="dxa"/>
        </w:tblCellMar>
        <w:tblLook w:val="0000" w:firstRow="0" w:lastRow="0" w:firstColumn="0" w:lastColumn="0" w:noHBand="0" w:noVBand="0"/>
      </w:tblPr>
      <w:tblGrid>
        <w:gridCol w:w="1912"/>
        <w:gridCol w:w="2301"/>
        <w:gridCol w:w="1741"/>
        <w:gridCol w:w="1562"/>
      </w:tblGrid>
      <w:tr w:rsidR="00EF6F52" w:rsidRPr="006B110B" w14:paraId="1392C810" w14:textId="77777777" w:rsidTr="006B110B">
        <w:trPr>
          <w:trHeight w:val="275"/>
        </w:trPr>
        <w:tc>
          <w:tcPr>
            <w:tcW w:w="191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FC6EF78" w14:textId="77777777" w:rsidR="00EF6F52" w:rsidRPr="006B110B" w:rsidRDefault="00EF6F52" w:rsidP="007F17EF">
            <w:pPr>
              <w:pStyle w:val="TableParagraph"/>
              <w:spacing w:line="276" w:lineRule="auto"/>
              <w:ind w:left="457" w:right="451"/>
              <w:jc w:val="center"/>
              <w:rPr>
                <w:sz w:val="24"/>
                <w:szCs w:val="24"/>
              </w:rPr>
            </w:pPr>
            <w:r w:rsidRPr="006B110B">
              <w:rPr>
                <w:sz w:val="24"/>
                <w:szCs w:val="24"/>
              </w:rPr>
              <w:t>nagyon jó</w:t>
            </w:r>
          </w:p>
        </w:tc>
        <w:tc>
          <w:tcPr>
            <w:tcW w:w="230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DDDC26F" w14:textId="77777777" w:rsidR="00EF6F52" w:rsidRPr="006B110B" w:rsidRDefault="00EF6F52" w:rsidP="007F17EF">
            <w:pPr>
              <w:pStyle w:val="TableParagraph"/>
              <w:spacing w:line="276" w:lineRule="auto"/>
              <w:ind w:left="1058"/>
              <w:rPr>
                <w:sz w:val="24"/>
                <w:szCs w:val="24"/>
              </w:rPr>
            </w:pPr>
            <w:r w:rsidRPr="006B110B">
              <w:rPr>
                <w:sz w:val="24"/>
                <w:szCs w:val="24"/>
              </w:rPr>
              <w:t>jó</w:t>
            </w:r>
          </w:p>
        </w:tc>
        <w:tc>
          <w:tcPr>
            <w:tcW w:w="174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F78EF44" w14:textId="77777777" w:rsidR="00EF6F52" w:rsidRPr="006B110B" w:rsidRDefault="00EF6F52" w:rsidP="007F17EF">
            <w:pPr>
              <w:pStyle w:val="TableParagraph"/>
              <w:spacing w:line="276" w:lineRule="auto"/>
              <w:ind w:left="370" w:right="361"/>
              <w:jc w:val="center"/>
              <w:rPr>
                <w:sz w:val="24"/>
                <w:szCs w:val="24"/>
              </w:rPr>
            </w:pPr>
            <w:r w:rsidRPr="006B110B">
              <w:rPr>
                <w:sz w:val="24"/>
                <w:szCs w:val="24"/>
              </w:rPr>
              <w:t>megfelelő</w:t>
            </w:r>
          </w:p>
        </w:tc>
        <w:tc>
          <w:tcPr>
            <w:tcW w:w="156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8006D3" w14:textId="77777777" w:rsidR="00EF6F52" w:rsidRPr="006B110B" w:rsidRDefault="00EF6F52" w:rsidP="007F17EF">
            <w:pPr>
              <w:pStyle w:val="TableParagraph"/>
              <w:spacing w:line="276" w:lineRule="auto"/>
              <w:ind w:left="512" w:right="505"/>
              <w:jc w:val="center"/>
              <w:rPr>
                <w:sz w:val="24"/>
                <w:szCs w:val="24"/>
              </w:rPr>
            </w:pPr>
            <w:r w:rsidRPr="006B110B">
              <w:rPr>
                <w:sz w:val="24"/>
                <w:szCs w:val="24"/>
              </w:rPr>
              <w:t>rossz</w:t>
            </w:r>
          </w:p>
        </w:tc>
      </w:tr>
      <w:tr w:rsidR="00EF6F52" w:rsidRPr="006B110B" w14:paraId="0AB6F1E4" w14:textId="77777777" w:rsidTr="006B110B">
        <w:trPr>
          <w:trHeight w:val="275"/>
        </w:trPr>
        <w:tc>
          <w:tcPr>
            <w:tcW w:w="191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111C783" w14:textId="77777777" w:rsidR="00EF6F52" w:rsidRPr="006B110B" w:rsidRDefault="00EF6F52" w:rsidP="007F17EF">
            <w:pPr>
              <w:pStyle w:val="TableParagraph"/>
              <w:spacing w:line="276" w:lineRule="auto"/>
              <w:ind w:left="13"/>
              <w:jc w:val="center"/>
              <w:rPr>
                <w:sz w:val="24"/>
                <w:szCs w:val="24"/>
              </w:rPr>
            </w:pPr>
            <w:r w:rsidRPr="006B110B">
              <w:rPr>
                <w:sz w:val="24"/>
                <w:szCs w:val="24"/>
              </w:rPr>
              <w:t>11</w:t>
            </w:r>
          </w:p>
        </w:tc>
        <w:tc>
          <w:tcPr>
            <w:tcW w:w="230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21F9AD3" w14:textId="77777777" w:rsidR="00EF6F52" w:rsidRPr="006B110B" w:rsidRDefault="00EF6F52" w:rsidP="007F17EF">
            <w:pPr>
              <w:pStyle w:val="TableParagraph"/>
              <w:spacing w:line="276" w:lineRule="auto"/>
              <w:ind w:left="1092"/>
              <w:rPr>
                <w:sz w:val="24"/>
                <w:szCs w:val="24"/>
              </w:rPr>
            </w:pPr>
          </w:p>
        </w:tc>
        <w:tc>
          <w:tcPr>
            <w:tcW w:w="174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18346E7" w14:textId="77777777" w:rsidR="00EF6F52" w:rsidRPr="006B110B" w:rsidRDefault="00EF6F52" w:rsidP="007F17EF">
            <w:pPr>
              <w:pStyle w:val="TableParagraph"/>
              <w:spacing w:line="276" w:lineRule="auto"/>
              <w:ind w:left="11"/>
              <w:jc w:val="center"/>
              <w:rPr>
                <w:sz w:val="24"/>
                <w:szCs w:val="24"/>
              </w:rPr>
            </w:pPr>
            <w:r w:rsidRPr="006B110B">
              <w:rPr>
                <w:sz w:val="24"/>
                <w:szCs w:val="24"/>
              </w:rPr>
              <w:t>1</w:t>
            </w:r>
          </w:p>
        </w:tc>
        <w:tc>
          <w:tcPr>
            <w:tcW w:w="156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443DE61"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276A6DF7"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proofErr w:type="gramStart"/>
      <w:r w:rsidRPr="006B110B">
        <w:rPr>
          <w:rFonts w:ascii="Times New Roman" w:hAnsi="Times New Roman" w:cs="Times New Roman"/>
          <w:sz w:val="24"/>
          <w:szCs w:val="24"/>
        </w:rPr>
        <w:t>8 .</w:t>
      </w:r>
      <w:proofErr w:type="gramEnd"/>
      <w:r w:rsidRPr="006B110B">
        <w:rPr>
          <w:rFonts w:ascii="Times New Roman" w:hAnsi="Times New Roman" w:cs="Times New Roman"/>
          <w:sz w:val="24"/>
          <w:szCs w:val="24"/>
        </w:rPr>
        <w:t xml:space="preserve">  Elégedett-e a gyermekeket körülvevő környezet</w:t>
      </w:r>
      <w:r w:rsidRPr="006B110B">
        <w:rPr>
          <w:rFonts w:ascii="Times New Roman" w:hAnsi="Times New Roman" w:cs="Times New Roman"/>
          <w:spacing w:val="-4"/>
          <w:sz w:val="24"/>
          <w:szCs w:val="24"/>
        </w:rPr>
        <w:t xml:space="preserve"> </w:t>
      </w:r>
      <w:r w:rsidRPr="006B110B">
        <w:rPr>
          <w:rFonts w:ascii="Times New Roman" w:hAnsi="Times New Roman" w:cs="Times New Roman"/>
          <w:sz w:val="24"/>
          <w:szCs w:val="24"/>
        </w:rPr>
        <w:t>esztétikumával?</w:t>
      </w:r>
    </w:p>
    <w:p w14:paraId="39096C6B" w14:textId="77777777" w:rsidR="00EF6F52" w:rsidRPr="006B110B" w:rsidRDefault="00EF6F52" w:rsidP="007F17EF">
      <w:pPr>
        <w:pStyle w:val="Textbody"/>
        <w:spacing w:after="8" w:line="276" w:lineRule="auto"/>
        <w:ind w:left="944"/>
      </w:pPr>
      <w:r w:rsidRPr="006B110B">
        <w:t>Válasz:</w:t>
      </w:r>
    </w:p>
    <w:tbl>
      <w:tblPr>
        <w:tblW w:w="3974" w:type="dxa"/>
        <w:tblInd w:w="1232" w:type="dxa"/>
        <w:tblLayout w:type="fixed"/>
        <w:tblCellMar>
          <w:left w:w="10" w:type="dxa"/>
          <w:right w:w="10" w:type="dxa"/>
        </w:tblCellMar>
        <w:tblLook w:val="0000" w:firstRow="0" w:lastRow="0" w:firstColumn="0" w:lastColumn="0" w:noHBand="0" w:noVBand="0"/>
      </w:tblPr>
      <w:tblGrid>
        <w:gridCol w:w="2268"/>
        <w:gridCol w:w="1706"/>
      </w:tblGrid>
      <w:tr w:rsidR="00EF6F52" w:rsidRPr="006B110B" w14:paraId="6B7198E9"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991123C" w14:textId="77777777" w:rsidR="00EF6F52" w:rsidRPr="006B110B" w:rsidRDefault="00EF6F52" w:rsidP="007F17EF">
            <w:pPr>
              <w:pStyle w:val="TableParagraph"/>
              <w:spacing w:line="276" w:lineRule="auto"/>
              <w:ind w:right="898"/>
              <w:jc w:val="center"/>
              <w:rPr>
                <w:sz w:val="24"/>
                <w:szCs w:val="24"/>
              </w:rPr>
            </w:pPr>
            <w:r w:rsidRPr="006B110B">
              <w:rPr>
                <w:sz w:val="24"/>
                <w:szCs w:val="24"/>
              </w:rPr>
              <w:t xml:space="preserve">     igen</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D75635D" w14:textId="77777777" w:rsidR="00EF6F52" w:rsidRPr="006B110B" w:rsidRDefault="00EF6F52" w:rsidP="007F17EF">
            <w:pPr>
              <w:pStyle w:val="TableParagraph"/>
              <w:spacing w:line="276" w:lineRule="auto"/>
              <w:ind w:left="624" w:right="617"/>
              <w:jc w:val="center"/>
              <w:rPr>
                <w:sz w:val="24"/>
                <w:szCs w:val="24"/>
              </w:rPr>
            </w:pPr>
            <w:r w:rsidRPr="006B110B">
              <w:rPr>
                <w:sz w:val="24"/>
                <w:szCs w:val="24"/>
              </w:rPr>
              <w:t>nem</w:t>
            </w:r>
          </w:p>
        </w:tc>
      </w:tr>
      <w:tr w:rsidR="00EF6F52" w:rsidRPr="006B110B" w14:paraId="3DC4F343" w14:textId="77777777" w:rsidTr="006B110B">
        <w:trPr>
          <w:trHeight w:val="277"/>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0041058" w14:textId="77777777" w:rsidR="00EF6F52" w:rsidRPr="006B110B" w:rsidRDefault="00EF6F52" w:rsidP="007F17EF">
            <w:pPr>
              <w:pStyle w:val="TableParagraph"/>
              <w:spacing w:line="276" w:lineRule="auto"/>
              <w:ind w:left="907" w:right="895"/>
              <w:jc w:val="center"/>
              <w:rPr>
                <w:sz w:val="24"/>
                <w:szCs w:val="24"/>
              </w:rPr>
            </w:pPr>
            <w:r w:rsidRPr="006B110B">
              <w:rPr>
                <w:sz w:val="24"/>
                <w:szCs w:val="24"/>
              </w:rPr>
              <w:t>11</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6F3B073"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47B51D9E" w14:textId="77777777" w:rsidR="00EF6F52" w:rsidRPr="006B110B" w:rsidRDefault="00EF6F52" w:rsidP="007F17EF">
      <w:pPr>
        <w:pStyle w:val="Textbody"/>
        <w:spacing w:before="6" w:line="276" w:lineRule="auto"/>
      </w:pPr>
    </w:p>
    <w:p w14:paraId="0A3E0CCB" w14:textId="77777777" w:rsidR="00EF6F52" w:rsidRPr="006B110B" w:rsidRDefault="00EF6F52" w:rsidP="007F17EF">
      <w:pPr>
        <w:pStyle w:val="Cmsor4"/>
        <w:keepNext w:val="0"/>
        <w:keepLines w:val="0"/>
        <w:numPr>
          <w:ilvl w:val="0"/>
          <w:numId w:val="9"/>
        </w:numPr>
        <w:tabs>
          <w:tab w:val="left" w:pos="3414"/>
          <w:tab w:val="left" w:pos="3415"/>
        </w:tabs>
        <w:suppressAutoHyphens/>
        <w:autoSpaceDN w:val="0"/>
        <w:spacing w:before="0"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Az étrend összeállítását megfelelőnek, változatosnak</w:t>
      </w:r>
      <w:r w:rsidRPr="006B110B">
        <w:rPr>
          <w:rFonts w:ascii="Times New Roman" w:hAnsi="Times New Roman" w:cs="Times New Roman"/>
          <w:spacing w:val="-3"/>
          <w:sz w:val="24"/>
          <w:szCs w:val="24"/>
        </w:rPr>
        <w:t xml:space="preserve"> </w:t>
      </w:r>
      <w:r w:rsidRPr="006B110B">
        <w:rPr>
          <w:rFonts w:ascii="Times New Roman" w:hAnsi="Times New Roman" w:cs="Times New Roman"/>
          <w:sz w:val="24"/>
          <w:szCs w:val="24"/>
        </w:rPr>
        <w:t>tartja-e?</w:t>
      </w:r>
    </w:p>
    <w:p w14:paraId="097D8BC9" w14:textId="77777777" w:rsidR="00EF6F52" w:rsidRPr="006B110B" w:rsidRDefault="00EF6F52" w:rsidP="007F17EF">
      <w:pPr>
        <w:pStyle w:val="Textbody"/>
        <w:spacing w:after="8" w:line="276" w:lineRule="auto"/>
        <w:ind w:left="956"/>
      </w:pPr>
      <w:r w:rsidRPr="006B110B">
        <w:t>Válasz:</w:t>
      </w:r>
    </w:p>
    <w:tbl>
      <w:tblPr>
        <w:tblW w:w="4045" w:type="dxa"/>
        <w:tblInd w:w="1235" w:type="dxa"/>
        <w:tblLayout w:type="fixed"/>
        <w:tblCellMar>
          <w:left w:w="10" w:type="dxa"/>
          <w:right w:w="10" w:type="dxa"/>
        </w:tblCellMar>
        <w:tblLook w:val="0000" w:firstRow="0" w:lastRow="0" w:firstColumn="0" w:lastColumn="0" w:noHBand="0" w:noVBand="0"/>
      </w:tblPr>
      <w:tblGrid>
        <w:gridCol w:w="1917"/>
        <w:gridCol w:w="2128"/>
      </w:tblGrid>
      <w:tr w:rsidR="00EF6F52" w:rsidRPr="006B110B" w14:paraId="22C16887" w14:textId="77777777" w:rsidTr="006B110B">
        <w:trPr>
          <w:trHeight w:val="278"/>
        </w:trPr>
        <w:tc>
          <w:tcPr>
            <w:tcW w:w="191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0684ECD" w14:textId="77777777" w:rsidR="00EF6F52" w:rsidRPr="006B110B" w:rsidRDefault="00EF6F52" w:rsidP="007F17EF">
            <w:pPr>
              <w:pStyle w:val="TableParagraph"/>
              <w:spacing w:line="276" w:lineRule="auto"/>
              <w:ind w:left="731" w:right="722"/>
              <w:jc w:val="center"/>
              <w:rPr>
                <w:sz w:val="24"/>
                <w:szCs w:val="24"/>
              </w:rPr>
            </w:pPr>
            <w:r w:rsidRPr="006B110B">
              <w:rPr>
                <w:sz w:val="24"/>
                <w:szCs w:val="24"/>
              </w:rPr>
              <w:t>igen</w:t>
            </w:r>
          </w:p>
        </w:tc>
        <w:tc>
          <w:tcPr>
            <w:tcW w:w="212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CA3CB77" w14:textId="77777777" w:rsidR="00EF6F52" w:rsidRPr="006B110B" w:rsidRDefault="00EF6F52" w:rsidP="007F17EF">
            <w:pPr>
              <w:pStyle w:val="TableParagraph"/>
              <w:spacing w:line="276" w:lineRule="auto"/>
              <w:ind w:left="405" w:right="392"/>
              <w:jc w:val="center"/>
              <w:rPr>
                <w:sz w:val="24"/>
                <w:szCs w:val="24"/>
              </w:rPr>
            </w:pPr>
            <w:r w:rsidRPr="006B110B">
              <w:rPr>
                <w:sz w:val="24"/>
                <w:szCs w:val="24"/>
              </w:rPr>
              <w:t>nem</w:t>
            </w:r>
          </w:p>
        </w:tc>
      </w:tr>
      <w:tr w:rsidR="00EF6F52" w:rsidRPr="006B110B" w14:paraId="3EB94306" w14:textId="77777777" w:rsidTr="006B110B">
        <w:trPr>
          <w:trHeight w:val="275"/>
        </w:trPr>
        <w:tc>
          <w:tcPr>
            <w:tcW w:w="191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0D3C3C7" w14:textId="77777777" w:rsidR="00EF6F52" w:rsidRPr="006B110B" w:rsidRDefault="00EF6F52" w:rsidP="007F17EF">
            <w:pPr>
              <w:pStyle w:val="TableParagraph"/>
              <w:spacing w:line="276" w:lineRule="auto"/>
              <w:ind w:left="731" w:right="719"/>
              <w:jc w:val="center"/>
              <w:rPr>
                <w:sz w:val="24"/>
                <w:szCs w:val="24"/>
              </w:rPr>
            </w:pPr>
            <w:r w:rsidRPr="006B110B">
              <w:rPr>
                <w:sz w:val="24"/>
                <w:szCs w:val="24"/>
              </w:rPr>
              <w:t>10</w:t>
            </w:r>
          </w:p>
        </w:tc>
        <w:tc>
          <w:tcPr>
            <w:tcW w:w="212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70AA71A" w14:textId="77777777" w:rsidR="00EF6F52" w:rsidRPr="006B110B" w:rsidRDefault="00EF6F52" w:rsidP="007F17EF">
            <w:pPr>
              <w:pStyle w:val="TableParagraph"/>
              <w:spacing w:line="276" w:lineRule="auto"/>
              <w:ind w:left="14"/>
              <w:jc w:val="center"/>
              <w:rPr>
                <w:sz w:val="24"/>
                <w:szCs w:val="24"/>
              </w:rPr>
            </w:pPr>
            <w:r w:rsidRPr="006B110B">
              <w:rPr>
                <w:sz w:val="24"/>
                <w:szCs w:val="24"/>
              </w:rPr>
              <w:t>1</w:t>
            </w:r>
          </w:p>
        </w:tc>
      </w:tr>
    </w:tbl>
    <w:p w14:paraId="644D07F5" w14:textId="77777777" w:rsidR="00EF6F52" w:rsidRPr="006B110B" w:rsidRDefault="00EF6F52" w:rsidP="007F17EF">
      <w:pPr>
        <w:pStyle w:val="Textbody"/>
        <w:spacing w:before="8" w:line="276" w:lineRule="auto"/>
      </w:pPr>
    </w:p>
    <w:p w14:paraId="7A37267B"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10.Megfelel-e a bölcsőde az Ön előzetes elvárásainak?</w:t>
      </w:r>
    </w:p>
    <w:p w14:paraId="30CC2CC7" w14:textId="77777777" w:rsidR="00EF6F52" w:rsidRPr="006B110B" w:rsidRDefault="00EF6F52" w:rsidP="007F17EF">
      <w:pPr>
        <w:pStyle w:val="Textbody"/>
        <w:spacing w:after="8" w:line="276" w:lineRule="auto"/>
        <w:ind w:left="944"/>
      </w:pPr>
      <w:r w:rsidRPr="006B110B">
        <w:t>Válasz:</w:t>
      </w:r>
    </w:p>
    <w:tbl>
      <w:tblPr>
        <w:tblW w:w="3974" w:type="dxa"/>
        <w:tblInd w:w="1232" w:type="dxa"/>
        <w:tblLayout w:type="fixed"/>
        <w:tblCellMar>
          <w:left w:w="10" w:type="dxa"/>
          <w:right w:w="10" w:type="dxa"/>
        </w:tblCellMar>
        <w:tblLook w:val="0000" w:firstRow="0" w:lastRow="0" w:firstColumn="0" w:lastColumn="0" w:noHBand="0" w:noVBand="0"/>
      </w:tblPr>
      <w:tblGrid>
        <w:gridCol w:w="2268"/>
        <w:gridCol w:w="1706"/>
      </w:tblGrid>
      <w:tr w:rsidR="00EF6F52" w:rsidRPr="006B110B" w14:paraId="67BD6870"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3DE9DF2" w14:textId="77777777" w:rsidR="00EF6F52" w:rsidRPr="006B110B" w:rsidRDefault="00EF6F52" w:rsidP="007F17EF">
            <w:pPr>
              <w:pStyle w:val="TableParagraph"/>
              <w:spacing w:line="276" w:lineRule="auto"/>
              <w:ind w:right="898"/>
              <w:jc w:val="center"/>
              <w:rPr>
                <w:sz w:val="24"/>
                <w:szCs w:val="24"/>
              </w:rPr>
            </w:pPr>
            <w:r w:rsidRPr="006B110B">
              <w:rPr>
                <w:sz w:val="24"/>
                <w:szCs w:val="24"/>
              </w:rPr>
              <w:t xml:space="preserve">          igen</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E5E039D" w14:textId="77777777" w:rsidR="00EF6F52" w:rsidRPr="006B110B" w:rsidRDefault="00EF6F52" w:rsidP="007F17EF">
            <w:pPr>
              <w:pStyle w:val="TableParagraph"/>
              <w:spacing w:line="276" w:lineRule="auto"/>
              <w:ind w:left="624" w:right="617"/>
              <w:jc w:val="center"/>
              <w:rPr>
                <w:sz w:val="24"/>
                <w:szCs w:val="24"/>
              </w:rPr>
            </w:pPr>
            <w:r w:rsidRPr="006B110B">
              <w:rPr>
                <w:sz w:val="24"/>
                <w:szCs w:val="24"/>
              </w:rPr>
              <w:t>nem</w:t>
            </w:r>
          </w:p>
        </w:tc>
      </w:tr>
      <w:tr w:rsidR="00EF6F52" w:rsidRPr="006B110B" w14:paraId="08BF0935"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85C78B0" w14:textId="77777777" w:rsidR="00EF6F52" w:rsidRPr="006B110B" w:rsidRDefault="00EF6F52" w:rsidP="007F17EF">
            <w:pPr>
              <w:pStyle w:val="TableParagraph"/>
              <w:spacing w:line="276" w:lineRule="auto"/>
              <w:ind w:left="907" w:right="895"/>
              <w:jc w:val="center"/>
              <w:rPr>
                <w:sz w:val="24"/>
                <w:szCs w:val="24"/>
              </w:rPr>
            </w:pPr>
            <w:r w:rsidRPr="006B110B">
              <w:rPr>
                <w:sz w:val="24"/>
                <w:szCs w:val="24"/>
              </w:rPr>
              <w:t>11</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E8ED646"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23D0FE90" w14:textId="77777777" w:rsidR="00EF6F52" w:rsidRPr="006B110B" w:rsidRDefault="00EF6F52" w:rsidP="007F17EF">
      <w:pPr>
        <w:pStyle w:val="Cmsor4"/>
        <w:keepNext w:val="0"/>
        <w:keepLines w:val="0"/>
        <w:numPr>
          <w:ilvl w:val="0"/>
          <w:numId w:val="10"/>
        </w:numPr>
        <w:tabs>
          <w:tab w:val="left" w:pos="3414"/>
          <w:tab w:val="left" w:pos="3415"/>
        </w:tabs>
        <w:suppressAutoHyphens/>
        <w:autoSpaceDN w:val="0"/>
        <w:spacing w:before="227"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Mi a legszimpatikusabb ebben a</w:t>
      </w:r>
      <w:r w:rsidRPr="006B110B">
        <w:rPr>
          <w:rFonts w:ascii="Times New Roman" w:hAnsi="Times New Roman" w:cs="Times New Roman"/>
          <w:spacing w:val="-3"/>
          <w:sz w:val="24"/>
          <w:szCs w:val="24"/>
        </w:rPr>
        <w:t xml:space="preserve"> </w:t>
      </w:r>
      <w:proofErr w:type="spellStart"/>
      <w:r w:rsidRPr="006B110B">
        <w:rPr>
          <w:rFonts w:ascii="Times New Roman" w:hAnsi="Times New Roman" w:cs="Times New Roman"/>
          <w:sz w:val="24"/>
          <w:szCs w:val="24"/>
        </w:rPr>
        <w:t>bölcsiben</w:t>
      </w:r>
      <w:proofErr w:type="spellEnd"/>
      <w:r w:rsidRPr="006B110B">
        <w:rPr>
          <w:rFonts w:ascii="Times New Roman" w:hAnsi="Times New Roman" w:cs="Times New Roman"/>
          <w:sz w:val="24"/>
          <w:szCs w:val="24"/>
        </w:rPr>
        <w:t>?</w:t>
      </w:r>
    </w:p>
    <w:p w14:paraId="23C298A8" w14:textId="77777777" w:rsidR="00EF6F52" w:rsidRPr="006B110B" w:rsidRDefault="00EF6F52" w:rsidP="007F17EF">
      <w:pPr>
        <w:pStyle w:val="Textbody"/>
        <w:spacing w:line="276" w:lineRule="auto"/>
        <w:ind w:left="956"/>
      </w:pPr>
      <w:r w:rsidRPr="006B110B">
        <w:t>Válasz:</w:t>
      </w:r>
    </w:p>
    <w:p w14:paraId="7B671D4D" w14:textId="77777777" w:rsidR="00EF6F52" w:rsidRPr="006B110B" w:rsidRDefault="00EF6F52" w:rsidP="007F17EF">
      <w:pPr>
        <w:pStyle w:val="Listaszerbekezds"/>
        <w:numPr>
          <w:ilvl w:val="1"/>
          <w:numId w:val="10"/>
        </w:numPr>
        <w:tabs>
          <w:tab w:val="left" w:pos="3414"/>
          <w:tab w:val="left" w:pos="3415"/>
        </w:tabs>
        <w:suppressAutoHyphens/>
        <w:autoSpaceDN w:val="0"/>
        <w:spacing w:before="2"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nevelők</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gyermekcentrikusak</w:t>
      </w:r>
    </w:p>
    <w:p w14:paraId="3DDBFC9F"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mindent meglehet a nevelőkkel</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beszélni</w:t>
      </w:r>
    </w:p>
    <w:p w14:paraId="3B773E19"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napi szintű nyomon követés a facebook</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csoportban</w:t>
      </w:r>
    </w:p>
    <w:p w14:paraId="689612DB"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nevelő</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hozzáállása</w:t>
      </w:r>
    </w:p>
    <w:p w14:paraId="605E4A3A"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szakmai</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felkészültség</w:t>
      </w:r>
    </w:p>
    <w:p w14:paraId="1C5277C7"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fejlesztik a</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gyerekeket</w:t>
      </w:r>
    </w:p>
    <w:p w14:paraId="22C9C591"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napirend</w:t>
      </w:r>
    </w:p>
    <w:p w14:paraId="31AD0EF6"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tevékenységek</w:t>
      </w:r>
    </w:p>
    <w:p w14:paraId="5723D18D"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szocializáció</w:t>
      </w:r>
    </w:p>
    <w:p w14:paraId="142AF46E"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szeretetteljes</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légkör</w:t>
      </w:r>
    </w:p>
    <w:p w14:paraId="4EEFCA25"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kommunikáció, napi</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beszélgetések</w:t>
      </w:r>
    </w:p>
    <w:p w14:paraId="602AD165"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a jó elő híreknek teljesen megfeleltek</w:t>
      </w:r>
    </w:p>
    <w:p w14:paraId="65AFF55E"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tudok dolgozni</w:t>
      </w:r>
    </w:p>
    <w:p w14:paraId="2A6503A5" w14:textId="77777777" w:rsidR="00EF6F52" w:rsidRPr="006B110B" w:rsidRDefault="00EF6F52" w:rsidP="007F17EF">
      <w:pPr>
        <w:pStyle w:val="Textbody"/>
        <w:spacing w:before="2" w:line="276" w:lineRule="auto"/>
        <w:ind w:left="1565"/>
      </w:pPr>
    </w:p>
    <w:p w14:paraId="0049AB62" w14:textId="77777777" w:rsidR="00EF6F52" w:rsidRPr="006B110B" w:rsidRDefault="00EF6F52" w:rsidP="007F17EF">
      <w:pPr>
        <w:pStyle w:val="Cmsor4"/>
        <w:tabs>
          <w:tab w:val="left" w:pos="3414"/>
          <w:tab w:val="left" w:pos="3415"/>
        </w:tabs>
        <w:spacing w:before="0" w:line="276" w:lineRule="auto"/>
        <w:ind w:left="360"/>
        <w:rPr>
          <w:rFonts w:ascii="Times New Roman" w:hAnsi="Times New Roman" w:cs="Times New Roman"/>
          <w:sz w:val="24"/>
          <w:szCs w:val="24"/>
        </w:rPr>
      </w:pPr>
      <w:r w:rsidRPr="006B110B">
        <w:rPr>
          <w:rFonts w:ascii="Times New Roman" w:hAnsi="Times New Roman" w:cs="Times New Roman"/>
          <w:sz w:val="24"/>
          <w:szCs w:val="24"/>
        </w:rPr>
        <w:t>13.Mi az, amin változtatni</w:t>
      </w:r>
      <w:r w:rsidRPr="006B110B">
        <w:rPr>
          <w:rFonts w:ascii="Times New Roman" w:hAnsi="Times New Roman" w:cs="Times New Roman"/>
          <w:spacing w:val="3"/>
          <w:sz w:val="24"/>
          <w:szCs w:val="24"/>
        </w:rPr>
        <w:t xml:space="preserve"> </w:t>
      </w:r>
      <w:r w:rsidRPr="006B110B">
        <w:rPr>
          <w:rFonts w:ascii="Times New Roman" w:hAnsi="Times New Roman" w:cs="Times New Roman"/>
          <w:sz w:val="24"/>
          <w:szCs w:val="24"/>
        </w:rPr>
        <w:t>kellene?</w:t>
      </w:r>
    </w:p>
    <w:p w14:paraId="25408B4C" w14:textId="77777777" w:rsidR="00EF6F52" w:rsidRPr="006B110B" w:rsidRDefault="00EF6F52" w:rsidP="007F17EF">
      <w:pPr>
        <w:pStyle w:val="Textbody"/>
        <w:spacing w:line="276" w:lineRule="auto"/>
        <w:ind w:left="956"/>
      </w:pPr>
      <w:proofErr w:type="gramStart"/>
      <w:r w:rsidRPr="006B110B">
        <w:t>Válaszok:-</w:t>
      </w:r>
      <w:proofErr w:type="gramEnd"/>
      <w:r w:rsidRPr="006B110B">
        <w:t xml:space="preserve"> </w:t>
      </w:r>
    </w:p>
    <w:p w14:paraId="382C9B08" w14:textId="77777777" w:rsidR="00EF6F52" w:rsidRPr="006B110B" w:rsidRDefault="00EF6F52" w:rsidP="007F17EF">
      <w:pPr>
        <w:pStyle w:val="Listaszerbekezds"/>
        <w:numPr>
          <w:ilvl w:val="1"/>
          <w:numId w:val="10"/>
        </w:numPr>
        <w:tabs>
          <w:tab w:val="left" w:pos="3414"/>
          <w:tab w:val="left" w:pos="3415"/>
        </w:tabs>
        <w:suppressAutoHyphens/>
        <w:autoSpaceDN w:val="0"/>
        <w:spacing w:before="2"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nem kell változtatni (3 fő)</w:t>
      </w:r>
    </w:p>
    <w:p w14:paraId="22446184"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nem válaszolt (6 fő)</w:t>
      </w:r>
    </w:p>
    <w:p w14:paraId="345DD61A" w14:textId="77777777" w:rsidR="00EF6F52"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ha a vírushelyzet engedné, több családi nap lehetne</w:t>
      </w:r>
    </w:p>
    <w:p w14:paraId="52DD539A" w14:textId="77777777" w:rsidR="00986CE4" w:rsidRPr="00986CE4" w:rsidRDefault="00986CE4" w:rsidP="007F17EF">
      <w:pPr>
        <w:tabs>
          <w:tab w:val="left" w:pos="3414"/>
          <w:tab w:val="left" w:pos="3415"/>
        </w:tabs>
        <w:suppressAutoHyphens/>
        <w:autoSpaceDN w:val="0"/>
        <w:spacing w:line="276" w:lineRule="auto"/>
        <w:jc w:val="left"/>
        <w:textAlignment w:val="baseline"/>
        <w:rPr>
          <w:rFonts w:ascii="Times New Roman" w:hAnsi="Times New Roman" w:cs="Times New Roman"/>
          <w:sz w:val="24"/>
          <w:szCs w:val="24"/>
        </w:rPr>
      </w:pPr>
    </w:p>
    <w:p w14:paraId="0EEB726C" w14:textId="77777777" w:rsidR="00EF6F52" w:rsidRDefault="00EF6F52" w:rsidP="007F17EF">
      <w:pPr>
        <w:spacing w:line="276" w:lineRule="auto"/>
      </w:pPr>
    </w:p>
    <w:p w14:paraId="144C8A65" w14:textId="77777777" w:rsidR="00D55FAC" w:rsidRPr="00D55FAC" w:rsidRDefault="00D55FAC" w:rsidP="007F17EF">
      <w:pPr>
        <w:spacing w:line="276" w:lineRule="auto"/>
        <w:jc w:val="center"/>
        <w:rPr>
          <w:rFonts w:ascii="Times New Roman" w:hAnsi="Times New Roman" w:cs="Times New Roman"/>
          <w:b/>
          <w:sz w:val="24"/>
          <w:szCs w:val="24"/>
        </w:rPr>
      </w:pPr>
      <w:r w:rsidRPr="00D55FAC">
        <w:rPr>
          <w:rFonts w:ascii="Times New Roman" w:hAnsi="Times New Roman" w:cs="Times New Roman"/>
          <w:b/>
          <w:sz w:val="24"/>
          <w:szCs w:val="24"/>
        </w:rPr>
        <w:t>Éves beszámoló</w:t>
      </w:r>
    </w:p>
    <w:p w14:paraId="5765FDB6" w14:textId="77777777" w:rsidR="00D55FAC" w:rsidRPr="00D55FAC" w:rsidRDefault="00D55FAC" w:rsidP="007F17EF">
      <w:pPr>
        <w:spacing w:line="276" w:lineRule="auto"/>
        <w:jc w:val="center"/>
        <w:rPr>
          <w:rFonts w:ascii="Times New Roman" w:hAnsi="Times New Roman" w:cs="Times New Roman"/>
          <w:b/>
          <w:bCs/>
          <w:sz w:val="24"/>
          <w:szCs w:val="24"/>
        </w:rPr>
      </w:pPr>
      <w:r w:rsidRPr="00D55FAC">
        <w:rPr>
          <w:rFonts w:ascii="Times New Roman" w:hAnsi="Times New Roman" w:cs="Times New Roman"/>
          <w:sz w:val="24"/>
          <w:szCs w:val="24"/>
        </w:rPr>
        <w:t xml:space="preserve">a </w:t>
      </w:r>
      <w:r w:rsidRPr="00D55FAC">
        <w:rPr>
          <w:rFonts w:ascii="Times New Roman" w:hAnsi="Times New Roman" w:cs="Times New Roman"/>
          <w:b/>
          <w:bCs/>
          <w:i/>
          <w:iCs/>
          <w:sz w:val="24"/>
          <w:szCs w:val="24"/>
        </w:rPr>
        <w:t>bölcsődei gyermekvédelmi felelős</w:t>
      </w:r>
      <w:r w:rsidRPr="00D55FAC">
        <w:rPr>
          <w:rFonts w:ascii="Times New Roman" w:hAnsi="Times New Roman" w:cs="Times New Roman"/>
          <w:b/>
          <w:bCs/>
          <w:sz w:val="24"/>
          <w:szCs w:val="24"/>
        </w:rPr>
        <w:t xml:space="preserve"> </w:t>
      </w:r>
      <w:r w:rsidRPr="00D55FAC">
        <w:rPr>
          <w:rFonts w:ascii="Times New Roman" w:hAnsi="Times New Roman" w:cs="Times New Roman"/>
          <w:b/>
          <w:sz w:val="24"/>
          <w:szCs w:val="24"/>
        </w:rPr>
        <w:t>részéről</w:t>
      </w:r>
    </w:p>
    <w:p w14:paraId="7EC311B8" w14:textId="77777777" w:rsidR="00D55FAC" w:rsidRPr="00D55FAC" w:rsidRDefault="00D55FAC" w:rsidP="007F17EF">
      <w:pPr>
        <w:pStyle w:val="Feladcmebortkon"/>
        <w:spacing w:line="276" w:lineRule="auto"/>
        <w:jc w:val="center"/>
        <w:rPr>
          <w:rFonts w:cs="Times New Roman"/>
          <w:sz w:val="24"/>
          <w:szCs w:val="24"/>
        </w:rPr>
      </w:pPr>
      <w:r w:rsidRPr="00D55FAC">
        <w:rPr>
          <w:rFonts w:cs="Times New Roman"/>
          <w:sz w:val="24"/>
          <w:szCs w:val="24"/>
        </w:rPr>
        <w:t>(elkészítendő az éves szakmai tanácskozásra a 2021. év adatai alapján)</w:t>
      </w:r>
    </w:p>
    <w:p w14:paraId="1C8BC18C" w14:textId="77777777" w:rsidR="00D55FAC" w:rsidRPr="00D55FAC" w:rsidRDefault="00D55FAC" w:rsidP="007F17EF">
      <w:pPr>
        <w:spacing w:line="276" w:lineRule="auto"/>
        <w:rPr>
          <w:rFonts w:ascii="Times New Roman" w:hAnsi="Times New Roman" w:cs="Times New Roman"/>
          <w:sz w:val="24"/>
          <w:szCs w:val="24"/>
        </w:rPr>
      </w:pPr>
    </w:p>
    <w:p w14:paraId="388CDB85"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A bölcsődébe járó gyermekek száma: </w:t>
      </w:r>
      <w:r w:rsidRPr="00D55FAC">
        <w:rPr>
          <w:rFonts w:ascii="Times New Roman" w:hAnsi="Times New Roman" w:cs="Times New Roman"/>
          <w:b/>
          <w:sz w:val="24"/>
          <w:szCs w:val="24"/>
        </w:rPr>
        <w:t>21</w:t>
      </w:r>
    </w:p>
    <w:p w14:paraId="0ECE57FC" w14:textId="77777777" w:rsidR="00D55FAC" w:rsidRPr="00D55FAC" w:rsidRDefault="00D55FAC" w:rsidP="007F17EF">
      <w:pPr>
        <w:tabs>
          <w:tab w:val="left" w:pos="372"/>
        </w:tabs>
        <w:spacing w:line="276" w:lineRule="auto"/>
        <w:rPr>
          <w:rFonts w:ascii="Times New Roman" w:hAnsi="Times New Roman" w:cs="Times New Roman"/>
          <w:sz w:val="24"/>
          <w:szCs w:val="24"/>
        </w:rPr>
      </w:pPr>
    </w:p>
    <w:p w14:paraId="1D1209C8"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A bölcsőde megítélése szerint:</w:t>
      </w:r>
    </w:p>
    <w:p w14:paraId="580E1014" w14:textId="77777777" w:rsidR="00D55FAC" w:rsidRPr="00D55FAC" w:rsidRDefault="00D55FAC" w:rsidP="007F17EF">
      <w:pPr>
        <w:numPr>
          <w:ilvl w:val="0"/>
          <w:numId w:val="11"/>
        </w:numPr>
        <w:tabs>
          <w:tab w:val="left" w:pos="372"/>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b/>
          <w:sz w:val="24"/>
          <w:szCs w:val="24"/>
        </w:rPr>
        <w:t>hátrányos helyzetű gyermekek száma: 1</w:t>
      </w:r>
    </w:p>
    <w:p w14:paraId="2E8BA19D" w14:textId="77777777" w:rsidR="00D55FAC" w:rsidRPr="00D55FAC" w:rsidRDefault="00D55FAC" w:rsidP="007F17EF">
      <w:pPr>
        <w:numPr>
          <w:ilvl w:val="0"/>
          <w:numId w:val="11"/>
        </w:numPr>
        <w:tabs>
          <w:tab w:val="left" w:pos="720"/>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veszélyeztetett gyermekek száma: </w:t>
      </w:r>
      <w:r w:rsidRPr="00D55FAC">
        <w:rPr>
          <w:rFonts w:ascii="Times New Roman" w:hAnsi="Times New Roman" w:cs="Times New Roman"/>
          <w:b/>
          <w:sz w:val="24"/>
          <w:szCs w:val="24"/>
        </w:rPr>
        <w:t>0</w:t>
      </w:r>
    </w:p>
    <w:p w14:paraId="3DC3CF6A" w14:textId="77777777" w:rsidR="00D55FAC" w:rsidRPr="00D55FAC" w:rsidRDefault="00D55FAC" w:rsidP="007F17EF">
      <w:pPr>
        <w:tabs>
          <w:tab w:val="left" w:pos="360"/>
        </w:tabs>
        <w:spacing w:line="276" w:lineRule="auto"/>
        <w:rPr>
          <w:rFonts w:ascii="Times New Roman" w:hAnsi="Times New Roman" w:cs="Times New Roman"/>
          <w:sz w:val="24"/>
          <w:szCs w:val="24"/>
        </w:rPr>
      </w:pPr>
    </w:p>
    <w:p w14:paraId="1BF8E502"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Kapcsolattartás a szülőkkel, tapasztalatok:</w:t>
      </w:r>
    </w:p>
    <w:p w14:paraId="36764CDA"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A csoportban dolgozó kollégák tartották a kapcsolatot személyesen, vagy telefonon, de a folyamatos járvány miatt online is tartották, akivel szükséges. Külön gyermekvédelmi probléma nem volt.  </w:t>
      </w:r>
    </w:p>
    <w:p w14:paraId="736F19D7" w14:textId="77777777" w:rsidR="00D55FAC" w:rsidRPr="00D55FAC" w:rsidRDefault="00D55FAC" w:rsidP="007F17EF">
      <w:pPr>
        <w:spacing w:line="276" w:lineRule="auto"/>
        <w:ind w:left="644"/>
        <w:rPr>
          <w:rFonts w:ascii="Times New Roman" w:hAnsi="Times New Roman" w:cs="Times New Roman"/>
          <w:b/>
          <w:sz w:val="24"/>
          <w:szCs w:val="24"/>
        </w:rPr>
      </w:pPr>
    </w:p>
    <w:p w14:paraId="083F345C"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Jellemző problémák, amelyekkel kapcsolatban jelzéssel éltek intézményünk felé?</w:t>
      </w:r>
    </w:p>
    <w:p w14:paraId="7BC86C95"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bCs/>
          <w:sz w:val="24"/>
          <w:szCs w:val="24"/>
        </w:rPr>
        <w:t xml:space="preserve">Kérték a szülők a járvány miatt a gyermek otthontartását. </w:t>
      </w:r>
    </w:p>
    <w:p w14:paraId="52FA950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Gyermekvédelmi probléma nem volt.</w:t>
      </w:r>
    </w:p>
    <w:p w14:paraId="7234F68D" w14:textId="77777777" w:rsidR="00D55FAC" w:rsidRPr="00D55FAC" w:rsidRDefault="00D55FAC" w:rsidP="007F17EF">
      <w:pPr>
        <w:pStyle w:val="Listaszerbekezds"/>
        <w:spacing w:line="276" w:lineRule="auto"/>
        <w:rPr>
          <w:rFonts w:ascii="Times New Roman" w:hAnsi="Times New Roman" w:cs="Times New Roman"/>
          <w:sz w:val="24"/>
          <w:szCs w:val="24"/>
        </w:rPr>
      </w:pPr>
    </w:p>
    <w:p w14:paraId="74E36F7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Mi a véleménye a gyermekvédelemi feladatot ellátók együttműködéséről?</w:t>
      </w:r>
    </w:p>
    <w:p w14:paraId="543805F7"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Megfelelő.</w:t>
      </w:r>
    </w:p>
    <w:p w14:paraId="0449B791"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p>
    <w:p w14:paraId="1B13D932" w14:textId="77777777" w:rsidR="00D55FAC" w:rsidRPr="00D55FAC" w:rsidRDefault="00D55FAC" w:rsidP="007F17EF">
      <w:pPr>
        <w:numPr>
          <w:ilvl w:val="0"/>
          <w:numId w:val="12"/>
        </w:numPr>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 Milyen szabadidős és preventív gyermekprogramokat szerveztek?</w:t>
      </w:r>
      <w:r w:rsidRPr="00D55FAC">
        <w:rPr>
          <w:rFonts w:ascii="Times New Roman" w:hAnsi="Times New Roman" w:cs="Times New Roman"/>
          <w:sz w:val="24"/>
          <w:szCs w:val="24"/>
        </w:rPr>
        <w:br/>
      </w:r>
      <w:r w:rsidRPr="00D55FAC">
        <w:rPr>
          <w:rFonts w:ascii="Times New Roman" w:hAnsi="Times New Roman" w:cs="Times New Roman"/>
          <w:b/>
          <w:sz w:val="24"/>
          <w:szCs w:val="24"/>
        </w:rPr>
        <w:t>Ebben az évben is az intézmény és a csoportok sem tudtak szervezni szabadon programot a korlátozások miatt.</w:t>
      </w:r>
      <w:r w:rsidRPr="00D55FAC">
        <w:rPr>
          <w:rFonts w:ascii="Times New Roman" w:hAnsi="Times New Roman" w:cs="Times New Roman"/>
          <w:b/>
          <w:sz w:val="24"/>
          <w:szCs w:val="24"/>
        </w:rPr>
        <w:br/>
      </w:r>
    </w:p>
    <w:p w14:paraId="63800A62"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Van-e a gyermek- és ifjúságvédelemmel külön megbízott kolléga az intézményben, ha igen név és elérhetőség. Hány órában látja el ezt a feladatát?</w:t>
      </w:r>
    </w:p>
    <w:p w14:paraId="421B4CC9" w14:textId="77777777" w:rsidR="00D55FAC" w:rsidRPr="00D55FAC" w:rsidRDefault="00D55FAC" w:rsidP="007F17EF">
      <w:pPr>
        <w:pStyle w:val="Listaszerbekezds"/>
        <w:spacing w:line="276" w:lineRule="auto"/>
        <w:rPr>
          <w:rFonts w:ascii="Times New Roman" w:hAnsi="Times New Roman" w:cs="Times New Roman"/>
          <w:sz w:val="24"/>
          <w:szCs w:val="24"/>
        </w:rPr>
      </w:pPr>
      <w:r w:rsidRPr="00D55FAC">
        <w:rPr>
          <w:rFonts w:ascii="Times New Roman" w:hAnsi="Times New Roman" w:cs="Times New Roman"/>
          <w:b/>
          <w:sz w:val="24"/>
          <w:szCs w:val="24"/>
        </w:rPr>
        <w:t xml:space="preserve">Van, </w:t>
      </w:r>
      <w:proofErr w:type="spellStart"/>
      <w:r w:rsidRPr="00D55FAC">
        <w:rPr>
          <w:rFonts w:ascii="Times New Roman" w:hAnsi="Times New Roman" w:cs="Times New Roman"/>
          <w:b/>
          <w:sz w:val="24"/>
          <w:szCs w:val="24"/>
        </w:rPr>
        <w:t>Fabisz</w:t>
      </w:r>
      <w:proofErr w:type="spellEnd"/>
      <w:r w:rsidRPr="00D55FAC">
        <w:rPr>
          <w:rFonts w:ascii="Times New Roman" w:hAnsi="Times New Roman" w:cs="Times New Roman"/>
          <w:b/>
          <w:sz w:val="24"/>
          <w:szCs w:val="24"/>
        </w:rPr>
        <w:t xml:space="preserve"> Julianna, 20/6633561, az aktualitásnak megfelelően.</w:t>
      </w:r>
      <w:r w:rsidRPr="00D55FAC">
        <w:rPr>
          <w:rFonts w:ascii="Times New Roman" w:hAnsi="Times New Roman" w:cs="Times New Roman"/>
          <w:b/>
          <w:sz w:val="24"/>
          <w:szCs w:val="24"/>
        </w:rPr>
        <w:br/>
      </w:r>
    </w:p>
    <w:p w14:paraId="2C5D862D"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Hány szülő, illetve gyermek kereste fel ebben az időpontban a gyermek- és ifjúságvédelmi felelőst? </w:t>
      </w:r>
    </w:p>
    <w:p w14:paraId="1AF126F2" w14:textId="77777777" w:rsidR="00D55FAC" w:rsidRPr="00D55FAC" w:rsidRDefault="00D55FAC" w:rsidP="007F17EF">
      <w:pPr>
        <w:pStyle w:val="Listaszerbekezds"/>
        <w:spacing w:line="276" w:lineRule="auto"/>
        <w:ind w:left="709"/>
        <w:rPr>
          <w:rFonts w:ascii="Times New Roman" w:hAnsi="Times New Roman" w:cs="Times New Roman"/>
          <w:sz w:val="24"/>
          <w:szCs w:val="24"/>
        </w:rPr>
      </w:pPr>
      <w:r w:rsidRPr="00D55FAC">
        <w:rPr>
          <w:rFonts w:ascii="Times New Roman" w:hAnsi="Times New Roman" w:cs="Times New Roman"/>
          <w:b/>
          <w:sz w:val="24"/>
          <w:szCs w:val="24"/>
        </w:rPr>
        <w:t>Nem volt megkeresés</w:t>
      </w:r>
      <w:r w:rsidRPr="00D55FAC">
        <w:rPr>
          <w:rFonts w:ascii="Times New Roman" w:hAnsi="Times New Roman" w:cs="Times New Roman"/>
          <w:sz w:val="24"/>
          <w:szCs w:val="24"/>
        </w:rPr>
        <w:t>.</w:t>
      </w:r>
      <w:r w:rsidRPr="00D55FAC">
        <w:rPr>
          <w:rFonts w:ascii="Times New Roman" w:hAnsi="Times New Roman" w:cs="Times New Roman"/>
          <w:sz w:val="24"/>
          <w:szCs w:val="24"/>
        </w:rPr>
        <w:br/>
      </w:r>
    </w:p>
    <w:p w14:paraId="306FC70A"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Eljutnak-e Önökhöz a gyermekvédelemmel kapcsolatos információk?</w:t>
      </w:r>
    </w:p>
    <w:p w14:paraId="4B339C28" w14:textId="77777777" w:rsidR="00D55FAC" w:rsidRPr="00D55FAC" w:rsidRDefault="00D55FAC" w:rsidP="007F17EF">
      <w:pPr>
        <w:spacing w:line="276" w:lineRule="auto"/>
        <w:ind w:left="644"/>
        <w:rPr>
          <w:rFonts w:ascii="Times New Roman" w:hAnsi="Times New Roman" w:cs="Times New Roman"/>
          <w:sz w:val="24"/>
          <w:szCs w:val="24"/>
        </w:rPr>
      </w:pPr>
      <w:r w:rsidRPr="00D55FAC">
        <w:rPr>
          <w:rFonts w:ascii="Times New Roman" w:hAnsi="Times New Roman" w:cs="Times New Roman"/>
          <w:b/>
          <w:sz w:val="24"/>
          <w:szCs w:val="24"/>
        </w:rPr>
        <w:t xml:space="preserve">Igen. ha kell, továbbítom, megosztom, átbeszélem. </w:t>
      </w:r>
    </w:p>
    <w:p w14:paraId="15FA75FD" w14:textId="77777777" w:rsidR="00D55FAC" w:rsidRPr="00D55FAC" w:rsidRDefault="00D55FAC" w:rsidP="007F17EF">
      <w:pPr>
        <w:pStyle w:val="Listaszerbekezds"/>
        <w:spacing w:line="276" w:lineRule="auto"/>
        <w:rPr>
          <w:rFonts w:ascii="Times New Roman" w:hAnsi="Times New Roman" w:cs="Times New Roman"/>
          <w:sz w:val="24"/>
          <w:szCs w:val="24"/>
        </w:rPr>
      </w:pPr>
    </w:p>
    <w:p w14:paraId="448D1B04"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Megkapja-e időben a kiküldött (határidős) értesítéseket? (pl. értekezletre, pedagógiai véleményre való felkérés stb.) </w:t>
      </w:r>
    </w:p>
    <w:p w14:paraId="74523374"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Igen, mindig. </w:t>
      </w:r>
    </w:p>
    <w:p w14:paraId="108CE287" w14:textId="77777777" w:rsidR="00D55FAC" w:rsidRPr="00D55FAC" w:rsidRDefault="00D55FAC" w:rsidP="007F17EF">
      <w:pPr>
        <w:pStyle w:val="Listaszerbekezds"/>
        <w:spacing w:line="276" w:lineRule="auto"/>
        <w:rPr>
          <w:rFonts w:ascii="Times New Roman" w:hAnsi="Times New Roman" w:cs="Times New Roman"/>
          <w:sz w:val="24"/>
          <w:szCs w:val="24"/>
        </w:rPr>
      </w:pPr>
    </w:p>
    <w:p w14:paraId="07DB126A"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Intézményük alkalmaz-e pszichológust, ha igen név, elérhetőség. Mikor van a fogadóórája, hány órában alkalmazzák? Jellemzően milyen ügyekben irányítják a </w:t>
      </w:r>
      <w:r w:rsidRPr="00D55FAC">
        <w:rPr>
          <w:rFonts w:ascii="Times New Roman" w:hAnsi="Times New Roman" w:cs="Times New Roman"/>
          <w:sz w:val="24"/>
          <w:szCs w:val="24"/>
        </w:rPr>
        <w:lastRenderedPageBreak/>
        <w:t xml:space="preserve">kisgyermek gondozók a gyermekeket a szakemberhez, illetve a szülők igénybe veszik-e ezt a lehetőséget felmerülő probléma esetén?  </w:t>
      </w:r>
    </w:p>
    <w:p w14:paraId="7A5E16EA"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Nem. </w:t>
      </w:r>
    </w:p>
    <w:p w14:paraId="06A207DF"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1114A90B"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jelzőrendszeri tagok együttműködését milyennek találta az év során?</w:t>
      </w:r>
    </w:p>
    <w:p w14:paraId="60A5B2DB"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Megfelelőnek, együttműködőnek, készségesnek. </w:t>
      </w:r>
    </w:p>
    <w:p w14:paraId="4FCB6DAC"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4A3B51D3"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jelzőrendszeres szakmaközi megbeszéléseket, illetve a családok ügyében szervezett esetkonferenciákat mennyire tartják hatékonynak?</w:t>
      </w:r>
    </w:p>
    <w:p w14:paraId="60BEEC88"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Ez elsősorban a családok hozzáállásától függ, de mindig van előrelépés.  </w:t>
      </w:r>
    </w:p>
    <w:p w14:paraId="1785184B"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6801A48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Miben kérnének segítséget a munkájuk gyermekvédelmi vonatkozásában?</w:t>
      </w:r>
    </w:p>
    <w:p w14:paraId="22119A20"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Külön más segítséget nem igénylek.</w:t>
      </w:r>
    </w:p>
    <w:p w14:paraId="18527141" w14:textId="77777777" w:rsidR="00D55FAC" w:rsidRPr="00D55FAC" w:rsidRDefault="00D55FAC" w:rsidP="007F17EF">
      <w:pPr>
        <w:pStyle w:val="Listaszerbekezds"/>
        <w:spacing w:line="276" w:lineRule="auto"/>
        <w:ind w:left="0"/>
        <w:rPr>
          <w:rFonts w:ascii="Times New Roman" w:hAnsi="Times New Roman" w:cs="Times New Roman"/>
          <w:bCs/>
          <w:sz w:val="24"/>
          <w:szCs w:val="24"/>
        </w:rPr>
      </w:pPr>
    </w:p>
    <w:p w14:paraId="2DCF83DC"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Előfordult-e az év során krízishelyzet, amely azonnali beavatkozást igényelt?</w:t>
      </w:r>
    </w:p>
    <w:p w14:paraId="0D026013" w14:textId="77777777" w:rsidR="00D55FAC" w:rsidRPr="00D55FAC" w:rsidRDefault="00D55FAC" w:rsidP="007F17EF">
      <w:pPr>
        <w:spacing w:line="276" w:lineRule="auto"/>
        <w:ind w:firstLine="709"/>
        <w:rPr>
          <w:rFonts w:ascii="Times New Roman" w:hAnsi="Times New Roman" w:cs="Times New Roman"/>
          <w:b/>
          <w:bCs/>
          <w:sz w:val="24"/>
          <w:szCs w:val="24"/>
        </w:rPr>
      </w:pPr>
      <w:r w:rsidRPr="00D55FAC">
        <w:rPr>
          <w:rFonts w:ascii="Times New Roman" w:hAnsi="Times New Roman" w:cs="Times New Roman"/>
          <w:b/>
          <w:bCs/>
          <w:sz w:val="24"/>
          <w:szCs w:val="24"/>
        </w:rPr>
        <w:t>Nem.</w:t>
      </w:r>
    </w:p>
    <w:p w14:paraId="2F2C6184"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Milyen programokat valósítanának meg más szervezetekkel közösen, ha rendelkezésre állna esetlegesen pályázati forrás?</w:t>
      </w:r>
    </w:p>
    <w:p w14:paraId="54A5C9A9"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Változatlanul, az egyéni bizalmat kialakító beszélgetést, egy- egy apró előre vivő lépés közös megtalálását tartom hatékonynak.  A jelenlegi helyzet nem is engedi a nagy programokat.</w:t>
      </w:r>
    </w:p>
    <w:p w14:paraId="773647E3" w14:textId="77777777" w:rsidR="00D55FAC" w:rsidRPr="00D55FAC" w:rsidRDefault="00D55FAC" w:rsidP="007F17EF">
      <w:pPr>
        <w:spacing w:line="276" w:lineRule="auto"/>
        <w:ind w:left="644"/>
        <w:rPr>
          <w:rFonts w:ascii="Times New Roman" w:hAnsi="Times New Roman" w:cs="Times New Roman"/>
          <w:b/>
          <w:bCs/>
          <w:sz w:val="24"/>
          <w:szCs w:val="24"/>
        </w:rPr>
      </w:pPr>
    </w:p>
    <w:p w14:paraId="7870B417"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Véleménye szerint az eredményesebb együttműködés érdekében hogyan lehetne a    </w:t>
      </w:r>
    </w:p>
    <w:p w14:paraId="16B9D476"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jelzőrendszeri tagok közötti kommunikációt hatékonyabbá tenni?</w:t>
      </w:r>
    </w:p>
    <w:p w14:paraId="72188150"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Meg szoktuk a találni a megfelelő módot</w:t>
      </w:r>
      <w:r w:rsidRPr="00D55FAC">
        <w:rPr>
          <w:rFonts w:ascii="Times New Roman" w:hAnsi="Times New Roman" w:cs="Times New Roman"/>
          <w:bCs/>
          <w:sz w:val="24"/>
          <w:szCs w:val="24"/>
        </w:rPr>
        <w:t xml:space="preserve">, </w:t>
      </w:r>
      <w:r w:rsidRPr="00D55FAC">
        <w:rPr>
          <w:rFonts w:ascii="Times New Roman" w:hAnsi="Times New Roman" w:cs="Times New Roman"/>
          <w:b/>
          <w:bCs/>
          <w:sz w:val="24"/>
          <w:szCs w:val="24"/>
        </w:rPr>
        <w:t xml:space="preserve">szerintem megfelelő a mostani. </w:t>
      </w:r>
    </w:p>
    <w:p w14:paraId="3125E116" w14:textId="77777777" w:rsidR="00D55FAC" w:rsidRPr="00D55FAC" w:rsidRDefault="00D55FAC" w:rsidP="007F17EF">
      <w:pPr>
        <w:spacing w:line="276" w:lineRule="auto"/>
        <w:ind w:left="644"/>
        <w:rPr>
          <w:rFonts w:ascii="Times New Roman" w:hAnsi="Times New Roman" w:cs="Times New Roman"/>
          <w:b/>
          <w:bCs/>
          <w:sz w:val="24"/>
          <w:szCs w:val="24"/>
        </w:rPr>
      </w:pPr>
    </w:p>
    <w:p w14:paraId="1538C8C2"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Melyek lennének azok a témák, amelyekről az év során szervezett szakmaközi megbeszéléseken szívesen hallgatnának előadást? Az előadó személyére is várjuk a javaslataikat.</w:t>
      </w:r>
    </w:p>
    <w:p w14:paraId="3E7A840E"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Nincs javaslatom. </w:t>
      </w:r>
    </w:p>
    <w:p w14:paraId="7D28F528" w14:textId="77777777" w:rsidR="00D55FAC" w:rsidRPr="00D55FAC" w:rsidRDefault="00D55FAC" w:rsidP="007F17EF">
      <w:pPr>
        <w:spacing w:line="276" w:lineRule="auto"/>
        <w:ind w:left="644"/>
        <w:rPr>
          <w:rFonts w:ascii="Times New Roman" w:hAnsi="Times New Roman" w:cs="Times New Roman"/>
          <w:bCs/>
          <w:sz w:val="24"/>
          <w:szCs w:val="24"/>
        </w:rPr>
      </w:pPr>
    </w:p>
    <w:p w14:paraId="27520B33" w14:textId="77777777" w:rsidR="00D55FAC" w:rsidRPr="00D55FAC" w:rsidRDefault="00D55FAC" w:rsidP="007F17EF">
      <w:pPr>
        <w:spacing w:line="276" w:lineRule="auto"/>
        <w:ind w:left="644"/>
        <w:rPr>
          <w:rFonts w:ascii="Times New Roman" w:hAnsi="Times New Roman" w:cs="Times New Roman"/>
          <w:bCs/>
          <w:sz w:val="24"/>
          <w:szCs w:val="24"/>
        </w:rPr>
      </w:pPr>
    </w:p>
    <w:p w14:paraId="11846D2F" w14:textId="77777777" w:rsidR="00D55FAC" w:rsidRPr="00D55FAC" w:rsidRDefault="00D55FAC" w:rsidP="007F17EF">
      <w:pPr>
        <w:spacing w:line="276" w:lineRule="auto"/>
        <w:ind w:left="644"/>
        <w:rPr>
          <w:rFonts w:ascii="Times New Roman" w:hAnsi="Times New Roman" w:cs="Times New Roman"/>
          <w:bCs/>
          <w:sz w:val="24"/>
          <w:szCs w:val="24"/>
        </w:rPr>
      </w:pPr>
    </w:p>
    <w:p w14:paraId="205D6CC2" w14:textId="77777777" w:rsidR="00D55FAC" w:rsidRPr="00D55FAC" w:rsidRDefault="00D55FAC" w:rsidP="007F17EF">
      <w:pPr>
        <w:spacing w:line="276" w:lineRule="auto"/>
        <w:rPr>
          <w:rFonts w:ascii="Times New Roman" w:hAnsi="Times New Roman" w:cs="Times New Roman"/>
          <w:bCs/>
          <w:sz w:val="24"/>
          <w:szCs w:val="24"/>
        </w:rPr>
      </w:pPr>
    </w:p>
    <w:p w14:paraId="3B22094C" w14:textId="77777777" w:rsidR="00D55FAC" w:rsidRPr="00D55FAC" w:rsidRDefault="00D55FAC" w:rsidP="007F17EF">
      <w:pPr>
        <w:spacing w:line="276" w:lineRule="auto"/>
        <w:rPr>
          <w:rFonts w:ascii="Times New Roman" w:hAnsi="Times New Roman" w:cs="Times New Roman"/>
          <w:sz w:val="24"/>
          <w:szCs w:val="24"/>
        </w:rPr>
      </w:pPr>
    </w:p>
    <w:p w14:paraId="144490BB" w14:textId="0E3437AE" w:rsidR="00D55FAC" w:rsidRDefault="00791914" w:rsidP="00791914">
      <w:pPr>
        <w:spacing w:line="276" w:lineRule="auto"/>
        <w:ind w:left="3540"/>
        <w:jc w:val="left"/>
        <w:rPr>
          <w:rFonts w:ascii="Times New Roman" w:hAnsi="Times New Roman" w:cs="Times New Roman"/>
          <w:sz w:val="24"/>
          <w:szCs w:val="24"/>
        </w:rPr>
      </w:pPr>
      <w:r>
        <w:rPr>
          <w:rFonts w:ascii="Times New Roman" w:hAnsi="Times New Roman" w:cs="Times New Roman"/>
          <w:sz w:val="24"/>
          <w:szCs w:val="24"/>
        </w:rPr>
        <w:t>Bölcsődei beszámolót készítette: Viczián Istvánné</w:t>
      </w:r>
    </w:p>
    <w:p w14:paraId="0448BDA5" w14:textId="320C9C24" w:rsidR="00791914" w:rsidRPr="00D55FAC" w:rsidRDefault="00791914" w:rsidP="00791914">
      <w:pPr>
        <w:spacing w:line="276" w:lineRule="auto"/>
        <w:ind w:left="3540"/>
        <w:jc w:val="left"/>
        <w:rPr>
          <w:rFonts w:ascii="Times New Roman" w:hAnsi="Times New Roman" w:cs="Times New Roman"/>
          <w:sz w:val="24"/>
          <w:szCs w:val="24"/>
        </w:rPr>
      </w:pPr>
      <w:r>
        <w:rPr>
          <w:rFonts w:ascii="Times New Roman" w:hAnsi="Times New Roman" w:cs="Times New Roman"/>
          <w:sz w:val="24"/>
          <w:szCs w:val="24"/>
        </w:rPr>
        <w:t xml:space="preserve">                                                       szakmai helyettes</w:t>
      </w:r>
    </w:p>
    <w:p w14:paraId="25710836" w14:textId="77777777" w:rsidR="00D55FAC" w:rsidRPr="00D55FAC" w:rsidRDefault="00D55FAC" w:rsidP="007F17EF">
      <w:pPr>
        <w:spacing w:line="276" w:lineRule="auto"/>
        <w:rPr>
          <w:rFonts w:ascii="Times New Roman" w:hAnsi="Times New Roman" w:cs="Times New Roman"/>
          <w:sz w:val="24"/>
          <w:szCs w:val="24"/>
        </w:rPr>
      </w:pPr>
    </w:p>
    <w:p w14:paraId="26C5F2D6" w14:textId="77777777" w:rsidR="00EF6F52" w:rsidRPr="00EF6F52" w:rsidRDefault="00EF6F52" w:rsidP="007F17EF">
      <w:pPr>
        <w:spacing w:line="276" w:lineRule="auto"/>
        <w:rPr>
          <w:rFonts w:ascii="Times New Roman" w:hAnsi="Times New Roman" w:cs="Times New Roman"/>
          <w:b/>
          <w:bCs/>
          <w:color w:val="365F91" w:themeColor="accent1" w:themeShade="BF"/>
          <w:sz w:val="24"/>
          <w:szCs w:val="24"/>
        </w:rPr>
      </w:pPr>
    </w:p>
    <w:sectPr w:rsidR="00EF6F52" w:rsidRPr="00EF6F52" w:rsidSect="0034035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24DB6" w14:textId="77777777" w:rsidR="00BD0D38" w:rsidRDefault="00BD0D38" w:rsidP="00C31061">
      <w:r>
        <w:separator/>
      </w:r>
    </w:p>
  </w:endnote>
  <w:endnote w:type="continuationSeparator" w:id="0">
    <w:p w14:paraId="2020FD51" w14:textId="77777777" w:rsidR="00BD0D38" w:rsidRDefault="00BD0D38" w:rsidP="00C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7632"/>
      <w:docPartObj>
        <w:docPartGallery w:val="Page Numbers (Bottom of Page)"/>
        <w:docPartUnique/>
      </w:docPartObj>
    </w:sdtPr>
    <w:sdtEndPr/>
    <w:sdtContent>
      <w:p w14:paraId="1278E452" w14:textId="6858A4F8" w:rsidR="00521C40" w:rsidRDefault="00521C40">
        <w:pPr>
          <w:pStyle w:val="llb"/>
        </w:pPr>
        <w:r>
          <w:rPr>
            <w:rFonts w:asciiTheme="majorHAnsi" w:hAnsiTheme="majorHAnsi"/>
            <w:noProof/>
            <w:sz w:val="28"/>
            <w:szCs w:val="28"/>
            <w:lang w:eastAsia="hu-HU"/>
          </w:rPr>
          <mc:AlternateContent>
            <mc:Choice Requires="wps">
              <w:drawing>
                <wp:anchor distT="0" distB="0" distL="114300" distR="114300" simplePos="0" relativeHeight="251660288" behindDoc="0" locked="0" layoutInCell="1" allowOverlap="1" wp14:anchorId="10CEA1C4" wp14:editId="65E048E0">
                  <wp:simplePos x="0" y="0"/>
                  <wp:positionH relativeFrom="margin">
                    <wp:align>center</wp:align>
                  </wp:positionH>
                  <wp:positionV relativeFrom="bottomMargin">
                    <wp:align>center</wp:align>
                  </wp:positionV>
                  <wp:extent cx="619760" cy="423545"/>
                  <wp:effectExtent l="28575" t="19050" r="27940" b="508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chemeClr val="bg1">
                              <a:lumMod val="100000"/>
                              <a:lumOff val="0"/>
                            </a:schemeClr>
                          </a:solidFill>
                          <a:ln w="9525">
                            <a:solidFill>
                              <a:schemeClr val="bg1">
                                <a:lumMod val="65000"/>
                                <a:lumOff val="0"/>
                              </a:schemeClr>
                            </a:solidFill>
                            <a:miter lim="800000"/>
                            <a:headEnd/>
                            <a:tailEnd/>
                          </a:ln>
                        </wps:spPr>
                        <wps:txbx>
                          <w:txbxContent>
                            <w:p w14:paraId="315F9023" w14:textId="77777777" w:rsidR="00521C40" w:rsidRDefault="00521C40">
                              <w:pPr>
                                <w:jc w:val="center"/>
                              </w:pPr>
                              <w:r>
                                <w:fldChar w:fldCharType="begin"/>
                              </w:r>
                              <w:r>
                                <w:instrText xml:space="preserve"> PAGE    \* MERGEFORMAT </w:instrText>
                              </w:r>
                              <w:r>
                                <w:fldChar w:fldCharType="separate"/>
                              </w:r>
                              <w:r w:rsidR="00C67327" w:rsidRPr="00C67327">
                                <w:rPr>
                                  <w:noProof/>
                                  <w:color w:val="7F7F7F" w:themeColor="background1" w:themeShade="7F"/>
                                </w:rPr>
                                <w:t>37</w:t>
                              </w:r>
                              <w:r>
                                <w:rPr>
                                  <w:noProof/>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A1C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 o:spid="_x0000_s1026" type="#_x0000_t92" style="position:absolute;left:0;text-align:left;margin-left:0;margin-top:0;width:48.8pt;height:33.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" fillcolor="white [3212]" strokecolor="#a5a5a5 [2092]">
                  <v:textbox>
                    <w:txbxContent>
                      <w:p w14:paraId="315F9023" w14:textId="77777777" w:rsidR="00521C40" w:rsidRDefault="00521C40">
                        <w:pPr>
                          <w:jc w:val="center"/>
                        </w:pPr>
                        <w:r>
                          <w:fldChar w:fldCharType="begin"/>
                        </w:r>
                        <w:r>
                          <w:instrText xml:space="preserve"> PAGE    \* MERGEFORMAT </w:instrText>
                        </w:r>
                        <w:r>
                          <w:fldChar w:fldCharType="separate"/>
                        </w:r>
                        <w:r w:rsidR="00C67327" w:rsidRPr="00C67327">
                          <w:rPr>
                            <w:noProof/>
                            <w:color w:val="7F7F7F" w:themeColor="background1" w:themeShade="7F"/>
                          </w:rPr>
                          <w:t>37</w:t>
                        </w:r>
                        <w:r>
                          <w:rPr>
                            <w:noProof/>
                            <w:color w:val="7F7F7F" w:themeColor="background1" w:themeShade="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11EE0" w14:textId="77777777" w:rsidR="00BD0D38" w:rsidRDefault="00BD0D38" w:rsidP="00C31061">
      <w:r>
        <w:separator/>
      </w:r>
    </w:p>
  </w:footnote>
  <w:footnote w:type="continuationSeparator" w:id="0">
    <w:p w14:paraId="14F0E449" w14:textId="77777777" w:rsidR="00BD0D38" w:rsidRDefault="00BD0D38" w:rsidP="00C31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6"/>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C"/>
    <w:multiLevelType w:val="multilevel"/>
    <w:tmpl w:val="0000000C"/>
    <w:name w:val="WW8Num13"/>
    <w:lvl w:ilvl="0">
      <w:start w:val="1"/>
      <w:numFmt w:val="decimal"/>
      <w:lvlText w:val="%1."/>
      <w:lvlJc w:val="left"/>
      <w:pPr>
        <w:tabs>
          <w:tab w:val="num" w:pos="0"/>
        </w:tabs>
        <w:ind w:left="720" w:hanging="360"/>
      </w:pPr>
      <w:rPr>
        <w:rFonts w:eastAsia="Times New Roman" w:cs="Times New Roman"/>
        <w:b/>
        <w:bCs/>
        <w:w w:val="100"/>
        <w:sz w:val="24"/>
        <w:szCs w:val="24"/>
        <w:lang w:val="hu-HU" w:eastAsia="ar-SA" w:bidi="ar-SA"/>
      </w:rPr>
    </w:lvl>
    <w:lvl w:ilvl="1">
      <w:start w:val="1"/>
      <w:numFmt w:val="lowerLetter"/>
      <w:lvlText w:val="%2."/>
      <w:lvlJc w:val="left"/>
      <w:pPr>
        <w:tabs>
          <w:tab w:val="num" w:pos="0"/>
        </w:tabs>
        <w:ind w:left="1440" w:hanging="360"/>
      </w:pPr>
      <w:rPr>
        <w:rFonts w:ascii="Symbol" w:eastAsia="Symbol" w:hAnsi="Symbol" w:cs="Symbol"/>
        <w:w w:val="100"/>
        <w:sz w:val="24"/>
        <w:szCs w:val="24"/>
        <w:lang w:val="hu-HU" w:eastAsia="ar-SA" w:bidi="ar-SA"/>
      </w:rPr>
    </w:lvl>
    <w:lvl w:ilvl="2">
      <w:start w:val="1"/>
      <w:numFmt w:val="lowerRoman"/>
      <w:lvlText w:val="%3."/>
      <w:lvlJc w:val="right"/>
      <w:pPr>
        <w:tabs>
          <w:tab w:val="num" w:pos="0"/>
        </w:tabs>
        <w:ind w:left="2160" w:hanging="180"/>
      </w:pPr>
      <w:rPr>
        <w:lang w:val="hu-HU" w:eastAsia="ar-SA" w:bidi="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86615A"/>
    <w:multiLevelType w:val="hybridMultilevel"/>
    <w:tmpl w:val="F68E4260"/>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 w15:restartNumberingAfterBreak="0">
    <w:nsid w:val="15877E39"/>
    <w:multiLevelType w:val="hybridMultilevel"/>
    <w:tmpl w:val="5D32C364"/>
    <w:lvl w:ilvl="0" w:tplc="8E6EBF1E">
      <w:start w:val="3"/>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B5072B"/>
    <w:multiLevelType w:val="hybridMultilevel"/>
    <w:tmpl w:val="450C4D5E"/>
    <w:lvl w:ilvl="0" w:tplc="7CE49F78">
      <w:start w:val="1"/>
      <w:numFmt w:val="decimal"/>
      <w:lvlText w:val="%1."/>
      <w:lvlJc w:val="left"/>
      <w:pPr>
        <w:ind w:left="644"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67B2204"/>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3C85B46"/>
    <w:multiLevelType w:val="hybridMultilevel"/>
    <w:tmpl w:val="A47233AE"/>
    <w:lvl w:ilvl="0" w:tplc="F2506C56">
      <w:start w:val="1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4591418"/>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F6F6A0B"/>
    <w:multiLevelType w:val="hybridMultilevel"/>
    <w:tmpl w:val="D5606198"/>
    <w:lvl w:ilvl="0" w:tplc="45C034A4">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AC12C32"/>
    <w:multiLevelType w:val="hybridMultilevel"/>
    <w:tmpl w:val="CF825D44"/>
    <w:lvl w:ilvl="0" w:tplc="22B6E7E4">
      <w:start w:val="9"/>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DB74B88"/>
    <w:multiLevelType w:val="hybridMultilevel"/>
    <w:tmpl w:val="99E2197E"/>
    <w:lvl w:ilvl="0" w:tplc="04C2D96C">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50EA5D32"/>
    <w:multiLevelType w:val="hybridMultilevel"/>
    <w:tmpl w:val="31F4DC12"/>
    <w:lvl w:ilvl="0" w:tplc="8E6EBF1E">
      <w:start w:val="3"/>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5"/>
  </w:num>
  <w:num w:numId="3">
    <w:abstractNumId w:val="7"/>
  </w:num>
  <w:num w:numId="4">
    <w:abstractNumId w:val="11"/>
  </w:num>
  <w:num w:numId="5">
    <w:abstractNumId w:val="3"/>
  </w:num>
  <w:num w:numId="6">
    <w:abstractNumId w:val="10"/>
  </w:num>
  <w:num w:numId="7">
    <w:abstractNumId w:val="1"/>
  </w:num>
  <w:num w:numId="8">
    <w:abstractNumId w:val="8"/>
  </w:num>
  <w:num w:numId="9">
    <w:abstractNumId w:val="9"/>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09"/>
    <w:rsid w:val="00001EAA"/>
    <w:rsid w:val="00004F5D"/>
    <w:rsid w:val="000051A5"/>
    <w:rsid w:val="0001186D"/>
    <w:rsid w:val="0001281C"/>
    <w:rsid w:val="00046F33"/>
    <w:rsid w:val="00057624"/>
    <w:rsid w:val="0006225B"/>
    <w:rsid w:val="00063ACA"/>
    <w:rsid w:val="00064CEF"/>
    <w:rsid w:val="00065C41"/>
    <w:rsid w:val="00066C20"/>
    <w:rsid w:val="00074008"/>
    <w:rsid w:val="00093771"/>
    <w:rsid w:val="000A3D3C"/>
    <w:rsid w:val="000B2E01"/>
    <w:rsid w:val="000B5DB0"/>
    <w:rsid w:val="000C23DB"/>
    <w:rsid w:val="000C563A"/>
    <w:rsid w:val="000D43F8"/>
    <w:rsid w:val="000D7401"/>
    <w:rsid w:val="000D7EE6"/>
    <w:rsid w:val="000E521B"/>
    <w:rsid w:val="000F1573"/>
    <w:rsid w:val="000F3AE1"/>
    <w:rsid w:val="001109DF"/>
    <w:rsid w:val="001150B6"/>
    <w:rsid w:val="001170D6"/>
    <w:rsid w:val="0012213A"/>
    <w:rsid w:val="001302D7"/>
    <w:rsid w:val="001405F9"/>
    <w:rsid w:val="0014583F"/>
    <w:rsid w:val="00156361"/>
    <w:rsid w:val="00156D37"/>
    <w:rsid w:val="0016410F"/>
    <w:rsid w:val="00167DC9"/>
    <w:rsid w:val="0017068E"/>
    <w:rsid w:val="00170C7B"/>
    <w:rsid w:val="00174149"/>
    <w:rsid w:val="0018200C"/>
    <w:rsid w:val="00182384"/>
    <w:rsid w:val="00183200"/>
    <w:rsid w:val="00183A37"/>
    <w:rsid w:val="00197221"/>
    <w:rsid w:val="001B7806"/>
    <w:rsid w:val="001C058E"/>
    <w:rsid w:val="001C5256"/>
    <w:rsid w:val="001C6F8D"/>
    <w:rsid w:val="001D17CC"/>
    <w:rsid w:val="001D7156"/>
    <w:rsid w:val="001E0469"/>
    <w:rsid w:val="001E104E"/>
    <w:rsid w:val="001E5E2E"/>
    <w:rsid w:val="001F2469"/>
    <w:rsid w:val="001F53DB"/>
    <w:rsid w:val="001F764B"/>
    <w:rsid w:val="00201AB4"/>
    <w:rsid w:val="002026EB"/>
    <w:rsid w:val="00205BF1"/>
    <w:rsid w:val="002132F9"/>
    <w:rsid w:val="00222FCD"/>
    <w:rsid w:val="00231F20"/>
    <w:rsid w:val="00246C5F"/>
    <w:rsid w:val="00252BC8"/>
    <w:rsid w:val="00261C7E"/>
    <w:rsid w:val="002662DE"/>
    <w:rsid w:val="00267D35"/>
    <w:rsid w:val="0027041F"/>
    <w:rsid w:val="002718F8"/>
    <w:rsid w:val="002758E8"/>
    <w:rsid w:val="0028216F"/>
    <w:rsid w:val="00283DB4"/>
    <w:rsid w:val="00285DF9"/>
    <w:rsid w:val="00286338"/>
    <w:rsid w:val="00296C29"/>
    <w:rsid w:val="002B211D"/>
    <w:rsid w:val="002B260F"/>
    <w:rsid w:val="002B7331"/>
    <w:rsid w:val="002C25C4"/>
    <w:rsid w:val="002C3EBF"/>
    <w:rsid w:val="002D1724"/>
    <w:rsid w:val="002D5F5A"/>
    <w:rsid w:val="002E08E4"/>
    <w:rsid w:val="00302D5E"/>
    <w:rsid w:val="003033B9"/>
    <w:rsid w:val="00305F68"/>
    <w:rsid w:val="00306C0E"/>
    <w:rsid w:val="00317151"/>
    <w:rsid w:val="00337735"/>
    <w:rsid w:val="00340352"/>
    <w:rsid w:val="0034378C"/>
    <w:rsid w:val="003446D2"/>
    <w:rsid w:val="00346972"/>
    <w:rsid w:val="0035028A"/>
    <w:rsid w:val="00350D28"/>
    <w:rsid w:val="0036037A"/>
    <w:rsid w:val="00362D24"/>
    <w:rsid w:val="003647D9"/>
    <w:rsid w:val="00367877"/>
    <w:rsid w:val="00392725"/>
    <w:rsid w:val="003932EA"/>
    <w:rsid w:val="00395676"/>
    <w:rsid w:val="003A022C"/>
    <w:rsid w:val="003A0F8D"/>
    <w:rsid w:val="003A1553"/>
    <w:rsid w:val="003A2AC2"/>
    <w:rsid w:val="003A4D24"/>
    <w:rsid w:val="003A51D3"/>
    <w:rsid w:val="003B47D4"/>
    <w:rsid w:val="003B6C6C"/>
    <w:rsid w:val="003D19E5"/>
    <w:rsid w:val="003E1266"/>
    <w:rsid w:val="003E1D04"/>
    <w:rsid w:val="003E2B4F"/>
    <w:rsid w:val="003E6C7C"/>
    <w:rsid w:val="003F0BA2"/>
    <w:rsid w:val="003F5A5B"/>
    <w:rsid w:val="00413E6E"/>
    <w:rsid w:val="00414460"/>
    <w:rsid w:val="004149F7"/>
    <w:rsid w:val="004166BC"/>
    <w:rsid w:val="00436873"/>
    <w:rsid w:val="00441C0F"/>
    <w:rsid w:val="00453914"/>
    <w:rsid w:val="00462B95"/>
    <w:rsid w:val="004637C3"/>
    <w:rsid w:val="00466713"/>
    <w:rsid w:val="00467959"/>
    <w:rsid w:val="00473C8B"/>
    <w:rsid w:val="00473F44"/>
    <w:rsid w:val="00474F59"/>
    <w:rsid w:val="00476095"/>
    <w:rsid w:val="00476BF5"/>
    <w:rsid w:val="004872F4"/>
    <w:rsid w:val="00487BD8"/>
    <w:rsid w:val="00491438"/>
    <w:rsid w:val="0049788A"/>
    <w:rsid w:val="004A1B1C"/>
    <w:rsid w:val="004A26D7"/>
    <w:rsid w:val="004A603A"/>
    <w:rsid w:val="004A6EDE"/>
    <w:rsid w:val="004A7817"/>
    <w:rsid w:val="004B7DF1"/>
    <w:rsid w:val="004C1D23"/>
    <w:rsid w:val="004C42B1"/>
    <w:rsid w:val="004C5FC7"/>
    <w:rsid w:val="004D1069"/>
    <w:rsid w:val="004D4414"/>
    <w:rsid w:val="004D662A"/>
    <w:rsid w:val="004D78E8"/>
    <w:rsid w:val="004E352F"/>
    <w:rsid w:val="004E697D"/>
    <w:rsid w:val="004F1C5E"/>
    <w:rsid w:val="004F2B83"/>
    <w:rsid w:val="00500372"/>
    <w:rsid w:val="00501140"/>
    <w:rsid w:val="00514D7B"/>
    <w:rsid w:val="00521C40"/>
    <w:rsid w:val="00527327"/>
    <w:rsid w:val="00527A09"/>
    <w:rsid w:val="0053108B"/>
    <w:rsid w:val="00535B77"/>
    <w:rsid w:val="00546808"/>
    <w:rsid w:val="00546D63"/>
    <w:rsid w:val="00547D90"/>
    <w:rsid w:val="00551527"/>
    <w:rsid w:val="0057641A"/>
    <w:rsid w:val="00576D11"/>
    <w:rsid w:val="00584064"/>
    <w:rsid w:val="00592F7D"/>
    <w:rsid w:val="005937C0"/>
    <w:rsid w:val="00595411"/>
    <w:rsid w:val="00595B82"/>
    <w:rsid w:val="00597199"/>
    <w:rsid w:val="00597C24"/>
    <w:rsid w:val="005A2DA9"/>
    <w:rsid w:val="005A3BBD"/>
    <w:rsid w:val="005A3CB9"/>
    <w:rsid w:val="005B7E5B"/>
    <w:rsid w:val="005C1086"/>
    <w:rsid w:val="005C41F0"/>
    <w:rsid w:val="005D28EF"/>
    <w:rsid w:val="005D765A"/>
    <w:rsid w:val="005E0025"/>
    <w:rsid w:val="005F1714"/>
    <w:rsid w:val="005F3B7F"/>
    <w:rsid w:val="006046AD"/>
    <w:rsid w:val="0062111C"/>
    <w:rsid w:val="0062290B"/>
    <w:rsid w:val="006242A4"/>
    <w:rsid w:val="0063317B"/>
    <w:rsid w:val="00633187"/>
    <w:rsid w:val="00633611"/>
    <w:rsid w:val="00637C6B"/>
    <w:rsid w:val="00645654"/>
    <w:rsid w:val="00651874"/>
    <w:rsid w:val="00651B7B"/>
    <w:rsid w:val="006609CB"/>
    <w:rsid w:val="00667707"/>
    <w:rsid w:val="00676A36"/>
    <w:rsid w:val="00681044"/>
    <w:rsid w:val="00682263"/>
    <w:rsid w:val="00686261"/>
    <w:rsid w:val="0069488C"/>
    <w:rsid w:val="0069726E"/>
    <w:rsid w:val="00697F65"/>
    <w:rsid w:val="006A0D9B"/>
    <w:rsid w:val="006A3A26"/>
    <w:rsid w:val="006B0A23"/>
    <w:rsid w:val="006B110B"/>
    <w:rsid w:val="006D4059"/>
    <w:rsid w:val="006E01D0"/>
    <w:rsid w:val="006E6681"/>
    <w:rsid w:val="006F19D7"/>
    <w:rsid w:val="006F4474"/>
    <w:rsid w:val="006F5D2B"/>
    <w:rsid w:val="0070363B"/>
    <w:rsid w:val="007104E9"/>
    <w:rsid w:val="00713227"/>
    <w:rsid w:val="00720051"/>
    <w:rsid w:val="00732DF9"/>
    <w:rsid w:val="007448B6"/>
    <w:rsid w:val="00757C2A"/>
    <w:rsid w:val="007647E4"/>
    <w:rsid w:val="0076785E"/>
    <w:rsid w:val="00772A71"/>
    <w:rsid w:val="007732D0"/>
    <w:rsid w:val="00775077"/>
    <w:rsid w:val="00775832"/>
    <w:rsid w:val="00775D1A"/>
    <w:rsid w:val="007834EC"/>
    <w:rsid w:val="007839EC"/>
    <w:rsid w:val="007916D1"/>
    <w:rsid w:val="00791914"/>
    <w:rsid w:val="00794750"/>
    <w:rsid w:val="007B260E"/>
    <w:rsid w:val="007B4FA5"/>
    <w:rsid w:val="007B6061"/>
    <w:rsid w:val="007C3783"/>
    <w:rsid w:val="007C77F9"/>
    <w:rsid w:val="007D0A33"/>
    <w:rsid w:val="007E4048"/>
    <w:rsid w:val="007E49AB"/>
    <w:rsid w:val="007F09BC"/>
    <w:rsid w:val="007F17EF"/>
    <w:rsid w:val="007F7F59"/>
    <w:rsid w:val="0080544E"/>
    <w:rsid w:val="00814C62"/>
    <w:rsid w:val="00815A23"/>
    <w:rsid w:val="008179E7"/>
    <w:rsid w:val="0083336C"/>
    <w:rsid w:val="00834CBB"/>
    <w:rsid w:val="00836F7A"/>
    <w:rsid w:val="008408C9"/>
    <w:rsid w:val="00842DAC"/>
    <w:rsid w:val="00860488"/>
    <w:rsid w:val="00862152"/>
    <w:rsid w:val="00872471"/>
    <w:rsid w:val="00873ED2"/>
    <w:rsid w:val="00874199"/>
    <w:rsid w:val="00882445"/>
    <w:rsid w:val="0089250C"/>
    <w:rsid w:val="00897904"/>
    <w:rsid w:val="008A1337"/>
    <w:rsid w:val="008A50AD"/>
    <w:rsid w:val="008A510B"/>
    <w:rsid w:val="008A6B4D"/>
    <w:rsid w:val="008B76FD"/>
    <w:rsid w:val="008D3269"/>
    <w:rsid w:val="008E1698"/>
    <w:rsid w:val="008F361C"/>
    <w:rsid w:val="00902453"/>
    <w:rsid w:val="00907083"/>
    <w:rsid w:val="0091165B"/>
    <w:rsid w:val="00911C9D"/>
    <w:rsid w:val="00913BFC"/>
    <w:rsid w:val="0091571C"/>
    <w:rsid w:val="009168EA"/>
    <w:rsid w:val="00930A29"/>
    <w:rsid w:val="009327BB"/>
    <w:rsid w:val="009460BE"/>
    <w:rsid w:val="00954D79"/>
    <w:rsid w:val="00964BC9"/>
    <w:rsid w:val="00973EFD"/>
    <w:rsid w:val="00976AB4"/>
    <w:rsid w:val="00977A72"/>
    <w:rsid w:val="00986CE4"/>
    <w:rsid w:val="009A1F61"/>
    <w:rsid w:val="009A6520"/>
    <w:rsid w:val="009C256D"/>
    <w:rsid w:val="009D265B"/>
    <w:rsid w:val="009D5A62"/>
    <w:rsid w:val="009E0753"/>
    <w:rsid w:val="009E363E"/>
    <w:rsid w:val="009E6E95"/>
    <w:rsid w:val="009F0D1F"/>
    <w:rsid w:val="009F2DB7"/>
    <w:rsid w:val="009F5CD6"/>
    <w:rsid w:val="009F65F3"/>
    <w:rsid w:val="00A0233F"/>
    <w:rsid w:val="00A06796"/>
    <w:rsid w:val="00A10493"/>
    <w:rsid w:val="00A123C3"/>
    <w:rsid w:val="00A24D0C"/>
    <w:rsid w:val="00A2554A"/>
    <w:rsid w:val="00A268A2"/>
    <w:rsid w:val="00A3789C"/>
    <w:rsid w:val="00A4260B"/>
    <w:rsid w:val="00A45172"/>
    <w:rsid w:val="00A547A5"/>
    <w:rsid w:val="00A55087"/>
    <w:rsid w:val="00A64614"/>
    <w:rsid w:val="00A648DF"/>
    <w:rsid w:val="00A674AA"/>
    <w:rsid w:val="00A679F5"/>
    <w:rsid w:val="00A67C61"/>
    <w:rsid w:val="00A72864"/>
    <w:rsid w:val="00A74B3D"/>
    <w:rsid w:val="00A7535F"/>
    <w:rsid w:val="00A80705"/>
    <w:rsid w:val="00A8229F"/>
    <w:rsid w:val="00A875B5"/>
    <w:rsid w:val="00A878F3"/>
    <w:rsid w:val="00A96203"/>
    <w:rsid w:val="00AA1160"/>
    <w:rsid w:val="00AA2208"/>
    <w:rsid w:val="00AB1F07"/>
    <w:rsid w:val="00AB31DA"/>
    <w:rsid w:val="00AC2C38"/>
    <w:rsid w:val="00AC2FD9"/>
    <w:rsid w:val="00AD2EA6"/>
    <w:rsid w:val="00AD660F"/>
    <w:rsid w:val="00AE01DC"/>
    <w:rsid w:val="00AF5A2D"/>
    <w:rsid w:val="00B050A0"/>
    <w:rsid w:val="00B22444"/>
    <w:rsid w:val="00B26044"/>
    <w:rsid w:val="00B3288E"/>
    <w:rsid w:val="00B32F45"/>
    <w:rsid w:val="00B331A6"/>
    <w:rsid w:val="00B4176E"/>
    <w:rsid w:val="00B4658A"/>
    <w:rsid w:val="00B5081B"/>
    <w:rsid w:val="00B5678B"/>
    <w:rsid w:val="00B62FD2"/>
    <w:rsid w:val="00B8498F"/>
    <w:rsid w:val="00B905A8"/>
    <w:rsid w:val="00B912B5"/>
    <w:rsid w:val="00B95127"/>
    <w:rsid w:val="00BA1BE3"/>
    <w:rsid w:val="00BB01E5"/>
    <w:rsid w:val="00BB45AF"/>
    <w:rsid w:val="00BB4C34"/>
    <w:rsid w:val="00BB6107"/>
    <w:rsid w:val="00BB7615"/>
    <w:rsid w:val="00BB77C1"/>
    <w:rsid w:val="00BC0BCF"/>
    <w:rsid w:val="00BC5A31"/>
    <w:rsid w:val="00BD0D38"/>
    <w:rsid w:val="00BD4AD1"/>
    <w:rsid w:val="00BE1242"/>
    <w:rsid w:val="00C00FF0"/>
    <w:rsid w:val="00C135B9"/>
    <w:rsid w:val="00C31061"/>
    <w:rsid w:val="00C32B3A"/>
    <w:rsid w:val="00C33221"/>
    <w:rsid w:val="00C35C48"/>
    <w:rsid w:val="00C429B4"/>
    <w:rsid w:val="00C4334D"/>
    <w:rsid w:val="00C44A8A"/>
    <w:rsid w:val="00C457F7"/>
    <w:rsid w:val="00C46734"/>
    <w:rsid w:val="00C52088"/>
    <w:rsid w:val="00C67327"/>
    <w:rsid w:val="00C806CE"/>
    <w:rsid w:val="00C8397A"/>
    <w:rsid w:val="00C866E1"/>
    <w:rsid w:val="00C90119"/>
    <w:rsid w:val="00C933BC"/>
    <w:rsid w:val="00CA21D2"/>
    <w:rsid w:val="00CB3F11"/>
    <w:rsid w:val="00CB749D"/>
    <w:rsid w:val="00CC26AB"/>
    <w:rsid w:val="00CC7678"/>
    <w:rsid w:val="00CD05A2"/>
    <w:rsid w:val="00CD2749"/>
    <w:rsid w:val="00CF59F1"/>
    <w:rsid w:val="00CF7CD4"/>
    <w:rsid w:val="00D02108"/>
    <w:rsid w:val="00D103B5"/>
    <w:rsid w:val="00D1359A"/>
    <w:rsid w:val="00D155C4"/>
    <w:rsid w:val="00D15B8A"/>
    <w:rsid w:val="00D1627B"/>
    <w:rsid w:val="00D2034A"/>
    <w:rsid w:val="00D27C14"/>
    <w:rsid w:val="00D34460"/>
    <w:rsid w:val="00D3601B"/>
    <w:rsid w:val="00D41E70"/>
    <w:rsid w:val="00D44204"/>
    <w:rsid w:val="00D50F71"/>
    <w:rsid w:val="00D55FAC"/>
    <w:rsid w:val="00D6725D"/>
    <w:rsid w:val="00D67BFC"/>
    <w:rsid w:val="00D71BCF"/>
    <w:rsid w:val="00D80842"/>
    <w:rsid w:val="00D8524E"/>
    <w:rsid w:val="00D85CBB"/>
    <w:rsid w:val="00D96A53"/>
    <w:rsid w:val="00DA38CF"/>
    <w:rsid w:val="00DB51B5"/>
    <w:rsid w:val="00DC04A9"/>
    <w:rsid w:val="00DC435D"/>
    <w:rsid w:val="00DC7184"/>
    <w:rsid w:val="00DC78C2"/>
    <w:rsid w:val="00DD6B5B"/>
    <w:rsid w:val="00DE2397"/>
    <w:rsid w:val="00DE2FBB"/>
    <w:rsid w:val="00DF046E"/>
    <w:rsid w:val="00DF7C7E"/>
    <w:rsid w:val="00E01483"/>
    <w:rsid w:val="00E04985"/>
    <w:rsid w:val="00E04D0D"/>
    <w:rsid w:val="00E054A4"/>
    <w:rsid w:val="00E066B1"/>
    <w:rsid w:val="00E15449"/>
    <w:rsid w:val="00E16F3B"/>
    <w:rsid w:val="00E21FEB"/>
    <w:rsid w:val="00E261E3"/>
    <w:rsid w:val="00E34DD8"/>
    <w:rsid w:val="00E47F56"/>
    <w:rsid w:val="00E56907"/>
    <w:rsid w:val="00E57FB2"/>
    <w:rsid w:val="00E7163F"/>
    <w:rsid w:val="00E8759E"/>
    <w:rsid w:val="00E908AE"/>
    <w:rsid w:val="00E952E9"/>
    <w:rsid w:val="00E972CE"/>
    <w:rsid w:val="00EA25A1"/>
    <w:rsid w:val="00EA32DA"/>
    <w:rsid w:val="00EA4759"/>
    <w:rsid w:val="00EA4D70"/>
    <w:rsid w:val="00EB3D61"/>
    <w:rsid w:val="00EB693D"/>
    <w:rsid w:val="00EC25F1"/>
    <w:rsid w:val="00EC2C08"/>
    <w:rsid w:val="00ED443A"/>
    <w:rsid w:val="00ED5CC8"/>
    <w:rsid w:val="00ED6D81"/>
    <w:rsid w:val="00EE352F"/>
    <w:rsid w:val="00EE35FE"/>
    <w:rsid w:val="00EE4211"/>
    <w:rsid w:val="00EF140E"/>
    <w:rsid w:val="00EF204E"/>
    <w:rsid w:val="00EF27EA"/>
    <w:rsid w:val="00EF3E76"/>
    <w:rsid w:val="00EF6F52"/>
    <w:rsid w:val="00F01B61"/>
    <w:rsid w:val="00F10A2B"/>
    <w:rsid w:val="00F11713"/>
    <w:rsid w:val="00F132E7"/>
    <w:rsid w:val="00F17E25"/>
    <w:rsid w:val="00F22AC2"/>
    <w:rsid w:val="00F26025"/>
    <w:rsid w:val="00F30C13"/>
    <w:rsid w:val="00F32E59"/>
    <w:rsid w:val="00F342BB"/>
    <w:rsid w:val="00F3754C"/>
    <w:rsid w:val="00F41E83"/>
    <w:rsid w:val="00F46B66"/>
    <w:rsid w:val="00F46BB9"/>
    <w:rsid w:val="00F47BC3"/>
    <w:rsid w:val="00F52A9A"/>
    <w:rsid w:val="00F553F8"/>
    <w:rsid w:val="00F574A7"/>
    <w:rsid w:val="00F62BFD"/>
    <w:rsid w:val="00F706BA"/>
    <w:rsid w:val="00F71D4A"/>
    <w:rsid w:val="00F7495C"/>
    <w:rsid w:val="00F7512D"/>
    <w:rsid w:val="00F75C13"/>
    <w:rsid w:val="00FA3506"/>
    <w:rsid w:val="00FA51B0"/>
    <w:rsid w:val="00FA62AB"/>
    <w:rsid w:val="00FB48A5"/>
    <w:rsid w:val="00FB716C"/>
    <w:rsid w:val="00FC07BF"/>
    <w:rsid w:val="00FC1080"/>
    <w:rsid w:val="00FD1DCC"/>
    <w:rsid w:val="00FD49C0"/>
    <w:rsid w:val="00FD5240"/>
    <w:rsid w:val="00FD52F2"/>
    <w:rsid w:val="00FD74AE"/>
    <w:rsid w:val="00FE015D"/>
    <w:rsid w:val="00FE32A3"/>
    <w:rsid w:val="00FE3CE8"/>
    <w:rsid w:val="00FF55DB"/>
    <w:rsid w:val="00FF6B97"/>
    <w:rsid w:val="00FF6F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D41B1"/>
  <w15:docId w15:val="{6D37E8EE-4135-4208-9D11-E2B9412B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352"/>
  </w:style>
  <w:style w:type="paragraph" w:styleId="Cmsor1">
    <w:name w:val="heading 1"/>
    <w:basedOn w:val="Norml"/>
    <w:next w:val="Norml"/>
    <w:link w:val="Cmsor1Char"/>
    <w:uiPriority w:val="9"/>
    <w:qFormat/>
    <w:rsid w:val="00296C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A268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D34460"/>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EF6F5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C31061"/>
    <w:pPr>
      <w:tabs>
        <w:tab w:val="center" w:pos="4536"/>
        <w:tab w:val="right" w:pos="9072"/>
      </w:tabs>
    </w:pPr>
  </w:style>
  <w:style w:type="character" w:customStyle="1" w:styleId="lfejChar">
    <w:name w:val="Élőfej Char"/>
    <w:basedOn w:val="Bekezdsalapbettpusa"/>
    <w:link w:val="lfej"/>
    <w:uiPriority w:val="99"/>
    <w:semiHidden/>
    <w:rsid w:val="00C31061"/>
  </w:style>
  <w:style w:type="paragraph" w:styleId="llb">
    <w:name w:val="footer"/>
    <w:basedOn w:val="Norml"/>
    <w:link w:val="llbChar"/>
    <w:uiPriority w:val="99"/>
    <w:semiHidden/>
    <w:unhideWhenUsed/>
    <w:rsid w:val="00C31061"/>
    <w:pPr>
      <w:tabs>
        <w:tab w:val="center" w:pos="4536"/>
        <w:tab w:val="right" w:pos="9072"/>
      </w:tabs>
    </w:pPr>
  </w:style>
  <w:style w:type="character" w:customStyle="1" w:styleId="llbChar">
    <w:name w:val="Élőláb Char"/>
    <w:basedOn w:val="Bekezdsalapbettpusa"/>
    <w:link w:val="llb"/>
    <w:uiPriority w:val="99"/>
    <w:semiHidden/>
    <w:rsid w:val="00C31061"/>
  </w:style>
  <w:style w:type="paragraph" w:styleId="Listaszerbekezds">
    <w:name w:val="List Paragraph"/>
    <w:basedOn w:val="Norml"/>
    <w:uiPriority w:val="34"/>
    <w:qFormat/>
    <w:rsid w:val="00296C29"/>
    <w:pPr>
      <w:ind w:left="720"/>
      <w:contextualSpacing/>
    </w:pPr>
  </w:style>
  <w:style w:type="character" w:customStyle="1" w:styleId="Cmsor1Char">
    <w:name w:val="Címsor 1 Char"/>
    <w:basedOn w:val="Bekezdsalapbettpusa"/>
    <w:link w:val="Cmsor1"/>
    <w:uiPriority w:val="9"/>
    <w:rsid w:val="00296C29"/>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296C29"/>
    <w:pPr>
      <w:spacing w:line="276" w:lineRule="auto"/>
      <w:jc w:val="left"/>
      <w:outlineLvl w:val="9"/>
    </w:pPr>
  </w:style>
  <w:style w:type="paragraph" w:styleId="Buborkszveg">
    <w:name w:val="Balloon Text"/>
    <w:basedOn w:val="Norml"/>
    <w:link w:val="BuborkszvegChar"/>
    <w:uiPriority w:val="99"/>
    <w:semiHidden/>
    <w:unhideWhenUsed/>
    <w:rsid w:val="00296C29"/>
    <w:rPr>
      <w:rFonts w:ascii="Tahoma" w:hAnsi="Tahoma" w:cs="Tahoma"/>
      <w:sz w:val="16"/>
      <w:szCs w:val="16"/>
    </w:rPr>
  </w:style>
  <w:style w:type="character" w:customStyle="1" w:styleId="BuborkszvegChar">
    <w:name w:val="Buborékszöveg Char"/>
    <w:basedOn w:val="Bekezdsalapbettpusa"/>
    <w:link w:val="Buborkszveg"/>
    <w:uiPriority w:val="99"/>
    <w:semiHidden/>
    <w:rsid w:val="00296C29"/>
    <w:rPr>
      <w:rFonts w:ascii="Tahoma" w:hAnsi="Tahoma" w:cs="Tahoma"/>
      <w:sz w:val="16"/>
      <w:szCs w:val="16"/>
    </w:rPr>
  </w:style>
  <w:style w:type="paragraph" w:styleId="TJ1">
    <w:name w:val="toc 1"/>
    <w:basedOn w:val="Norml"/>
    <w:next w:val="Norml"/>
    <w:autoRedefine/>
    <w:uiPriority w:val="39"/>
    <w:unhideWhenUsed/>
    <w:qFormat/>
    <w:rsid w:val="00183200"/>
    <w:pPr>
      <w:tabs>
        <w:tab w:val="right" w:leader="dot" w:pos="9062"/>
      </w:tabs>
      <w:spacing w:after="100"/>
      <w:jc w:val="left"/>
    </w:pPr>
    <w:rPr>
      <w:rFonts w:ascii="Times New Roman" w:hAnsi="Times New Roman" w:cs="Times New Roman"/>
      <w:b/>
      <w:bCs/>
      <w:iCs/>
      <w:noProof/>
      <w:sz w:val="24"/>
      <w:szCs w:val="24"/>
    </w:rPr>
  </w:style>
  <w:style w:type="character" w:styleId="Hiperhivatkozs">
    <w:name w:val="Hyperlink"/>
    <w:basedOn w:val="Bekezdsalapbettpusa"/>
    <w:uiPriority w:val="99"/>
    <w:unhideWhenUsed/>
    <w:rsid w:val="00296C29"/>
    <w:rPr>
      <w:color w:val="0000FF" w:themeColor="hyperlink"/>
      <w:u w:val="single"/>
    </w:rPr>
  </w:style>
  <w:style w:type="paragraph" w:styleId="Szvegtrzs">
    <w:name w:val="Body Text"/>
    <w:basedOn w:val="Norml"/>
    <w:link w:val="SzvegtrzsChar"/>
    <w:rsid w:val="00FD1DCC"/>
    <w:pPr>
      <w:spacing w:after="120"/>
      <w:jc w:val="left"/>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FD1DCC"/>
    <w:rPr>
      <w:rFonts w:ascii="Times New Roman" w:eastAsia="Times New Roman" w:hAnsi="Times New Roman" w:cs="Times New Roman"/>
      <w:sz w:val="24"/>
      <w:szCs w:val="24"/>
    </w:rPr>
  </w:style>
  <w:style w:type="character" w:customStyle="1" w:styleId="Cmsor2Char">
    <w:name w:val="Címsor 2 Char"/>
    <w:basedOn w:val="Bekezdsalapbettpusa"/>
    <w:link w:val="Cmsor2"/>
    <w:uiPriority w:val="9"/>
    <w:rsid w:val="00A268A2"/>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qFormat/>
    <w:rsid w:val="00ED6D81"/>
    <w:pPr>
      <w:shd w:val="clear" w:color="auto" w:fill="FFFFFF" w:themeFill="background1"/>
      <w:tabs>
        <w:tab w:val="right" w:leader="dot" w:pos="9062"/>
        <w:tab w:val="left" w:pos="9498"/>
      </w:tabs>
      <w:spacing w:after="100"/>
      <w:ind w:left="220"/>
      <w:jc w:val="left"/>
    </w:pPr>
  </w:style>
  <w:style w:type="character" w:customStyle="1" w:styleId="Cmsor3Char">
    <w:name w:val="Címsor 3 Char"/>
    <w:basedOn w:val="Bekezdsalapbettpusa"/>
    <w:link w:val="Cmsor3"/>
    <w:uiPriority w:val="9"/>
    <w:rsid w:val="00D34460"/>
    <w:rPr>
      <w:rFonts w:asciiTheme="majorHAnsi" w:eastAsiaTheme="majorEastAsia" w:hAnsiTheme="majorHAnsi" w:cstheme="majorBidi"/>
      <w:b/>
      <w:bCs/>
      <w:color w:val="4F81BD" w:themeColor="accent1"/>
    </w:rPr>
  </w:style>
  <w:style w:type="paragraph" w:styleId="TJ3">
    <w:name w:val="toc 3"/>
    <w:basedOn w:val="Norml"/>
    <w:next w:val="Norml"/>
    <w:autoRedefine/>
    <w:uiPriority w:val="39"/>
    <w:unhideWhenUsed/>
    <w:qFormat/>
    <w:rsid w:val="00D34460"/>
    <w:pPr>
      <w:spacing w:after="100"/>
      <w:ind w:left="440"/>
    </w:pPr>
  </w:style>
  <w:style w:type="paragraph" w:styleId="Lbjegyzetszveg">
    <w:name w:val="footnote text"/>
    <w:basedOn w:val="Norml"/>
    <w:link w:val="LbjegyzetszvegChar"/>
    <w:rsid w:val="00252BC8"/>
    <w:pPr>
      <w:jc w:val="left"/>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252BC8"/>
    <w:rPr>
      <w:rFonts w:ascii="Times New Roman" w:eastAsia="Times New Roman" w:hAnsi="Times New Roman" w:cs="Times New Roman"/>
      <w:sz w:val="20"/>
      <w:szCs w:val="20"/>
      <w:lang w:eastAsia="hu-HU"/>
    </w:rPr>
  </w:style>
  <w:style w:type="paragraph" w:customStyle="1" w:styleId="Textbody">
    <w:name w:val="Text body"/>
    <w:basedOn w:val="Norml"/>
    <w:rsid w:val="00E04D0D"/>
    <w:pPr>
      <w:suppressAutoHyphens/>
      <w:jc w:val="left"/>
      <w:textAlignment w:val="baseline"/>
    </w:pPr>
    <w:rPr>
      <w:rFonts w:ascii="Times New Roman" w:eastAsia="Times New Roman" w:hAnsi="Times New Roman" w:cs="Times New Roman"/>
      <w:kern w:val="1"/>
      <w:sz w:val="24"/>
      <w:szCs w:val="24"/>
      <w:lang w:eastAsia="ar-SA"/>
    </w:rPr>
  </w:style>
  <w:style w:type="paragraph" w:customStyle="1" w:styleId="TableParagraph">
    <w:name w:val="Table Paragraph"/>
    <w:basedOn w:val="Norml"/>
    <w:rsid w:val="00E04D0D"/>
    <w:pPr>
      <w:suppressAutoHyphens/>
      <w:jc w:val="left"/>
      <w:textAlignment w:val="baseline"/>
    </w:pPr>
    <w:rPr>
      <w:rFonts w:ascii="Times New Roman" w:eastAsia="Times New Roman" w:hAnsi="Times New Roman" w:cs="Times New Roman"/>
      <w:kern w:val="1"/>
      <w:lang w:eastAsia="ar-SA"/>
    </w:rPr>
  </w:style>
  <w:style w:type="character" w:customStyle="1" w:styleId="WW8Num8z3">
    <w:name w:val="WW8Num8z3"/>
    <w:rsid w:val="00E04D0D"/>
  </w:style>
  <w:style w:type="character" w:styleId="Kiemels">
    <w:name w:val="Emphasis"/>
    <w:basedOn w:val="Bekezdsalapbettpusa"/>
    <w:uiPriority w:val="20"/>
    <w:qFormat/>
    <w:rsid w:val="00D15B8A"/>
    <w:rPr>
      <w:i/>
      <w:iCs/>
    </w:rPr>
  </w:style>
  <w:style w:type="character" w:styleId="Kiemels2">
    <w:name w:val="Strong"/>
    <w:basedOn w:val="Bekezdsalapbettpusa"/>
    <w:uiPriority w:val="22"/>
    <w:qFormat/>
    <w:rsid w:val="00D15B8A"/>
    <w:rPr>
      <w:b/>
      <w:bCs/>
    </w:rPr>
  </w:style>
  <w:style w:type="character" w:customStyle="1" w:styleId="Cmsor4Char">
    <w:name w:val="Címsor 4 Char"/>
    <w:basedOn w:val="Bekezdsalapbettpusa"/>
    <w:link w:val="Cmsor4"/>
    <w:uiPriority w:val="9"/>
    <w:semiHidden/>
    <w:rsid w:val="00EF6F52"/>
    <w:rPr>
      <w:rFonts w:asciiTheme="majorHAnsi" w:eastAsiaTheme="majorEastAsia" w:hAnsiTheme="majorHAnsi" w:cstheme="majorBidi"/>
      <w:i/>
      <w:iCs/>
      <w:color w:val="365F91" w:themeColor="accent1" w:themeShade="BF"/>
    </w:rPr>
  </w:style>
  <w:style w:type="table" w:styleId="Rcsostblzat">
    <w:name w:val="Table Grid"/>
    <w:basedOn w:val="Normltblzat"/>
    <w:uiPriority w:val="39"/>
    <w:rsid w:val="006B110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ladcmebortkon">
    <w:name w:val="envelope return"/>
    <w:basedOn w:val="Norml"/>
    <w:rsid w:val="00D55FAC"/>
    <w:pPr>
      <w:suppressAutoHyphens/>
      <w:jc w:val="left"/>
    </w:pPr>
    <w:rPr>
      <w:rFonts w:ascii="Times New Roman" w:eastAsia="Times New Roman" w:hAnsi="Times New Roman" w:cs="Arial"/>
      <w:sz w:val="28"/>
      <w:szCs w:val="20"/>
      <w:lang w:eastAsia="ar-SA"/>
    </w:rPr>
  </w:style>
  <w:style w:type="paragraph" w:customStyle="1" w:styleId="a">
    <w:uiPriority w:val="22"/>
    <w:qFormat/>
    <w:rsid w:val="00C67327"/>
  </w:style>
  <w:style w:type="character" w:customStyle="1" w:styleId="tr">
    <w:name w:val="tr"/>
    <w:basedOn w:val="Bekezdsalapbettpusa"/>
    <w:rsid w:val="00F10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u-HU"/>
              <a:t>LÉTSZÁMOK ALAKULÁSA</a:t>
            </a:r>
          </a:p>
        </c:rich>
      </c:tx>
      <c:layout>
        <c:manualLayout>
          <c:xMode val="edge"/>
          <c:yMode val="edge"/>
          <c:x val="0.37648148148148142"/>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Munka1!$B$1</c:f>
              <c:strCache>
                <c:ptCount val="1"/>
                <c:pt idx="0">
                  <c:v>Létszám</c:v>
                </c:pt>
              </c:strCache>
            </c:strRef>
          </c:tx>
          <c:spPr>
            <a:solidFill>
              <a:schemeClr val="accent1"/>
            </a:solidFill>
            <a:ln>
              <a:noFill/>
            </a:ln>
            <a:effectLst/>
          </c:spPr>
          <c:invertIfNegative val="0"/>
          <c:dLbls>
            <c:dLbl>
              <c:idx val="4"/>
              <c:tx>
                <c:rich>
                  <a:bodyPr/>
                  <a:lstStyle/>
                  <a:p>
                    <a:r>
                      <a:rPr lang="en-US"/>
                      <a:t>140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45-4150-9597-44A6901ABB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Munka1!$B$2:$B$6</c:f>
              <c:numCache>
                <c:formatCode>General</c:formatCode>
                <c:ptCount val="5"/>
                <c:pt idx="0">
                  <c:v>138</c:v>
                </c:pt>
                <c:pt idx="1">
                  <c:v>138</c:v>
                </c:pt>
                <c:pt idx="2">
                  <c:v>139</c:v>
                </c:pt>
                <c:pt idx="3">
                  <c:v>141</c:v>
                </c:pt>
                <c:pt idx="4">
                  <c:v>140</c:v>
                </c:pt>
              </c:numCache>
            </c:numRef>
          </c:val>
          <c:extLst>
            <c:ext xmlns:c16="http://schemas.microsoft.com/office/drawing/2014/chart" uri="{C3380CC4-5D6E-409C-BE32-E72D297353CC}">
              <c16:uniqueId val="{00000000-4D43-4C2F-BD52-393A993DBEA5}"/>
            </c:ext>
          </c:extLst>
        </c:ser>
        <c:ser>
          <c:idx val="1"/>
          <c:order val="1"/>
          <c:tx>
            <c:strRef>
              <c:f>Munka1!$C$1</c:f>
              <c:strCache>
                <c:ptCount val="1"/>
                <c:pt idx="0">
                  <c:v>SNI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Munka1!$C$2:$C$6</c:f>
              <c:numCache>
                <c:formatCode>General</c:formatCode>
                <c:ptCount val="5"/>
                <c:pt idx="0">
                  <c:v>5</c:v>
                </c:pt>
                <c:pt idx="1">
                  <c:v>7</c:v>
                </c:pt>
                <c:pt idx="2">
                  <c:v>9</c:v>
                </c:pt>
                <c:pt idx="3">
                  <c:v>10</c:v>
                </c:pt>
                <c:pt idx="4">
                  <c:v>10</c:v>
                </c:pt>
              </c:numCache>
            </c:numRef>
          </c:val>
          <c:extLst>
            <c:ext xmlns:c16="http://schemas.microsoft.com/office/drawing/2014/chart" uri="{C3380CC4-5D6E-409C-BE32-E72D297353CC}">
              <c16:uniqueId val="{00000001-4D43-4C2F-BD52-393A993DBEA5}"/>
            </c:ext>
          </c:extLst>
        </c:ser>
        <c:ser>
          <c:idx val="2"/>
          <c:order val="2"/>
          <c:tx>
            <c:strRef>
              <c:f>Munka1!$D$1</c:f>
              <c:strCache>
                <c:ptCount val="1"/>
                <c:pt idx="0">
                  <c:v>ebből autista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Munka1!$D$2:$D$6</c:f>
              <c:numCache>
                <c:formatCode>General</c:formatCode>
                <c:ptCount val="5"/>
                <c:pt idx="3">
                  <c:v>3</c:v>
                </c:pt>
                <c:pt idx="4">
                  <c:v>1</c:v>
                </c:pt>
              </c:numCache>
            </c:numRef>
          </c:val>
          <c:extLst>
            <c:ext xmlns:c16="http://schemas.microsoft.com/office/drawing/2014/chart" uri="{C3380CC4-5D6E-409C-BE32-E72D297353CC}">
              <c16:uniqueId val="{00000003-4D43-4C2F-BD52-393A993DBEA5}"/>
            </c:ext>
          </c:extLst>
        </c:ser>
        <c:dLbls>
          <c:dLblPos val="ctr"/>
          <c:showLegendKey val="0"/>
          <c:showVal val="1"/>
          <c:showCatName val="0"/>
          <c:showSerName val="0"/>
          <c:showPercent val="0"/>
          <c:showBubbleSize val="0"/>
        </c:dLbls>
        <c:gapWidth val="79"/>
        <c:overlap val="100"/>
        <c:axId val="-1794340496"/>
        <c:axId val="-1794342672"/>
      </c:barChart>
      <c:catAx>
        <c:axId val="-179434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u-HU"/>
          </a:p>
        </c:txPr>
        <c:crossAx val="-1794342672"/>
        <c:crosses val="autoZero"/>
        <c:auto val="1"/>
        <c:lblAlgn val="ctr"/>
        <c:lblOffset val="100"/>
        <c:noMultiLvlLbl val="0"/>
      </c:catAx>
      <c:valAx>
        <c:axId val="-1794342672"/>
        <c:scaling>
          <c:orientation val="minMax"/>
        </c:scaling>
        <c:delete val="1"/>
        <c:axPos val="b"/>
        <c:numFmt formatCode="General" sourceLinked="1"/>
        <c:majorTickMark val="none"/>
        <c:minorTickMark val="none"/>
        <c:tickLblPos val="nextTo"/>
        <c:crossAx val="-179434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Csoportok összesítő diagramja</a:t>
            </a:r>
          </a:p>
        </c:rich>
      </c:tx>
      <c:layout>
        <c:manualLayout>
          <c:xMode val="edge"/>
          <c:yMode val="edge"/>
          <c:x val="0.3317975797864175"/>
          <c:y val="2.34152868372637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Munka1!$B$1</c:f>
              <c:strCache>
                <c:ptCount val="1"/>
                <c:pt idx="0">
                  <c:v>ÍRÁSMOZGÁS KOORDINÁCIÓ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Munka1!$B$2:$B$8</c:f>
              <c:numCache>
                <c:formatCode>0%</c:formatCode>
                <c:ptCount val="7"/>
                <c:pt idx="0" formatCode="General">
                  <c:v>0</c:v>
                </c:pt>
                <c:pt idx="1">
                  <c:v>0.61</c:v>
                </c:pt>
                <c:pt idx="2">
                  <c:v>0.26</c:v>
                </c:pt>
                <c:pt idx="3">
                  <c:v>0.81</c:v>
                </c:pt>
                <c:pt idx="4">
                  <c:v>0.31</c:v>
                </c:pt>
                <c:pt idx="5">
                  <c:v>0.35</c:v>
                </c:pt>
                <c:pt idx="6">
                  <c:v>0.39</c:v>
                </c:pt>
              </c:numCache>
            </c:numRef>
          </c:val>
          <c:extLst>
            <c:ext xmlns:c16="http://schemas.microsoft.com/office/drawing/2014/chart" uri="{C3380CC4-5D6E-409C-BE32-E72D297353CC}">
              <c16:uniqueId val="{00000000-0A90-4332-8CCA-90F5D05D6FC8}"/>
            </c:ext>
          </c:extLst>
        </c:ser>
        <c:ser>
          <c:idx val="1"/>
          <c:order val="1"/>
          <c:tx>
            <c:strRef>
              <c:f>Munka1!$C$1</c:f>
              <c:strCache>
                <c:ptCount val="1"/>
                <c:pt idx="0">
                  <c:v>BESZÉD-HANG HALLÁS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Munka1!$C$2:$C$8</c:f>
              <c:numCache>
                <c:formatCode>0%</c:formatCode>
                <c:ptCount val="7"/>
                <c:pt idx="0">
                  <c:v>0.83</c:v>
                </c:pt>
                <c:pt idx="1">
                  <c:v>0.93</c:v>
                </c:pt>
                <c:pt idx="2">
                  <c:v>0.82</c:v>
                </c:pt>
                <c:pt idx="3">
                  <c:v>0.89</c:v>
                </c:pt>
                <c:pt idx="4">
                  <c:v>0.74</c:v>
                </c:pt>
                <c:pt idx="5">
                  <c:v>0.91</c:v>
                </c:pt>
                <c:pt idx="6">
                  <c:v>0.73</c:v>
                </c:pt>
              </c:numCache>
            </c:numRef>
          </c:val>
          <c:extLst>
            <c:ext xmlns:c16="http://schemas.microsoft.com/office/drawing/2014/chart" uri="{C3380CC4-5D6E-409C-BE32-E72D297353CC}">
              <c16:uniqueId val="{00000001-0A90-4332-8CCA-90F5D05D6FC8}"/>
            </c:ext>
          </c:extLst>
        </c:ser>
        <c:ser>
          <c:idx val="2"/>
          <c:order val="2"/>
          <c:tx>
            <c:strRef>
              <c:f>Munka1!$D$1</c:f>
              <c:strCache>
                <c:ptCount val="1"/>
                <c:pt idx="0">
                  <c:v>RELÁCIÓ SZÓKINCS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Munka1!$D$2:$D$8</c:f>
              <c:numCache>
                <c:formatCode>0%</c:formatCode>
                <c:ptCount val="7"/>
                <c:pt idx="0">
                  <c:v>0.71</c:v>
                </c:pt>
                <c:pt idx="1">
                  <c:v>0.89</c:v>
                </c:pt>
                <c:pt idx="2">
                  <c:v>0.72</c:v>
                </c:pt>
                <c:pt idx="3">
                  <c:v>0.94</c:v>
                </c:pt>
                <c:pt idx="4">
                  <c:v>0.72</c:v>
                </c:pt>
                <c:pt idx="5">
                  <c:v>0.9</c:v>
                </c:pt>
                <c:pt idx="6">
                  <c:v>0.7</c:v>
                </c:pt>
              </c:numCache>
            </c:numRef>
          </c:val>
          <c:extLst>
            <c:ext xmlns:c16="http://schemas.microsoft.com/office/drawing/2014/chart" uri="{C3380CC4-5D6E-409C-BE32-E72D297353CC}">
              <c16:uniqueId val="{00000002-0A90-4332-8CCA-90F5D05D6FC8}"/>
            </c:ext>
          </c:extLst>
        </c:ser>
        <c:ser>
          <c:idx val="3"/>
          <c:order val="3"/>
          <c:tx>
            <c:strRef>
              <c:f>Munka1!$E$1</c:f>
              <c:strCache>
                <c:ptCount val="1"/>
                <c:pt idx="0">
                  <c:v>ELEMI SZÁMOLÁSI KÉSZSÉG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Munka1!$E$2:$E$8</c:f>
              <c:numCache>
                <c:formatCode>0%</c:formatCode>
                <c:ptCount val="7"/>
                <c:pt idx="0">
                  <c:v>0.57999999999999996</c:v>
                </c:pt>
                <c:pt idx="1">
                  <c:v>0.74</c:v>
                </c:pt>
                <c:pt idx="2">
                  <c:v>0.55000000000000004</c:v>
                </c:pt>
                <c:pt idx="3">
                  <c:v>0.77</c:v>
                </c:pt>
                <c:pt idx="4">
                  <c:v>0.53</c:v>
                </c:pt>
                <c:pt idx="5">
                  <c:v>0.68</c:v>
                </c:pt>
                <c:pt idx="6">
                  <c:v>0.55000000000000004</c:v>
                </c:pt>
              </c:numCache>
            </c:numRef>
          </c:val>
          <c:extLst>
            <c:ext xmlns:c16="http://schemas.microsoft.com/office/drawing/2014/chart" uri="{C3380CC4-5D6E-409C-BE32-E72D297353CC}">
              <c16:uniqueId val="{00000003-0A90-4332-8CCA-90F5D05D6FC8}"/>
            </c:ext>
          </c:extLst>
        </c:ser>
        <c:ser>
          <c:idx val="4"/>
          <c:order val="4"/>
          <c:tx>
            <c:strRef>
              <c:f>Munka1!$F$1</c:f>
              <c:strCache>
                <c:ptCount val="1"/>
                <c:pt idx="0">
                  <c:v>TAPASZTALATI KÖVETKEZTETÉS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Munka1!$F$2:$F$8</c:f>
              <c:numCache>
                <c:formatCode>0%</c:formatCode>
                <c:ptCount val="7"/>
                <c:pt idx="0">
                  <c:v>0.54</c:v>
                </c:pt>
                <c:pt idx="1">
                  <c:v>0.78</c:v>
                </c:pt>
                <c:pt idx="2">
                  <c:v>0.23</c:v>
                </c:pt>
                <c:pt idx="3">
                  <c:v>0.76</c:v>
                </c:pt>
                <c:pt idx="4">
                  <c:v>0.24</c:v>
                </c:pt>
                <c:pt idx="5">
                  <c:v>0.62</c:v>
                </c:pt>
                <c:pt idx="6">
                  <c:v>0.45</c:v>
                </c:pt>
              </c:numCache>
            </c:numRef>
          </c:val>
          <c:extLst>
            <c:ext xmlns:c16="http://schemas.microsoft.com/office/drawing/2014/chart" uri="{C3380CC4-5D6E-409C-BE32-E72D297353CC}">
              <c16:uniqueId val="{00000004-0A90-4332-8CCA-90F5D05D6FC8}"/>
            </c:ext>
          </c:extLst>
        </c:ser>
        <c:ser>
          <c:idx val="5"/>
          <c:order val="5"/>
          <c:tx>
            <c:strRef>
              <c:f>Munka1!$G$1</c:f>
              <c:strCache>
                <c:ptCount val="1"/>
                <c:pt idx="0">
                  <c:v>TAPASZTALATI ÖSSZEFÜGGÉS MEGÉRTÉS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Munka1!$G$2:$G$8</c:f>
              <c:numCache>
                <c:formatCode>0%</c:formatCode>
                <c:ptCount val="7"/>
                <c:pt idx="0">
                  <c:v>0.67</c:v>
                </c:pt>
                <c:pt idx="1">
                  <c:v>0.85</c:v>
                </c:pt>
                <c:pt idx="2">
                  <c:v>0.51</c:v>
                </c:pt>
                <c:pt idx="3">
                  <c:v>0.84</c:v>
                </c:pt>
                <c:pt idx="4">
                  <c:v>0.63</c:v>
                </c:pt>
                <c:pt idx="5">
                  <c:v>0.81</c:v>
                </c:pt>
                <c:pt idx="6">
                  <c:v>0.61</c:v>
                </c:pt>
              </c:numCache>
            </c:numRef>
          </c:val>
          <c:extLst>
            <c:ext xmlns:c16="http://schemas.microsoft.com/office/drawing/2014/chart" uri="{C3380CC4-5D6E-409C-BE32-E72D297353CC}">
              <c16:uniqueId val="{00000005-0A90-4332-8CCA-90F5D05D6FC8}"/>
            </c:ext>
          </c:extLst>
        </c:ser>
        <c:ser>
          <c:idx val="6"/>
          <c:order val="6"/>
          <c:tx>
            <c:strRef>
              <c:f>Munka1!$H$1</c:f>
              <c:strCache>
                <c:ptCount val="1"/>
                <c:pt idx="0">
                  <c:v>SZOCIALITÁS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Munka1!$H$2:$H$8</c:f>
              <c:numCache>
                <c:formatCode>0%</c:formatCode>
                <c:ptCount val="7"/>
                <c:pt idx="0">
                  <c:v>0.77</c:v>
                </c:pt>
                <c:pt idx="1">
                  <c:v>0.77</c:v>
                </c:pt>
                <c:pt idx="2">
                  <c:v>0.67</c:v>
                </c:pt>
                <c:pt idx="3">
                  <c:v>0.54</c:v>
                </c:pt>
                <c:pt idx="4">
                  <c:v>0.63</c:v>
                </c:pt>
                <c:pt idx="5">
                  <c:v>0.71</c:v>
                </c:pt>
                <c:pt idx="6">
                  <c:v>0.57999999999999996</c:v>
                </c:pt>
              </c:numCache>
            </c:numRef>
          </c:val>
          <c:extLst>
            <c:ext xmlns:c16="http://schemas.microsoft.com/office/drawing/2014/chart" uri="{C3380CC4-5D6E-409C-BE32-E72D297353CC}">
              <c16:uniqueId val="{00000006-0A90-4332-8CCA-90F5D05D6FC8}"/>
            </c:ext>
          </c:extLst>
        </c:ser>
        <c:ser>
          <c:idx val="7"/>
          <c:order val="7"/>
          <c:tx>
            <c:strRef>
              <c:f>Munka1!$I$1</c:f>
              <c:strCache>
                <c:ptCount val="1"/>
                <c:pt idx="0">
                  <c:v>RENDSZERZŐ KÉPESSÉG</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Munka1!$I$2:$I$8</c:f>
              <c:numCache>
                <c:formatCode>0%</c:formatCode>
                <c:ptCount val="7"/>
                <c:pt idx="0">
                  <c:v>0.66</c:v>
                </c:pt>
                <c:pt idx="1">
                  <c:v>0.81</c:v>
                </c:pt>
                <c:pt idx="3">
                  <c:v>0.88</c:v>
                </c:pt>
                <c:pt idx="6">
                  <c:v>0.78</c:v>
                </c:pt>
              </c:numCache>
            </c:numRef>
          </c:val>
          <c:extLst>
            <c:ext xmlns:c16="http://schemas.microsoft.com/office/drawing/2014/chart" uri="{C3380CC4-5D6E-409C-BE32-E72D297353CC}">
              <c16:uniqueId val="{00000007-0A90-4332-8CCA-90F5D05D6FC8}"/>
            </c:ext>
          </c:extLst>
        </c:ser>
        <c:ser>
          <c:idx val="8"/>
          <c:order val="8"/>
          <c:tx>
            <c:strRef>
              <c:f>Munka1!$J$1</c:f>
              <c:strCache>
                <c:ptCount val="1"/>
                <c:pt idx="0">
                  <c:v>ELEMI KOMBINATÍV KÉPESSÉG</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Munka1!$J$2:$J$8</c:f>
              <c:numCache>
                <c:formatCode>0%</c:formatCode>
                <c:ptCount val="7"/>
                <c:pt idx="1">
                  <c:v>0.62</c:v>
                </c:pt>
                <c:pt idx="3">
                  <c:v>0.73</c:v>
                </c:pt>
                <c:pt idx="6">
                  <c:v>0.67</c:v>
                </c:pt>
              </c:numCache>
            </c:numRef>
          </c:val>
          <c:extLst>
            <c:ext xmlns:c16="http://schemas.microsoft.com/office/drawing/2014/chart" uri="{C3380CC4-5D6E-409C-BE32-E72D297353CC}">
              <c16:uniqueId val="{00000008-0A90-4332-8CCA-90F5D05D6FC8}"/>
            </c:ext>
          </c:extLst>
        </c:ser>
        <c:ser>
          <c:idx val="9"/>
          <c:order val="9"/>
          <c:tx>
            <c:strRef>
              <c:f>Munka1!$K$1</c:f>
              <c:strCache>
                <c:ptCount val="1"/>
                <c:pt idx="0">
                  <c:v>DIFER-INDEX</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Munka1!$K$2:$K$8</c:f>
              <c:numCache>
                <c:formatCode>General</c:formatCode>
                <c:ptCount val="7"/>
              </c:numCache>
            </c:numRef>
          </c:val>
          <c:extLst>
            <c:ext xmlns:c16="http://schemas.microsoft.com/office/drawing/2014/chart" uri="{C3380CC4-5D6E-409C-BE32-E72D297353CC}">
              <c16:uniqueId val="{00000009-0A90-4332-8CCA-90F5D05D6FC8}"/>
            </c:ext>
          </c:extLst>
        </c:ser>
        <c:dLbls>
          <c:showLegendKey val="0"/>
          <c:showVal val="1"/>
          <c:showCatName val="0"/>
          <c:showSerName val="0"/>
          <c:showPercent val="0"/>
          <c:showBubbleSize val="0"/>
        </c:dLbls>
        <c:gapWidth val="182"/>
        <c:axId val="-1794348112"/>
        <c:axId val="-1794342128"/>
      </c:barChart>
      <c:catAx>
        <c:axId val="-179434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94342128"/>
        <c:crosses val="autoZero"/>
        <c:auto val="1"/>
        <c:lblAlgn val="ctr"/>
        <c:lblOffset val="100"/>
        <c:noMultiLvlLbl val="0"/>
      </c:catAx>
      <c:valAx>
        <c:axId val="-1794342128"/>
        <c:scaling>
          <c:orientation val="minMax"/>
        </c:scaling>
        <c:delete val="1"/>
        <c:axPos val="b"/>
        <c:majorGridlines>
          <c:spPr>
            <a:ln w="9525" cap="flat" cmpd="sng" algn="ctr">
              <a:solidFill>
                <a:schemeClr val="tx1"/>
              </a:solidFill>
              <a:round/>
            </a:ln>
            <a:effectLst/>
          </c:spPr>
        </c:majorGridlines>
        <c:numFmt formatCode="General" sourceLinked="1"/>
        <c:majorTickMark val="none"/>
        <c:minorTickMark val="none"/>
        <c:tickLblPos val="nextTo"/>
        <c:crossAx val="-179434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F1E2D-0463-479F-BE9B-423BA7F3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10762</Words>
  <Characters>74265</Characters>
  <Application>Microsoft Office Word</Application>
  <DocSecurity>0</DocSecurity>
  <Lines>618</Lines>
  <Paragraphs>169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Vicziánné Vincze Mónika</dc:creator>
  <cp:lastModifiedBy>Felhasználó</cp:lastModifiedBy>
  <cp:revision>2</cp:revision>
  <cp:lastPrinted>2017-09-14T08:11:00Z</cp:lastPrinted>
  <dcterms:created xsi:type="dcterms:W3CDTF">2022-09-21T10:27:00Z</dcterms:created>
  <dcterms:modified xsi:type="dcterms:W3CDTF">2022-09-21T10:27:00Z</dcterms:modified>
</cp:coreProperties>
</file>